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AEED" w14:textId="77777777" w:rsidR="001201E5" w:rsidRPr="0010139A" w:rsidRDefault="001201E5" w:rsidP="001201E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</w:t>
      </w:r>
      <w:r w:rsidR="00DF70D3"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SPRAWOZDANIE WÓJTA </w:t>
      </w:r>
    </w:p>
    <w:p w14:paraId="69659835" w14:textId="77777777" w:rsidR="00DF70D3" w:rsidRPr="0010139A" w:rsidRDefault="001201E5" w:rsidP="001201E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                </w:t>
      </w:r>
      <w:r w:rsidR="00DF70D3"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Z DZIAŁALNOŚCI W OKRESIE MIĘDZYSESYJNYM </w:t>
      </w:r>
    </w:p>
    <w:p w14:paraId="798D087C" w14:textId="77777777" w:rsidR="00DF70D3" w:rsidRPr="0010139A" w:rsidRDefault="004E374B" w:rsidP="00DF70D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29.05. 2020 do 30.06</w:t>
      </w:r>
      <w:r w:rsidR="00DF70D3"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.2020.</w:t>
      </w:r>
    </w:p>
    <w:p w14:paraId="328B7815" w14:textId="77777777" w:rsidR="00B57C7E" w:rsidRPr="0010139A" w:rsidRDefault="004E374B" w:rsidP="004E374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1.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Okres sprawozdawczy upłynął pod znakiem ograniczeń spowodowanych koronawirusem. W tym czasie zawieszona była działalność Szkoły Podstawowej i Przedszkola</w:t>
      </w:r>
      <w:r w:rsidR="00B57C7E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przy czym Przedszkole będzie prowadziło zajęcia dla chętnych dzieci w miesiącu lipcu.</w:t>
      </w:r>
    </w:p>
    <w:p w14:paraId="2B8A7AFF" w14:textId="77777777" w:rsidR="004E374B" w:rsidRPr="0010139A" w:rsidRDefault="00B57C7E" w:rsidP="004E374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Urząd Gminy oraz </w:t>
      </w:r>
      <w:r w:rsidR="004E374B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</w:t>
      </w:r>
      <w:r w:rsidR="004E374B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ozostałe 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jednostki i </w:t>
      </w:r>
      <w:r w:rsidR="004E374B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instytucje pracowały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tym czasie </w:t>
      </w:r>
      <w:r w:rsidR="004E374B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zachowaniem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obostrzeń</w:t>
      </w:r>
      <w:r w:rsidR="004E374B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wynikających z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obowiązujących przepisów</w:t>
      </w:r>
      <w:r w:rsidR="004E374B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Zgodnie ze statystyką przekaz</w:t>
      </w:r>
      <w:r w:rsidR="001102B4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ywaną przez Sanepid od początku pandemii</w:t>
      </w:r>
      <w:r w:rsidR="007C1B35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 29 czerwca</w:t>
      </w:r>
      <w:r w:rsidR="001102B4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 terenie Gminy Kobiór: </w:t>
      </w:r>
    </w:p>
    <w:p w14:paraId="7A9D5968" w14:textId="77777777" w:rsidR="001102B4" w:rsidRPr="0010139A" w:rsidRDefault="001102B4" w:rsidP="004E374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Zachorowało  -  8 osób, z tego 4 wyzdrowiało, 1 zmarła</w:t>
      </w:r>
      <w:r w:rsidR="00B57C7E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a 3 dalej chorują</w:t>
      </w:r>
    </w:p>
    <w:p w14:paraId="017BE3A5" w14:textId="77777777" w:rsidR="001102B4" w:rsidRPr="0010139A" w:rsidRDefault="001102B4" w:rsidP="004E374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Objętych kwarantanną 7 osób, z tego 4 to członkowie rodzin osób chorych i 3 z nowego ogniska. </w:t>
      </w:r>
    </w:p>
    <w:p w14:paraId="08D8E3F9" w14:textId="77777777" w:rsidR="001102B4" w:rsidRPr="0010139A" w:rsidRDefault="003A4730" w:rsidP="004E374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 uwagi na dużą ilość przypadków</w:t>
      </w:r>
      <w:r w:rsidR="001102B4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02B4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zachorowań</w:t>
      </w:r>
      <w:proofErr w:type="spellEnd"/>
      <w:r w:rsidR="001102B4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powiecie pszczyńskim oraz ograniczoną ilość środków w budżecie powiatu przeznaczonych na wymazy </w:t>
      </w:r>
    </w:p>
    <w:p w14:paraId="03AE6F53" w14:textId="77777777" w:rsidR="001102B4" w:rsidRPr="0010139A" w:rsidRDefault="001102B4" w:rsidP="004E374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Gmina Kobiór również zawarła umowę na wykonanie 45 wymazów u osób podejrzanych o zakażenie koronawirusem (za wyjątkiem górników i rodzin górniczych, dla których koszty badań pokrywane są przez spółki węglowe).</w:t>
      </w:r>
    </w:p>
    <w:p w14:paraId="55F1740B" w14:textId="77777777" w:rsidR="003A4730" w:rsidRPr="0010139A" w:rsidRDefault="001102B4" w:rsidP="004E374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Od 1 czerwca do chwili obecnej firma wykonała 6 wymazów</w:t>
      </w:r>
      <w:r w:rsidR="007C1B35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2AFDA4A0" w14:textId="77777777" w:rsidR="007C1B35" w:rsidRPr="0010139A" w:rsidRDefault="007C1B35" w:rsidP="004E374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2. 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10 czerwca zakończyła się kontrola naszej gminy przez Wojewódzką Inspekcję Ochrony Środowiska związane z realizacją Wojewódzkiego Programu Ochrony Powietrza (protokół do wglądu w Referacie Gospodarki Przestrzennej i Ochrony Środowiska).</w:t>
      </w:r>
    </w:p>
    <w:p w14:paraId="5FA14904" w14:textId="77777777" w:rsidR="007C1B35" w:rsidRPr="0010139A" w:rsidRDefault="007C1B35" w:rsidP="004E374B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3. 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Zgodnie z uchwałą Rady Gminy Gmina złożyła dwa wnioski o pożyczkę do </w:t>
      </w:r>
      <w:proofErr w:type="spellStart"/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WFOŚiGW</w:t>
      </w:r>
      <w:proofErr w:type="spellEnd"/>
      <w:r w:rsidR="00766D9D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tj.:</w:t>
      </w:r>
    </w:p>
    <w:p w14:paraId="497B15D0" w14:textId="77777777" w:rsidR="007C1B35" w:rsidRPr="0010139A" w:rsidRDefault="007C1B35" w:rsidP="004E374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- Wniosek o pożyczkę w kwocie</w:t>
      </w:r>
      <w:r w:rsidRPr="001013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 xml:space="preserve"> 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152 </w:t>
      </w:r>
      <w:r w:rsidR="00E7546C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014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zł</w:t>
      </w:r>
      <w:r w:rsidRPr="001013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 xml:space="preserve"> </w:t>
      </w:r>
      <w:r w:rsidR="00E7546C" w:rsidRPr="001013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 xml:space="preserve"> 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na dofinansowanie wymiany  kotłów w budynkach mieszkalnych jednorodzinnych w 2020r</w:t>
      </w:r>
    </w:p>
    <w:p w14:paraId="1200B3F7" w14:textId="77777777" w:rsidR="007C1B35" w:rsidRPr="0010139A" w:rsidRDefault="007C1B35" w:rsidP="007C1B3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- drugi wniosek o pożyczkę w kwocie 157 500zł </w:t>
      </w:r>
      <w:r w:rsidR="00E7546C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na budowę kanalizacji sanitarnej etap IV w rejonie ulicy Wróblewskiego, </w:t>
      </w:r>
      <w:proofErr w:type="spellStart"/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Stobika</w:t>
      </w:r>
      <w:proofErr w:type="spellEnd"/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i </w:t>
      </w:r>
      <w:proofErr w:type="spellStart"/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Promnickiej</w:t>
      </w:r>
      <w:proofErr w:type="spellEnd"/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4004D7AF" w14:textId="77777777" w:rsidR="007C1B35" w:rsidRPr="0010139A" w:rsidRDefault="007C1B35" w:rsidP="007C1B3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przypadku otrzymania dotacji z RPO na ten cel</w:t>
      </w:r>
      <w:r w:rsidR="00B57C7E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Gmina wystąpi do WFOŚ o zamianę pożyczki zwykłej na pomostową</w:t>
      </w:r>
      <w:r w:rsidR="00766D9D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14D31CF5" w14:textId="77777777" w:rsidR="00B57C7E" w:rsidRPr="0010139A" w:rsidRDefault="00B57C7E" w:rsidP="007C1B3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20AA851" w14:textId="77777777" w:rsidR="00B57C7E" w:rsidRPr="0010139A" w:rsidRDefault="00C82AA0" w:rsidP="007C1B3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4</w:t>
      </w:r>
      <w:r w:rsidR="00B57C7E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16  czerwca zostały zawarte 4 akty notarialne dotyczące przekazania na rzecz Gminy Kobiór gruntu pod ulicą Wodną (I Etap – 4 działki obejmujące</w:t>
      </w:r>
      <w:r w:rsidR="002973E1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fragment przewidziany do przebudowy w roku bieżącym</w:t>
      </w:r>
      <w:r w:rsidR="00B57C7E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). Z uwagi na pandemię akty notarialne zostały sporządzone w GDK Kobiór, co umożliwiło zachowanie właściwych zabezpieczeń</w:t>
      </w:r>
      <w:r w:rsidR="002973E1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6DE7DF93" w14:textId="77777777" w:rsidR="002973E1" w:rsidRPr="0010139A" w:rsidRDefault="002973E1" w:rsidP="007C1B3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7378F46D" w14:textId="77777777" w:rsidR="002973E1" w:rsidRPr="0010139A" w:rsidRDefault="00C82AA0" w:rsidP="007C1B3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5</w:t>
      </w:r>
      <w:r w:rsidR="002973E1"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. </w:t>
      </w:r>
      <w:r w:rsidR="002973E1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Zostały przeprowadzone uzgodnienia z firmą wydzierżawiającą </w:t>
      </w:r>
      <w:proofErr w:type="spellStart"/>
      <w:r w:rsidR="002973E1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ekosłupki</w:t>
      </w:r>
      <w:proofErr w:type="spellEnd"/>
      <w:r w:rsidR="002973E1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w wyniku których w okresie od 1 kwietnia do 31 sierpnia nie będą pobierane opłaty za dzierżawę. Pozostawienie </w:t>
      </w:r>
      <w:proofErr w:type="spellStart"/>
      <w:r w:rsidR="002973E1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ekosłupków</w:t>
      </w:r>
      <w:proofErr w:type="spellEnd"/>
      <w:r w:rsidR="002973E1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 terenie </w:t>
      </w:r>
      <w:proofErr w:type="spellStart"/>
      <w:r w:rsidR="002973E1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Kobióra</w:t>
      </w:r>
      <w:proofErr w:type="spellEnd"/>
      <w:r w:rsidR="002973E1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okresie letnim pozwoli na prowadzenie pomiarów zanieczyszczeń pyłowych poza sezonem grzewczym i stworzy możliwość oceny wpływu pieców węglowych tzw. kopciuchów na jakość powietrza w Kobiórze. </w:t>
      </w:r>
    </w:p>
    <w:p w14:paraId="0245EB45" w14:textId="77777777" w:rsidR="00780417" w:rsidRPr="0010139A" w:rsidRDefault="00780417" w:rsidP="007C1B3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4F5F584F" w14:textId="77777777" w:rsidR="00FB6172" w:rsidRPr="0010139A" w:rsidRDefault="00C82AA0" w:rsidP="007C1B3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6</w:t>
      </w:r>
      <w:r w:rsidR="00FB6172"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. </w:t>
      </w:r>
      <w:r w:rsidR="00FB6172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25 czerwca odbyło się spotkanie z</w:t>
      </w:r>
      <w:r w:rsidR="00FB6172"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FB6172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przedstawicielem pracowni urbanistycznej w Rybniku w związku opracowaniem zmian fragmentów planu</w:t>
      </w:r>
      <w:r w:rsidR="00DE2E5B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="00FB6172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zagospodarowania przestrzennego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  <w:r w:rsidR="00DE2E5B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Pracownia przedstawiła do akceptacji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DE2E5B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wstępny projekt rysunku planu.  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14:paraId="17CBA8EB" w14:textId="77777777" w:rsidR="00780417" w:rsidRPr="0010139A" w:rsidRDefault="00780417" w:rsidP="007C1B3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7B1BFE28" w14:textId="77777777" w:rsidR="002973E1" w:rsidRPr="0010139A" w:rsidRDefault="00FB6172" w:rsidP="007C1B3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8</w:t>
      </w:r>
      <w:r w:rsidR="002973E1"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</w:t>
      </w:r>
      <w:r w:rsidR="002973E1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26 czerwca na stronie UZP został ogłoszony przetarg nieograniczony na wywóz i zagospodarowanie odpadów z terenu gminy Kobiór w okresie od 1 września 2020 do 31 grudnia 2021</w:t>
      </w:r>
    </w:p>
    <w:p w14:paraId="7BF24CF9" w14:textId="77777777" w:rsidR="00780417" w:rsidRPr="0010139A" w:rsidRDefault="00780417" w:rsidP="007C1B3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197FE3D2" w14:textId="77777777" w:rsidR="00780417" w:rsidRPr="0010139A" w:rsidRDefault="009D63FD" w:rsidP="007C1B3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9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W dniu </w:t>
      </w:r>
      <w:r w:rsidR="006472D5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26</w:t>
      </w:r>
      <w:r w:rsidR="00766D9D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6472D5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czerwca z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okazji zakończenia</w:t>
      </w:r>
      <w:r w:rsidR="00766D9D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6472D5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roku szkolnego 2019/2020 absolwentom klasy ó</w:t>
      </w:r>
      <w:r w:rsidR="00766D9D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smej szkoły podstawowej </w:t>
      </w:r>
      <w:r w:rsidR="006472D5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wytypowanym przez Radę pedagogiczną tj.</w:t>
      </w:r>
      <w:r w:rsidR="00766D9D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Ninie </w:t>
      </w:r>
      <w:r w:rsidR="006472D5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Mazur </w:t>
      </w:r>
      <w:r w:rsidR="00766D9D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i Wojciechowi Kurpanikowi </w:t>
      </w:r>
      <w:r w:rsidR="006472D5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zostały przyznane nagrody wójta za bardzo dobre wyniki w nauce </w:t>
      </w:r>
      <w:r w:rsidR="00766D9D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,wzorowe zachowanie oraz godne reprezentowanie i promowanie Gminy Kobiór w turniejach i konkursach. Absolwentom  zostały wr</w:t>
      </w:r>
      <w:r w:rsidR="00CC5B13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ęczone pamiątkowe karty podarunkowe do sklepu EMPIK  o wartości 250zł . Nagrodzonym serdecznie  </w:t>
      </w:r>
      <w:r w:rsidR="00766D9D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gratulujemy ,dziękujemy za wzorową postawę i </w:t>
      </w:r>
      <w:r w:rsidR="006472D5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766D9D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życzymy dalszych sukcesów.</w:t>
      </w:r>
    </w:p>
    <w:p w14:paraId="5A53B067" w14:textId="77777777" w:rsidR="00780417" w:rsidRPr="0010139A" w:rsidRDefault="00780417" w:rsidP="007C1B3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57A33356" w14:textId="77777777" w:rsidR="00780417" w:rsidRPr="0010139A" w:rsidRDefault="00780417" w:rsidP="007C1B3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2AF554DE" w14:textId="77777777" w:rsidR="00780417" w:rsidRPr="0010139A" w:rsidRDefault="00780417" w:rsidP="007C1B3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20C58E55" w14:textId="77777777" w:rsidR="00FB6172" w:rsidRPr="0010139A" w:rsidRDefault="009904D0" w:rsidP="007C1B3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lastRenderedPageBreak/>
        <w:t>10</w:t>
      </w:r>
      <w:r w:rsidR="00FB6172"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</w:t>
      </w:r>
      <w:r w:rsidR="00FB6172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29 czerwca odbyła się XXVI sesja </w:t>
      </w:r>
      <w:proofErr w:type="spellStart"/>
      <w:r w:rsidR="00FB6172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GZMu</w:t>
      </w:r>
      <w:proofErr w:type="spellEnd"/>
      <w:r w:rsidR="00FB6172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</w:p>
    <w:p w14:paraId="55F229DF" w14:textId="77777777" w:rsidR="00FB6172" w:rsidRPr="0010139A" w:rsidRDefault="00FB6172" w:rsidP="007C1B3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Poruszono między innymi sprawy:</w:t>
      </w:r>
    </w:p>
    <w:p w14:paraId="463D256E" w14:textId="77777777" w:rsidR="00FB6172" w:rsidRPr="0010139A" w:rsidRDefault="00FB6172" w:rsidP="007C1B3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uchylenia przez Wojewodę Śląskiego uchwały podjętej przez zgromadzenie GZM na XXV sesji w sprawie powołanie spółki Czysta Energia Spółka z o.o.  Zarząd GZM planuje odwołać się do WSA w tej sprawie. Do czasu rozstrzygnięcia sprawy przez sąd administracyjny rozważa się możliwość przekazania prowadzenia spraw związanych przygotowaniem  budowy spalarni odpadów jednej z gmin członkowskich.</w:t>
      </w:r>
    </w:p>
    <w:p w14:paraId="32D1C980" w14:textId="77777777" w:rsidR="00FB6172" w:rsidRPr="0010139A" w:rsidRDefault="00FB6172" w:rsidP="00FB617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GZM przygotowuje wspólny przetarg na zakup gazu i energii elektrycznej. W najbliższym czasie zostaną skierowanie do poszczególnych gmin projekty porozumień w tej sprawie</w:t>
      </w:r>
    </w:p>
    <w:p w14:paraId="352BF37D" w14:textId="77777777" w:rsidR="00FB6172" w:rsidRPr="0010139A" w:rsidRDefault="00C86F87" w:rsidP="00FB617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wyniku pandemii napełnienie autobusów wynosiło około 50%. Straty z tego tytułu do dnia dzisiejszego wynoszą około 47 mln zł. W czerwcu straty uległy znacznemu zmniejszeniu i wyniosły 400 000 zł. W połowie lipca przewiduje się zwołanie przez Zarząd Metropolii nadzwyczajnej konferencji w sprawie funkcjonowania transportu metropolitarnego.</w:t>
      </w:r>
    </w:p>
    <w:p w14:paraId="7228E0E4" w14:textId="77777777" w:rsidR="00C82AA0" w:rsidRPr="0010139A" w:rsidRDefault="00C82AA0" w:rsidP="00C82AA0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25488CE8" w14:textId="77777777" w:rsidR="00C82AA0" w:rsidRPr="0010139A" w:rsidRDefault="009904D0" w:rsidP="00C82AA0">
      <w:pPr>
        <w:pStyle w:val="Akapitzlist"/>
        <w:ind w:left="795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11</w:t>
      </w:r>
      <w:r w:rsidR="00C82AA0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W czerwcu swoje jubileusze obchodziły dwie osoby z terenu Kobióra. </w:t>
      </w:r>
    </w:p>
    <w:p w14:paraId="6B526058" w14:textId="77777777" w:rsidR="00C82AA0" w:rsidRPr="0010139A" w:rsidRDefault="00C82AA0" w:rsidP="00C82AA0">
      <w:pPr>
        <w:pStyle w:val="Akapitzlist"/>
        <w:ind w:left="795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90-lecie urodzin obchodziła Pani Aniela Klos, 98 urodzin</w:t>
      </w:r>
      <w:r w:rsidR="00E7546C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y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obchodził najstarszy mieszkaniec Kobióra Paweł Paszek. Z tej okazji jubilatom zostały przekazane upominki oraz życzenia.</w:t>
      </w:r>
    </w:p>
    <w:p w14:paraId="5246F56C" w14:textId="77777777" w:rsidR="009904D0" w:rsidRPr="0010139A" w:rsidRDefault="009904D0" w:rsidP="00C82AA0">
      <w:pPr>
        <w:pStyle w:val="Akapitzlist"/>
        <w:ind w:left="795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74207FB" w14:textId="77777777" w:rsidR="009904D0" w:rsidRPr="0010139A" w:rsidRDefault="009904D0" w:rsidP="00C82AA0">
      <w:pPr>
        <w:pStyle w:val="Akapitzlist"/>
        <w:ind w:left="795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Ponadto w okresie sprawozdawczym kontynuowane były inwestycje przewidziane w budżecie :</w:t>
      </w:r>
    </w:p>
    <w:p w14:paraId="0B38D033" w14:textId="77777777" w:rsidR="009904D0" w:rsidRPr="0010139A" w:rsidRDefault="009904D0" w:rsidP="009904D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przebudowa budynku przy ul.</w:t>
      </w:r>
      <w:r w:rsidR="00E7546C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Orlej 4</w:t>
      </w:r>
    </w:p>
    <w:p w14:paraId="1D97E7DB" w14:textId="77777777" w:rsidR="009904D0" w:rsidRPr="0010139A" w:rsidRDefault="009904D0" w:rsidP="009904D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budowa kanalizacji w rejonie ul.</w:t>
      </w:r>
      <w:r w:rsidR="00E7546C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Stobika</w:t>
      </w:r>
      <w:proofErr w:type="spellEnd"/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i Wróblewskiego,</w:t>
      </w:r>
    </w:p>
    <w:p w14:paraId="67A6804B" w14:textId="77777777" w:rsidR="009904D0" w:rsidRPr="0010139A" w:rsidRDefault="009904D0" w:rsidP="009904D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oświetlenie w rejonie ul.</w:t>
      </w:r>
      <w:r w:rsidR="00E7546C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Orlej,</w:t>
      </w:r>
    </w:p>
    <w:p w14:paraId="79949EE0" w14:textId="77777777" w:rsidR="007C1B35" w:rsidRPr="0010139A" w:rsidRDefault="009904D0" w:rsidP="00C82A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budowa zatoki przystankowej przy ul.</w:t>
      </w:r>
      <w:r w:rsidR="00E7546C"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1013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Przelotowej.</w:t>
      </w:r>
    </w:p>
    <w:p w14:paraId="559FEB37" w14:textId="77777777" w:rsidR="00780417" w:rsidRPr="0010139A" w:rsidRDefault="00780417" w:rsidP="00C82AA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730F6FEC" w14:textId="77777777" w:rsidR="00780417" w:rsidRPr="0010139A" w:rsidRDefault="00780417" w:rsidP="00DF70D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                                                         Wójt Gminy</w:t>
      </w:r>
    </w:p>
    <w:p w14:paraId="3245B3DC" w14:textId="77777777" w:rsidR="007C1B35" w:rsidRDefault="00780417" w:rsidP="00DF70D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1013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Eugeniusz Lubański</w:t>
      </w:r>
    </w:p>
    <w:p w14:paraId="3711D3F7" w14:textId="77777777" w:rsidR="007C1B35" w:rsidRDefault="007C1B35" w:rsidP="00DF70D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sectPr w:rsidR="007C1B35" w:rsidSect="001201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D8"/>
    <w:multiLevelType w:val="hybridMultilevel"/>
    <w:tmpl w:val="6DD4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1252"/>
    <w:multiLevelType w:val="hybridMultilevel"/>
    <w:tmpl w:val="0C16210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2416C7"/>
    <w:multiLevelType w:val="hybridMultilevel"/>
    <w:tmpl w:val="259C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3857C6"/>
    <w:multiLevelType w:val="hybridMultilevel"/>
    <w:tmpl w:val="32D6C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2263"/>
    <w:multiLevelType w:val="hybridMultilevel"/>
    <w:tmpl w:val="D6A03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8269D"/>
    <w:multiLevelType w:val="hybridMultilevel"/>
    <w:tmpl w:val="31505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BD4DAE"/>
    <w:multiLevelType w:val="hybridMultilevel"/>
    <w:tmpl w:val="4066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97C61"/>
    <w:multiLevelType w:val="hybridMultilevel"/>
    <w:tmpl w:val="F63C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B1614"/>
    <w:multiLevelType w:val="hybridMultilevel"/>
    <w:tmpl w:val="9BB2612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9DD5BD0"/>
    <w:multiLevelType w:val="hybridMultilevel"/>
    <w:tmpl w:val="F772694A"/>
    <w:lvl w:ilvl="0" w:tplc="0415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 w15:restartNumberingAfterBreak="0">
    <w:nsid w:val="4F15229A"/>
    <w:multiLevelType w:val="hybridMultilevel"/>
    <w:tmpl w:val="5438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3570E"/>
    <w:multiLevelType w:val="hybridMultilevel"/>
    <w:tmpl w:val="D80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604982">
    <w:abstractNumId w:val="0"/>
  </w:num>
  <w:num w:numId="2" w16cid:durableId="1309898005">
    <w:abstractNumId w:val="9"/>
  </w:num>
  <w:num w:numId="3" w16cid:durableId="969242723">
    <w:abstractNumId w:val="7"/>
  </w:num>
  <w:num w:numId="4" w16cid:durableId="991447199">
    <w:abstractNumId w:val="2"/>
  </w:num>
  <w:num w:numId="5" w16cid:durableId="822280699">
    <w:abstractNumId w:val="10"/>
  </w:num>
  <w:num w:numId="6" w16cid:durableId="1649285160">
    <w:abstractNumId w:val="5"/>
  </w:num>
  <w:num w:numId="7" w16cid:durableId="1898588939">
    <w:abstractNumId w:val="1"/>
  </w:num>
  <w:num w:numId="8" w16cid:durableId="2141610299">
    <w:abstractNumId w:val="11"/>
  </w:num>
  <w:num w:numId="9" w16cid:durableId="371342132">
    <w:abstractNumId w:val="4"/>
  </w:num>
  <w:num w:numId="10" w16cid:durableId="1464348070">
    <w:abstractNumId w:val="3"/>
  </w:num>
  <w:num w:numId="11" w16cid:durableId="318925689">
    <w:abstractNumId w:val="6"/>
  </w:num>
  <w:num w:numId="12" w16cid:durableId="10361550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D08"/>
    <w:rsid w:val="00062AB7"/>
    <w:rsid w:val="0008510C"/>
    <w:rsid w:val="000861F9"/>
    <w:rsid w:val="000E48A4"/>
    <w:rsid w:val="0010139A"/>
    <w:rsid w:val="001102B4"/>
    <w:rsid w:val="00110F7D"/>
    <w:rsid w:val="001201E5"/>
    <w:rsid w:val="001363CF"/>
    <w:rsid w:val="00187481"/>
    <w:rsid w:val="002002C3"/>
    <w:rsid w:val="002973E1"/>
    <w:rsid w:val="002D3F85"/>
    <w:rsid w:val="002E2F1C"/>
    <w:rsid w:val="002F3119"/>
    <w:rsid w:val="002F60D3"/>
    <w:rsid w:val="00330582"/>
    <w:rsid w:val="0035405F"/>
    <w:rsid w:val="003966DA"/>
    <w:rsid w:val="003A4730"/>
    <w:rsid w:val="003E4D9F"/>
    <w:rsid w:val="0041185B"/>
    <w:rsid w:val="0042525D"/>
    <w:rsid w:val="00445D5C"/>
    <w:rsid w:val="0046118C"/>
    <w:rsid w:val="00475D08"/>
    <w:rsid w:val="004E374B"/>
    <w:rsid w:val="004F4486"/>
    <w:rsid w:val="00554BCF"/>
    <w:rsid w:val="006472D5"/>
    <w:rsid w:val="0067074C"/>
    <w:rsid w:val="00727D6F"/>
    <w:rsid w:val="00766D9D"/>
    <w:rsid w:val="00780417"/>
    <w:rsid w:val="007C1B35"/>
    <w:rsid w:val="008002F5"/>
    <w:rsid w:val="008A327C"/>
    <w:rsid w:val="009904D0"/>
    <w:rsid w:val="009958BD"/>
    <w:rsid w:val="009A18FE"/>
    <w:rsid w:val="009B2660"/>
    <w:rsid w:val="009D63FD"/>
    <w:rsid w:val="00A903AC"/>
    <w:rsid w:val="00B04A57"/>
    <w:rsid w:val="00B052F4"/>
    <w:rsid w:val="00B57566"/>
    <w:rsid w:val="00B57C7E"/>
    <w:rsid w:val="00BA0CDE"/>
    <w:rsid w:val="00C12E26"/>
    <w:rsid w:val="00C2151E"/>
    <w:rsid w:val="00C82AA0"/>
    <w:rsid w:val="00C86F87"/>
    <w:rsid w:val="00C95E59"/>
    <w:rsid w:val="00CB54DB"/>
    <w:rsid w:val="00CC5B13"/>
    <w:rsid w:val="00D12A97"/>
    <w:rsid w:val="00D82722"/>
    <w:rsid w:val="00D95AA0"/>
    <w:rsid w:val="00D9644E"/>
    <w:rsid w:val="00DE2E5B"/>
    <w:rsid w:val="00DF70D3"/>
    <w:rsid w:val="00E2016C"/>
    <w:rsid w:val="00E7546C"/>
    <w:rsid w:val="00EA7E4F"/>
    <w:rsid w:val="00EB2516"/>
    <w:rsid w:val="00F24489"/>
    <w:rsid w:val="00F93A5A"/>
    <w:rsid w:val="00FB6172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7295"/>
  <w15:docId w15:val="{913466F7-AC04-47E8-BBA3-2FFDDE2B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0D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F70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70D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4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40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Lubański</dc:creator>
  <cp:lastModifiedBy>Mirosław Dziech</cp:lastModifiedBy>
  <cp:revision>9</cp:revision>
  <cp:lastPrinted>2020-06-30T10:42:00Z</cp:lastPrinted>
  <dcterms:created xsi:type="dcterms:W3CDTF">2020-06-29T14:21:00Z</dcterms:created>
  <dcterms:modified xsi:type="dcterms:W3CDTF">2023-07-04T06:55:00Z</dcterms:modified>
</cp:coreProperties>
</file>