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002A4" w14:textId="77777777" w:rsidR="000A4C56" w:rsidRPr="00304652" w:rsidRDefault="003A07F3" w:rsidP="003046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Umowa nr ZPiI.032</w:t>
      </w:r>
      <w:r w:rsidR="002765F5">
        <w:rPr>
          <w:rFonts w:ascii="Times New Roman" w:hAnsi="Times New Roman" w:cs="Times New Roman"/>
          <w:b/>
          <w:sz w:val="24"/>
          <w:szCs w:val="24"/>
        </w:rPr>
        <w:t>…</w:t>
      </w:r>
      <w:r w:rsidR="00304652" w:rsidRPr="00304652">
        <w:rPr>
          <w:rFonts w:ascii="Times New Roman" w:hAnsi="Times New Roman" w:cs="Times New Roman"/>
          <w:b/>
          <w:sz w:val="24"/>
          <w:szCs w:val="24"/>
        </w:rPr>
        <w:t>202</w:t>
      </w:r>
      <w:r w:rsidR="008009FE">
        <w:rPr>
          <w:rFonts w:ascii="Times New Roman" w:hAnsi="Times New Roman" w:cs="Times New Roman"/>
          <w:b/>
          <w:sz w:val="24"/>
          <w:szCs w:val="24"/>
        </w:rPr>
        <w:t>6</w:t>
      </w:r>
    </w:p>
    <w:p w14:paraId="4A5220AC" w14:textId="77777777" w:rsidR="00304652" w:rsidRPr="00304652" w:rsidRDefault="006403D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304652" w:rsidRPr="00304652">
        <w:rPr>
          <w:rFonts w:ascii="Times New Roman" w:hAnsi="Times New Roman"/>
          <w:sz w:val="24"/>
          <w:szCs w:val="24"/>
        </w:rPr>
        <w:t xml:space="preserve">awarta </w:t>
      </w:r>
      <w:r w:rsidR="003A07F3">
        <w:rPr>
          <w:rFonts w:ascii="Times New Roman" w:hAnsi="Times New Roman"/>
          <w:sz w:val="24"/>
          <w:szCs w:val="24"/>
        </w:rPr>
        <w:t>dnia</w:t>
      </w:r>
      <w:proofErr w:type="gramStart"/>
      <w:r w:rsidR="002765F5">
        <w:rPr>
          <w:rFonts w:ascii="Times New Roman" w:hAnsi="Times New Roman"/>
          <w:sz w:val="24"/>
          <w:szCs w:val="24"/>
        </w:rPr>
        <w:t>…….</w:t>
      </w:r>
      <w:proofErr w:type="gramEnd"/>
      <w:r w:rsidR="002765F5">
        <w:rPr>
          <w:rFonts w:ascii="Times New Roman" w:hAnsi="Times New Roman"/>
          <w:sz w:val="24"/>
          <w:szCs w:val="24"/>
        </w:rPr>
        <w:t>.</w:t>
      </w:r>
      <w:r w:rsidR="003A07F3">
        <w:rPr>
          <w:rFonts w:ascii="Times New Roman" w:hAnsi="Times New Roman"/>
          <w:sz w:val="24"/>
          <w:szCs w:val="24"/>
        </w:rPr>
        <w:t>r</w:t>
      </w:r>
      <w:r w:rsidR="00337CAB">
        <w:rPr>
          <w:rFonts w:ascii="Times New Roman" w:hAnsi="Times New Roman"/>
          <w:sz w:val="24"/>
          <w:szCs w:val="24"/>
        </w:rPr>
        <w:t>oku</w:t>
      </w:r>
      <w:r w:rsidR="00304652" w:rsidRPr="00304652">
        <w:rPr>
          <w:rFonts w:ascii="Times New Roman" w:hAnsi="Times New Roman"/>
          <w:sz w:val="24"/>
          <w:szCs w:val="24"/>
        </w:rPr>
        <w:t xml:space="preserve"> w Solcu nad Wisłą pomiędzy </w:t>
      </w:r>
      <w:r w:rsidR="00304652" w:rsidRPr="00304652">
        <w:rPr>
          <w:rFonts w:ascii="Times New Roman" w:hAnsi="Times New Roman"/>
          <w:b/>
          <w:bCs/>
          <w:sz w:val="24"/>
          <w:szCs w:val="24"/>
        </w:rPr>
        <w:t>Miastem i Gminą Solec nad Wisłą</w:t>
      </w:r>
      <w:r>
        <w:rPr>
          <w:rFonts w:ascii="Times New Roman" w:hAnsi="Times New Roman"/>
          <w:sz w:val="24"/>
          <w:szCs w:val="24"/>
        </w:rPr>
        <w:br/>
      </w:r>
      <w:r w:rsidR="00304652" w:rsidRPr="00304652">
        <w:rPr>
          <w:rFonts w:ascii="Times New Roman" w:hAnsi="Times New Roman"/>
          <w:sz w:val="24"/>
          <w:szCs w:val="24"/>
        </w:rPr>
        <w:t>z siedzibą przy ul. Rynek 1, 27-320 Solec nad Wisłą, NIP 509-00-66-613, Regon 670224002</w:t>
      </w:r>
      <w:r>
        <w:rPr>
          <w:rFonts w:ascii="Times New Roman" w:hAnsi="Times New Roman"/>
          <w:sz w:val="24"/>
          <w:szCs w:val="24"/>
        </w:rPr>
        <w:t>,</w:t>
      </w:r>
      <w:r w:rsidR="00304652" w:rsidRPr="00304652">
        <w:rPr>
          <w:rFonts w:ascii="Times New Roman" w:hAnsi="Times New Roman"/>
          <w:sz w:val="24"/>
          <w:szCs w:val="24"/>
        </w:rPr>
        <w:t xml:space="preserve"> zwaną dalej „Zamawiającym”, reprezentowanym przez:</w:t>
      </w:r>
    </w:p>
    <w:p w14:paraId="4BBC512F" w14:textId="77777777" w:rsidR="00304652" w:rsidRPr="00337CAB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37CAB">
        <w:rPr>
          <w:rFonts w:ascii="Times New Roman" w:hAnsi="Times New Roman"/>
          <w:sz w:val="24"/>
          <w:szCs w:val="24"/>
        </w:rPr>
        <w:t>Małgorzatę Eweliną Szymańską - Burmistrza Miasta i Gminy Solec nad Wisłą</w:t>
      </w:r>
    </w:p>
    <w:p w14:paraId="128344BB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przy kontrasygnacie Ewy Sikorskiej – Skarbnika Miasta i Gminy Solec nad Wisłą</w:t>
      </w:r>
    </w:p>
    <w:p w14:paraId="50F06671" w14:textId="77777777" w:rsidR="00304652" w:rsidRPr="00304652" w:rsidRDefault="00304652" w:rsidP="00304652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a</w:t>
      </w:r>
    </w:p>
    <w:p w14:paraId="3196D2D8" w14:textId="77777777" w:rsidR="00304652" w:rsidRPr="00304652" w:rsidRDefault="002765F5" w:rsidP="00304652">
      <w:pPr>
        <w:pStyle w:val="Bezodstpw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 </w:t>
      </w:r>
      <w:r w:rsidR="00304652" w:rsidRPr="00304652">
        <w:rPr>
          <w:rFonts w:ascii="Times New Roman" w:hAnsi="Times New Roman"/>
          <w:color w:val="000000"/>
          <w:sz w:val="24"/>
          <w:szCs w:val="24"/>
        </w:rPr>
        <w:t xml:space="preserve">zwanym dalej </w:t>
      </w:r>
      <w:r w:rsidR="00973DF0">
        <w:rPr>
          <w:rFonts w:ascii="Times New Roman" w:hAnsi="Times New Roman"/>
          <w:color w:val="000000"/>
          <w:sz w:val="24"/>
          <w:szCs w:val="24"/>
        </w:rPr>
        <w:t>„</w:t>
      </w:r>
      <w:r w:rsidR="00304652" w:rsidRPr="00304652">
        <w:rPr>
          <w:rFonts w:ascii="Times New Roman" w:hAnsi="Times New Roman"/>
          <w:color w:val="000000"/>
          <w:sz w:val="24"/>
          <w:szCs w:val="24"/>
        </w:rPr>
        <w:t>Wykonawcą”</w:t>
      </w:r>
      <w:r w:rsidR="00337CAB">
        <w:rPr>
          <w:rFonts w:ascii="Times New Roman" w:hAnsi="Times New Roman"/>
          <w:color w:val="000000"/>
          <w:sz w:val="24"/>
          <w:szCs w:val="24"/>
        </w:rPr>
        <w:t>.</w:t>
      </w:r>
    </w:p>
    <w:p w14:paraId="0223817D" w14:textId="77777777" w:rsidR="00304652" w:rsidRPr="00304652" w:rsidRDefault="000A4C56" w:rsidP="0030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Niniejszą umowę zawarto </w:t>
      </w:r>
      <w:r w:rsidR="00973DF0">
        <w:rPr>
          <w:rFonts w:ascii="Times New Roman" w:hAnsi="Times New Roman" w:cs="Times New Roman"/>
          <w:sz w:val="24"/>
          <w:szCs w:val="24"/>
        </w:rPr>
        <w:t xml:space="preserve">w wyniku postępowania o udzielenia zamówienia o wartości szacunkowej poniżej 170 000 zł w trybie zapytania ofertowego znak: </w:t>
      </w:r>
      <w:r w:rsidR="002765F5">
        <w:rPr>
          <w:rFonts w:ascii="Times New Roman" w:hAnsi="Times New Roman" w:cs="Times New Roman"/>
          <w:sz w:val="24"/>
          <w:szCs w:val="24"/>
        </w:rPr>
        <w:t>…………….</w:t>
      </w:r>
    </w:p>
    <w:p w14:paraId="272B43CC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</w:p>
    <w:p w14:paraId="41D4A31B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Przedmiot umowy</w:t>
      </w:r>
    </w:p>
    <w:p w14:paraId="158223EB" w14:textId="1A01F419" w:rsidR="001C6E26" w:rsidRDefault="001C6E26" w:rsidP="00973A28">
      <w:pPr>
        <w:pStyle w:val="NormalnyWeb"/>
        <w:numPr>
          <w:ilvl w:val="0"/>
          <w:numId w:val="33"/>
        </w:numPr>
        <w:jc w:val="both"/>
      </w:pPr>
      <w:r w:rsidRPr="001C6E26">
        <w:t xml:space="preserve">Zamawiający powierza, a Wykonawca zobowiązuje się do wykonania robót budowlanych pn. </w:t>
      </w:r>
      <w:r w:rsidRPr="001C6E26">
        <w:rPr>
          <w:rStyle w:val="Pogrubienie"/>
        </w:rPr>
        <w:t>„Modernizacja stacji wodociągowej w Solcu nad Wisłą”</w:t>
      </w:r>
      <w:r w:rsidRPr="001C6E26">
        <w:t>, zgodnie z zapytaniem ofertowym, ofertą Wykonawcy oraz postanowieniami niniejszej umowy.</w:t>
      </w:r>
    </w:p>
    <w:p w14:paraId="3CA8B16F" w14:textId="77777777" w:rsidR="001C6E26" w:rsidRDefault="001C6E26" w:rsidP="001C6E26">
      <w:pPr>
        <w:pStyle w:val="NormalnyWeb"/>
        <w:numPr>
          <w:ilvl w:val="0"/>
          <w:numId w:val="33"/>
        </w:numPr>
        <w:jc w:val="both"/>
      </w:pPr>
      <w:r w:rsidRPr="001C6E26">
        <w:t xml:space="preserve">Przedmiot umowy obejmuje wykonanie prac związanych z modernizacją instalacji elektrycznej stacji wodociągowej położonej na działce nr </w:t>
      </w:r>
      <w:r w:rsidRPr="001C6E26">
        <w:rPr>
          <w:rStyle w:val="Pogrubienie"/>
        </w:rPr>
        <w:t>2674</w:t>
      </w:r>
      <w:r w:rsidRPr="001C6E26">
        <w:t>, w obrębie geodezyjnym Solec nad Wisłą.</w:t>
      </w:r>
    </w:p>
    <w:p w14:paraId="2EABB89B" w14:textId="77777777" w:rsidR="001C6E26" w:rsidRPr="001C6E26" w:rsidRDefault="001C6E26" w:rsidP="001C6E26">
      <w:pPr>
        <w:pStyle w:val="NormalnyWeb"/>
        <w:numPr>
          <w:ilvl w:val="0"/>
          <w:numId w:val="33"/>
        </w:numPr>
        <w:jc w:val="both"/>
      </w:pPr>
      <w:r w:rsidRPr="001C6E26">
        <w:t>Zakres przedmiotu umowy obejmuje w szczególności:</w:t>
      </w:r>
    </w:p>
    <w:p w14:paraId="0CD5DE84" w14:textId="1511036A" w:rsidR="001C6E26" w:rsidRPr="001C6E26" w:rsidRDefault="001C6E26" w:rsidP="00973A28">
      <w:pPr>
        <w:pStyle w:val="NormalnyWeb"/>
        <w:numPr>
          <w:ilvl w:val="0"/>
          <w:numId w:val="25"/>
        </w:numPr>
        <w:jc w:val="both"/>
      </w:pPr>
      <w:r w:rsidRPr="001C6E26">
        <w:t>dokonanie oceny stanu technicznego istniejących rozdzielnic, skrzynek elektrycznych, zabezpieczeń oraz przewodów w zakresie niezbędnym do prawidłowego wykonania przedmiotu umowy;</w:t>
      </w:r>
    </w:p>
    <w:p w14:paraId="03C61705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dostawę wszystkich materiałów, urządzeń i elementów instalacji niezbędnych do wykonania zamówienia;</w:t>
      </w:r>
    </w:p>
    <w:p w14:paraId="616DBC9B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demontaż istniejących skrzynek i rozdzielnic elektrycznych przeznaczonych do wymiany;</w:t>
      </w:r>
    </w:p>
    <w:p w14:paraId="49E98370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dostawę i montaż nowych rozdzielnic elektrycznych wraz z wyposażeniem;</w:t>
      </w:r>
    </w:p>
    <w:p w14:paraId="1E644691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wymianę lub dostosowanie istniejących zabezpieczeń elektrycznych, w tym bezpieczników, wyłączników nadprądowych, różnicowoprądowych oraz innych elementów zabezpieczających, stosownie do stanu istniejącego i wymaganych parametrów instalacji;</w:t>
      </w:r>
    </w:p>
    <w:p w14:paraId="07F3EB37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wykonanie nowych połączeń elektrycznych oraz uporządkowanie istniejącego okablowania;</w:t>
      </w:r>
    </w:p>
    <w:p w14:paraId="33935BD9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wykonanie nowych przewodów i połączeń elektrycznych niezbędnych do prawidłowego funkcjonowania instalacji;</w:t>
      </w:r>
    </w:p>
    <w:p w14:paraId="37375685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wykonanie układu umożliwiającego bezpieczne podłączenie agregatu prądotwórczego do instalacji stacji wodociągowej;</w:t>
      </w:r>
    </w:p>
    <w:p w14:paraId="60FEF91E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wykonanie niezbędnych zabezpieczeń oraz układu przełączania pomiędzy podstawowym i awaryjnym źródłem zasilania;</w:t>
      </w:r>
    </w:p>
    <w:p w14:paraId="30A7D4B5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dostosowanie instalacji elektrycznej stacji do współpracy z istniejącą instalacją fotowoltaiczną;</w:t>
      </w:r>
    </w:p>
    <w:p w14:paraId="3197F14E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wykonanie nowych połączeń istniejącej instalacji fotowoltaicznej z instalacją elektryczną stacji wodociągowej, w zakresie objętym zamówieniem;</w:t>
      </w:r>
    </w:p>
    <w:p w14:paraId="2D11171A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wykonanie wszystkich niezbędnych połączeń, zabezpieczeń, oznaczeń i opisów rozdzielnic oraz urządzeń;</w:t>
      </w:r>
    </w:p>
    <w:p w14:paraId="03B00B27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lastRenderedPageBreak/>
        <w:t>wykonanie wymaganych pomiarów elektrycznych oraz prób i sprawdzeń instalacji po zakończeniu robót;</w:t>
      </w:r>
    </w:p>
    <w:p w14:paraId="13A88E51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sporządzenie i przekazanie Zamawiającemu protokołów z wykonanych pomiarów, prób i sprawdzeń;</w:t>
      </w:r>
    </w:p>
    <w:p w14:paraId="44688747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usunięcie powstałych w toku wykonywania robót odpadów i uporządkowanie miejsca wykonywania prac;</w:t>
      </w:r>
    </w:p>
    <w:p w14:paraId="791A7E10" w14:textId="77777777" w:rsidR="001C6E26" w:rsidRPr="001C6E26" w:rsidRDefault="001C6E26" w:rsidP="001C6E26">
      <w:pPr>
        <w:pStyle w:val="NormalnyWeb"/>
        <w:numPr>
          <w:ilvl w:val="0"/>
          <w:numId w:val="25"/>
        </w:numPr>
        <w:jc w:val="both"/>
      </w:pPr>
      <w:r w:rsidRPr="001C6E26">
        <w:t>przywrócenie pomieszczeń oraz terenu objętego robotami do stanu właściwego po zakończeniu prac.</w:t>
      </w:r>
    </w:p>
    <w:p w14:paraId="086332C3" w14:textId="79F8FF49" w:rsidR="001C6E26" w:rsidRPr="001C6E26" w:rsidRDefault="001C6E26" w:rsidP="00973A28">
      <w:pPr>
        <w:pStyle w:val="NormalnyWeb"/>
        <w:numPr>
          <w:ilvl w:val="0"/>
          <w:numId w:val="33"/>
        </w:numPr>
        <w:jc w:val="both"/>
      </w:pPr>
      <w:r w:rsidRPr="001C6E26">
        <w:t xml:space="preserve">Wykonawca zobowiązany jest wykonać wszystkie roboty i czynności niezbędne do prawidłowego, kompletnego i bezpiecznego wykonania przedmiotu umowy, nawet jeżeli nie zostały one wyszczególnione wprost w niniejszej umowie, jeżeli ich wykonanie wynika </w:t>
      </w:r>
      <w:r w:rsidR="00D11FDB">
        <w:br/>
      </w:r>
      <w:r w:rsidRPr="001C6E26">
        <w:t>z obowiązujących przepisów prawa, zasad wiedzy technicznej, dokumentacji, warunków technicznych lub konieczności prawidłowego wykonania zamówienia.</w:t>
      </w:r>
    </w:p>
    <w:p w14:paraId="609F1B8F" w14:textId="77777777" w:rsidR="00A73844" w:rsidRPr="00304652" w:rsidRDefault="00A73844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2</w:t>
      </w:r>
    </w:p>
    <w:p w14:paraId="52F12A0B" w14:textId="585800CE" w:rsidR="00B53B7A" w:rsidRPr="00973A28" w:rsidRDefault="00973A28" w:rsidP="00304652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A28">
        <w:rPr>
          <w:rFonts w:ascii="Times New Roman" w:hAnsi="Times New Roman" w:cs="Times New Roman"/>
          <w:b/>
          <w:sz w:val="24"/>
          <w:szCs w:val="24"/>
        </w:rPr>
        <w:t xml:space="preserve">Obowiązki Wykonawcy </w:t>
      </w:r>
    </w:p>
    <w:p w14:paraId="58EB5484" w14:textId="528F48CC" w:rsidR="00973A28" w:rsidRDefault="00973A28" w:rsidP="00D11FDB">
      <w:pPr>
        <w:pStyle w:val="Akapitzlist"/>
        <w:numPr>
          <w:ilvl w:val="0"/>
          <w:numId w:val="26"/>
        </w:numPr>
        <w:tabs>
          <w:tab w:val="left" w:pos="510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Wykonawca wykona prace w sposób jak najmniej zakłócający pracę i funkcjonowanie ujęcia wody. </w:t>
      </w:r>
    </w:p>
    <w:p w14:paraId="4BE69CBA" w14:textId="7D3E4509" w:rsidR="00973A28" w:rsidRPr="00973A28" w:rsidRDefault="00973A28" w:rsidP="00D11FDB">
      <w:pPr>
        <w:pStyle w:val="Akapitzlist"/>
        <w:numPr>
          <w:ilvl w:val="0"/>
          <w:numId w:val="26"/>
        </w:numPr>
        <w:tabs>
          <w:tab w:val="left" w:pos="510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73A28">
        <w:rPr>
          <w:rFonts w:ascii="Times New Roman" w:hAnsi="Times New Roman" w:cs="Times New Roman"/>
          <w:bCs/>
          <w:sz w:val="24"/>
          <w:szCs w:val="24"/>
        </w:rPr>
        <w:t xml:space="preserve">Wykonawca wykona przedmiot zamówienia zgodnie z dokumentacją projektową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973A28">
        <w:rPr>
          <w:rFonts w:ascii="Times New Roman" w:hAnsi="Times New Roman" w:cs="Times New Roman"/>
          <w:bCs/>
          <w:sz w:val="24"/>
          <w:szCs w:val="24"/>
        </w:rPr>
        <w:t>i sztuka budowlaną.</w:t>
      </w:r>
    </w:p>
    <w:p w14:paraId="1A58E161" w14:textId="4323B514" w:rsidR="00D11FDB" w:rsidRPr="00973A28" w:rsidRDefault="00D11FDB" w:rsidP="00D11FDB">
      <w:pPr>
        <w:pStyle w:val="Akapitzlist"/>
        <w:numPr>
          <w:ilvl w:val="0"/>
          <w:numId w:val="26"/>
        </w:numPr>
        <w:tabs>
          <w:tab w:val="left" w:pos="5100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D11FDB">
        <w:rPr>
          <w:rFonts w:ascii="Times New Roman" w:hAnsi="Times New Roman" w:cs="Times New Roman"/>
          <w:sz w:val="24"/>
        </w:rPr>
        <w:t>Wykonawca przekaże Zamawiającemu certyfikaty, deklaracje zgodności, atesty oraz inne wymagane dokumenty potwierdzające jakość i dopuszczenie do stosowania zamontowanych materiałów i urządzeń.</w:t>
      </w:r>
    </w:p>
    <w:p w14:paraId="234963C2" w14:textId="77777777" w:rsidR="00973A28" w:rsidRPr="00D11FDB" w:rsidRDefault="00973A28" w:rsidP="00973A28">
      <w:pPr>
        <w:pStyle w:val="Akapitzlist"/>
        <w:tabs>
          <w:tab w:val="left" w:pos="5100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5ECB01A8" w14:textId="77777777" w:rsidR="00B53B7A" w:rsidRPr="00304652" w:rsidRDefault="00B53B7A" w:rsidP="000174B4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3</w:t>
      </w:r>
    </w:p>
    <w:p w14:paraId="2D0B6572" w14:textId="77777777" w:rsidR="00B53B7A" w:rsidRDefault="00B53B7A" w:rsidP="00304652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Termin wykonania przedmiotu umowy</w:t>
      </w:r>
    </w:p>
    <w:p w14:paraId="293F90F8" w14:textId="77777777" w:rsidR="00D11FDB" w:rsidRPr="00304652" w:rsidRDefault="00D11FDB" w:rsidP="00304652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A949AC" w14:textId="1AC941F1" w:rsidR="007243B0" w:rsidRPr="00C81F33" w:rsidRDefault="00D11FDB" w:rsidP="00C81F33">
      <w:pPr>
        <w:pStyle w:val="Akapitzlist"/>
        <w:numPr>
          <w:ilvl w:val="0"/>
          <w:numId w:val="31"/>
        </w:numPr>
        <w:spacing w:after="0"/>
        <w:jc w:val="both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C81F33">
        <w:rPr>
          <w:rFonts w:ascii="Times New Roman" w:hAnsi="Times New Roman" w:cs="Times New Roman"/>
          <w:sz w:val="24"/>
          <w:szCs w:val="24"/>
        </w:rPr>
        <w:t xml:space="preserve"> Przedmiot umowy zostanie wykonany w terminie do dnia </w:t>
      </w:r>
      <w:r w:rsidRPr="00C81F33">
        <w:rPr>
          <w:rStyle w:val="Pogrubienie"/>
          <w:rFonts w:ascii="Times New Roman" w:hAnsi="Times New Roman" w:cs="Times New Roman"/>
          <w:sz w:val="24"/>
          <w:szCs w:val="24"/>
        </w:rPr>
        <w:t>30.11.2026 r.</w:t>
      </w:r>
    </w:p>
    <w:p w14:paraId="054DE05E" w14:textId="77777777" w:rsidR="00C81F33" w:rsidRPr="00C81F33" w:rsidRDefault="00C81F33" w:rsidP="00C81F33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1F33">
        <w:rPr>
          <w:rFonts w:ascii="Times New Roman" w:hAnsi="Times New Roman" w:cs="Times New Roman"/>
          <w:sz w:val="24"/>
          <w:szCs w:val="24"/>
        </w:rPr>
        <w:t xml:space="preserve">Zamawiający dopuszcza zmianę terminu wykonania przedmiotu zamówienia </w:t>
      </w:r>
    </w:p>
    <w:p w14:paraId="17A53C22" w14:textId="77777777" w:rsidR="00C81F33" w:rsidRPr="00C81F33" w:rsidRDefault="00C81F33" w:rsidP="00C81F33">
      <w:pPr>
        <w:pStyle w:val="Akapitzlist"/>
        <w:spacing w:after="0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C81F33">
        <w:rPr>
          <w:rFonts w:ascii="Times New Roman" w:hAnsi="Times New Roman" w:cs="Times New Roman"/>
          <w:sz w:val="24"/>
          <w:szCs w:val="24"/>
        </w:rPr>
        <w:t>w przypadku:</w:t>
      </w:r>
    </w:p>
    <w:p w14:paraId="3900B0DB" w14:textId="5E5FAF83" w:rsidR="00C81F33" w:rsidRPr="00C81F33" w:rsidRDefault="00C81F33" w:rsidP="00C81F33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1F33">
        <w:rPr>
          <w:rFonts w:ascii="Times New Roman" w:hAnsi="Times New Roman" w:cs="Times New Roman"/>
          <w:sz w:val="24"/>
          <w:szCs w:val="24"/>
        </w:rPr>
        <w:t xml:space="preserve">zdarzeń niemożliwych do przewidzenia na etapie zawarcia umowy, np. konieczności dokonania dodatkowych uzgodnień, opinii lub analiz wynikających z decyzji administracyjnych. Podstawą do wydłużenia terminu wykonania zamówienia mogą być wydłużające się procedury uzgodnień lub uzyskiwania decyzji administracyjnych, na które Wykonawca nie ma wpływu i które nie są przez niego zawinione, tj. </w:t>
      </w:r>
    </w:p>
    <w:p w14:paraId="6A8D867E" w14:textId="77777777" w:rsidR="00C81F33" w:rsidRPr="00C81F33" w:rsidRDefault="00C81F33" w:rsidP="00C81F33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1F33">
        <w:rPr>
          <w:rFonts w:ascii="Times New Roman" w:hAnsi="Times New Roman" w:cs="Times New Roman"/>
          <w:sz w:val="24"/>
          <w:szCs w:val="24"/>
        </w:rPr>
        <w:t>w przypadku, gdy Wykonawca niezwłocznie składał wnioski do odpowiednich instytucji celem uzyskania niezbędnych decyzji lub uzgodnień. Zmiany terminu nie uzasadnia zła organizacja pracy Wykonawcy, jego problemy kadrowe lub finansowe,</w:t>
      </w:r>
    </w:p>
    <w:p w14:paraId="3321E1DA" w14:textId="77777777" w:rsidR="00C81F33" w:rsidRDefault="00C81F33" w:rsidP="00C81F33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1F33">
        <w:rPr>
          <w:rFonts w:ascii="Times New Roman" w:hAnsi="Times New Roman" w:cs="Times New Roman"/>
          <w:sz w:val="24"/>
          <w:szCs w:val="24"/>
        </w:rPr>
        <w:t xml:space="preserve">konieczności wykonania dodatkowych prac </w:t>
      </w:r>
      <w:r>
        <w:rPr>
          <w:rFonts w:ascii="Times New Roman" w:hAnsi="Times New Roman" w:cs="Times New Roman"/>
          <w:sz w:val="24"/>
          <w:szCs w:val="24"/>
        </w:rPr>
        <w:t xml:space="preserve">budowlano-montażowych, </w:t>
      </w:r>
      <w:r w:rsidRPr="00C81F33">
        <w:rPr>
          <w:rFonts w:ascii="Times New Roman" w:hAnsi="Times New Roman" w:cs="Times New Roman"/>
          <w:sz w:val="24"/>
          <w:szCs w:val="24"/>
        </w:rPr>
        <w:t>projektowych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8D958C" w14:textId="02039BB0" w:rsidR="00C81F33" w:rsidRDefault="00C81F33" w:rsidP="00C81F33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1F33">
        <w:rPr>
          <w:rFonts w:ascii="Times New Roman" w:hAnsi="Times New Roman" w:cs="Times New Roman"/>
          <w:sz w:val="24"/>
          <w:szCs w:val="24"/>
        </w:rPr>
        <w:t>wystąpienia okoliczności związanych z wystąpieniem siły wyższej.</w:t>
      </w:r>
    </w:p>
    <w:p w14:paraId="66A9FDA0" w14:textId="77777777" w:rsidR="00973A28" w:rsidRDefault="00973A28" w:rsidP="00973A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6FBEF6" w14:textId="77777777" w:rsidR="00973A28" w:rsidRDefault="00973A28" w:rsidP="00973A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66E85D" w14:textId="77777777" w:rsidR="00973A28" w:rsidRDefault="00973A28" w:rsidP="00973A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9C7D65" w14:textId="77777777" w:rsidR="00973A28" w:rsidRPr="00973A28" w:rsidRDefault="00973A28" w:rsidP="00973A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7BFB37" w14:textId="77777777" w:rsidR="00D11FDB" w:rsidRDefault="00D11FDB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613B81" w14:textId="77777777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4</w:t>
      </w:r>
    </w:p>
    <w:p w14:paraId="5F34AB7D" w14:textId="77777777" w:rsidR="001C6E26" w:rsidRPr="001C6E26" w:rsidRDefault="001C6E26" w:rsidP="001C6E2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6E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Odbiór przedmiotu umowy</w:t>
      </w:r>
    </w:p>
    <w:p w14:paraId="5E7A5F15" w14:textId="77777777" w:rsidR="00A720EC" w:rsidRPr="00304652" w:rsidRDefault="00A720EC" w:rsidP="0030465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</w:t>
      </w:r>
      <w:r w:rsidR="00831CFD" w:rsidRPr="00304652">
        <w:rPr>
          <w:rFonts w:ascii="Times New Roman" w:hAnsi="Times New Roman" w:cs="Times New Roman"/>
          <w:sz w:val="24"/>
          <w:szCs w:val="24"/>
        </w:rPr>
        <w:t xml:space="preserve"> potwierdza odbiór w protokole odbioru lub odmawia odbioru</w:t>
      </w:r>
      <w:r w:rsidR="00D11FDB">
        <w:rPr>
          <w:rFonts w:ascii="Times New Roman" w:hAnsi="Times New Roman" w:cs="Times New Roman"/>
          <w:sz w:val="24"/>
          <w:szCs w:val="24"/>
        </w:rPr>
        <w:t xml:space="preserve"> robót</w:t>
      </w:r>
      <w:r w:rsidR="00831CFD" w:rsidRPr="00304652">
        <w:rPr>
          <w:rFonts w:ascii="Times New Roman" w:hAnsi="Times New Roman" w:cs="Times New Roman"/>
          <w:sz w:val="24"/>
          <w:szCs w:val="24"/>
        </w:rPr>
        <w:t xml:space="preserve">, jeśli stwierdzi wystąpienie wad. </w:t>
      </w:r>
    </w:p>
    <w:p w14:paraId="179E956E" w14:textId="77777777" w:rsidR="00304652" w:rsidRDefault="00831CFD" w:rsidP="006403D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Dokonanie przez Zamawiającego odbioru </w:t>
      </w:r>
      <w:r w:rsidR="00D11FDB">
        <w:rPr>
          <w:rFonts w:ascii="Times New Roman" w:hAnsi="Times New Roman" w:cs="Times New Roman"/>
          <w:sz w:val="24"/>
          <w:szCs w:val="24"/>
        </w:rPr>
        <w:t>robót budowlanych</w:t>
      </w:r>
      <w:r w:rsidRPr="00304652">
        <w:rPr>
          <w:rFonts w:ascii="Times New Roman" w:hAnsi="Times New Roman" w:cs="Times New Roman"/>
          <w:sz w:val="24"/>
          <w:szCs w:val="24"/>
        </w:rPr>
        <w:t xml:space="preserve"> nie zwalnia Wykonawcy z obowiązku usunięcia wad, które ujawnią się w toku wykonywania robót na podstawie dokumentacji.</w:t>
      </w:r>
    </w:p>
    <w:p w14:paraId="39D75D8D" w14:textId="77777777" w:rsidR="007243B0" w:rsidRPr="006403D2" w:rsidRDefault="007243B0" w:rsidP="007243B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62CB3BB" w14:textId="77777777" w:rsidR="00831CFD" w:rsidRPr="00304652" w:rsidRDefault="00831CFD" w:rsidP="00304652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5</w:t>
      </w:r>
    </w:p>
    <w:p w14:paraId="4BF7C7AD" w14:textId="77777777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Wynagrodzenie</w:t>
      </w:r>
    </w:p>
    <w:p w14:paraId="7BB42145" w14:textId="77777777" w:rsidR="0061524F" w:rsidRPr="00304652" w:rsidRDefault="0061524F" w:rsidP="0030465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Wykonawcy z tytułu wykonania przedmiotu umowy przysługuje wynagrodzenie ryczałt</w:t>
      </w:r>
      <w:r w:rsidR="003A07F3">
        <w:rPr>
          <w:rFonts w:ascii="Times New Roman" w:hAnsi="Times New Roman" w:cs="Times New Roman"/>
          <w:sz w:val="24"/>
          <w:szCs w:val="24"/>
        </w:rPr>
        <w:t xml:space="preserve">owe w wysokości </w:t>
      </w:r>
      <w:r w:rsidR="00973784">
        <w:rPr>
          <w:rFonts w:ascii="Times New Roman" w:hAnsi="Times New Roman" w:cs="Times New Roman"/>
          <w:b/>
          <w:bCs/>
          <w:sz w:val="24"/>
          <w:szCs w:val="24"/>
        </w:rPr>
        <w:t>…</w:t>
      </w:r>
      <w:proofErr w:type="gramStart"/>
      <w:r w:rsidR="00973784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Pr="00D77351">
        <w:rPr>
          <w:rFonts w:ascii="Times New Roman" w:hAnsi="Times New Roman" w:cs="Times New Roman"/>
          <w:b/>
          <w:bCs/>
          <w:sz w:val="24"/>
          <w:szCs w:val="24"/>
        </w:rPr>
        <w:t>zł</w:t>
      </w:r>
      <w:r w:rsidR="007243B0" w:rsidRPr="00D77351">
        <w:rPr>
          <w:rFonts w:ascii="Times New Roman" w:hAnsi="Times New Roman" w:cs="Times New Roman"/>
          <w:b/>
          <w:bCs/>
          <w:sz w:val="24"/>
          <w:szCs w:val="24"/>
        </w:rPr>
        <w:t xml:space="preserve"> brutto</w:t>
      </w:r>
      <w:r w:rsidRPr="003046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6D43B6" w14:textId="77777777" w:rsidR="0061524F" w:rsidRDefault="00850365" w:rsidP="006403D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Kwota określona w ust. 1 jest cen ryczałtową i obejmuje wykonanie całości przedmiotu umowy oraz przeniesienie autorskich praw majątkowych. </w:t>
      </w:r>
    </w:p>
    <w:p w14:paraId="22CB6979" w14:textId="77777777" w:rsidR="006D4588" w:rsidRPr="006403D2" w:rsidRDefault="006D4588" w:rsidP="006D4588">
      <w:pPr>
        <w:pStyle w:val="Akapitzlist"/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099FDF4" w14:textId="77777777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6</w:t>
      </w:r>
    </w:p>
    <w:p w14:paraId="5EB05FEB" w14:textId="77777777" w:rsidR="00850365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Sposób rozliczenia</w:t>
      </w:r>
    </w:p>
    <w:p w14:paraId="2F5C91F7" w14:textId="77777777" w:rsidR="00D11FDB" w:rsidRPr="00D11FDB" w:rsidRDefault="00D11FDB" w:rsidP="00D11FD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1FDB">
        <w:rPr>
          <w:rFonts w:ascii="Times New Roman" w:eastAsia="Times New Roman" w:hAnsi="Times New Roman" w:cs="Times New Roman"/>
          <w:sz w:val="24"/>
          <w:szCs w:val="24"/>
          <w:lang w:eastAsia="pl-PL"/>
        </w:rPr>
        <w:t>Rozliczenie nastąpi na podstawie faktury VAT wystawionej przez Wykonawcę po wykonaniu robót oraz podpisaniu protokołu odbioru końcowego.</w:t>
      </w:r>
    </w:p>
    <w:p w14:paraId="0D58712C" w14:textId="77777777" w:rsidR="00D11FDB" w:rsidRPr="00D11FDB" w:rsidRDefault="00D11FDB" w:rsidP="00D11FD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1FDB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płatne będzie przelewem na rachunek bankowy wskazany przez Wykonawcę w ciągu 14 dni od daty dostarczenia Zamawiającemu prawidłowo wystawionej faktury VAT.</w:t>
      </w:r>
    </w:p>
    <w:p w14:paraId="14FA608E" w14:textId="77777777" w:rsidR="00D11FDB" w:rsidRPr="00D11FDB" w:rsidRDefault="00D11FDB" w:rsidP="00D11FD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1FDB">
        <w:rPr>
          <w:rFonts w:ascii="Times New Roman" w:eastAsia="Times New Roman" w:hAnsi="Times New Roman" w:cs="Times New Roman"/>
          <w:sz w:val="24"/>
          <w:szCs w:val="24"/>
          <w:lang w:eastAsia="pl-PL"/>
        </w:rPr>
        <w:t>Datą zapłaty faktury będzie data obciążenia konta Zamawiającego.</w:t>
      </w:r>
    </w:p>
    <w:p w14:paraId="41814672" w14:textId="77777777" w:rsidR="00C81F33" w:rsidRDefault="00D11FDB" w:rsidP="00C81F3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1FDB">
        <w:rPr>
          <w:rFonts w:ascii="Times New Roman" w:eastAsia="Times New Roman" w:hAnsi="Times New Roman" w:cs="Times New Roman"/>
          <w:sz w:val="24"/>
          <w:szCs w:val="24"/>
          <w:lang w:eastAsia="pl-PL"/>
        </w:rPr>
        <w:t>Fakturę należy wystawić z uwzględnieniem danych:</w:t>
      </w:r>
    </w:p>
    <w:p w14:paraId="7571CBB6" w14:textId="3BDF9ECB" w:rsidR="00D11FDB" w:rsidRDefault="00D11FDB" w:rsidP="00C81F33">
      <w:pPr>
        <w:pStyle w:val="Akapitzlist"/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F33">
        <w:rPr>
          <w:rFonts w:ascii="Times New Roman" w:eastAsia="Times New Roman" w:hAnsi="Times New Roman" w:cs="Times New Roman"/>
          <w:sz w:val="24"/>
          <w:szCs w:val="24"/>
          <w:lang w:eastAsia="pl-PL"/>
        </w:rPr>
        <w:t>Nabywca: Miasto i Gmina Solec nad Wisłą, ul. Rynek 1, 27-320 Solec nad Wisłą, NIP 509 0066 613.</w:t>
      </w:r>
    </w:p>
    <w:p w14:paraId="57BBC25F" w14:textId="77777777" w:rsidR="00C81F33" w:rsidRDefault="00D11FDB" w:rsidP="00C81F33">
      <w:pPr>
        <w:pStyle w:val="Akapitzlist"/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F33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Odbiorca: Urząd Miasta i Gminy w Solcu nad Wisłą, ul. Rynek 1, 27-320 Solec nad Wisłą, NIP 811 1455 222.</w:t>
      </w:r>
    </w:p>
    <w:p w14:paraId="1FE8DCE3" w14:textId="69E5CF8E" w:rsidR="00D11FDB" w:rsidRPr="00C81F33" w:rsidRDefault="00D11FDB" w:rsidP="00C81F33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1F3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nie może powierzyć wykonania zamówienia osobom trzecim.</w:t>
      </w:r>
    </w:p>
    <w:p w14:paraId="436EBC24" w14:textId="77777777" w:rsidR="006D4588" w:rsidRPr="00D11FDB" w:rsidRDefault="006D4588" w:rsidP="00D11FDB">
      <w:pPr>
        <w:pStyle w:val="Akapitzlist"/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A349C74" w14:textId="77777777" w:rsidR="00850365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</w:t>
      </w:r>
      <w:r w:rsidR="007243B0">
        <w:rPr>
          <w:rFonts w:ascii="Times New Roman" w:hAnsi="Times New Roman" w:cs="Times New Roman"/>
          <w:b/>
          <w:sz w:val="24"/>
          <w:szCs w:val="24"/>
        </w:rPr>
        <w:t>7</w:t>
      </w:r>
    </w:p>
    <w:p w14:paraId="1F62CCC8" w14:textId="77777777" w:rsidR="00147AA0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Rękojmia</w:t>
      </w:r>
    </w:p>
    <w:p w14:paraId="2C56E8CD" w14:textId="77777777" w:rsidR="00D11FDB" w:rsidRDefault="00D11FDB" w:rsidP="00D11FDB">
      <w:pPr>
        <w:pStyle w:val="NormalnyWeb"/>
        <w:numPr>
          <w:ilvl w:val="0"/>
          <w:numId w:val="30"/>
        </w:numPr>
        <w:spacing w:line="276" w:lineRule="auto"/>
        <w:jc w:val="both"/>
      </w:pPr>
      <w:r>
        <w:t>Wykonawca udziela rękojmi na wykonane roboty budowlane przez okres 24 miesięcy od dnia odbioru końcowego.</w:t>
      </w:r>
    </w:p>
    <w:p w14:paraId="1D2DD9A4" w14:textId="77777777" w:rsidR="00D11FDB" w:rsidRDefault="00D11FDB" w:rsidP="00D11FDB">
      <w:pPr>
        <w:pStyle w:val="NormalnyWeb"/>
        <w:numPr>
          <w:ilvl w:val="0"/>
          <w:numId w:val="30"/>
        </w:numPr>
        <w:spacing w:line="276" w:lineRule="auto"/>
        <w:jc w:val="both"/>
      </w:pPr>
      <w:r>
        <w:t>W ramach wynagrodzenia wynikającego z niniejszej umowy, w ramach rękojmi Wykonawca jest zobowiązany do nieodpłatnego usunięcia wad wykonanych robót, które ujawnią się w okresie rękojmi, w terminie wskazanym przez Zamawiającego, jednak nie krótszym niż 7 dni.</w:t>
      </w:r>
    </w:p>
    <w:p w14:paraId="030321E7" w14:textId="77777777" w:rsidR="00D11FDB" w:rsidRDefault="00D11FDB" w:rsidP="00D11FDB">
      <w:pPr>
        <w:pStyle w:val="NormalnyWeb"/>
        <w:numPr>
          <w:ilvl w:val="0"/>
          <w:numId w:val="30"/>
        </w:numPr>
        <w:spacing w:line="276" w:lineRule="auto"/>
        <w:jc w:val="both"/>
      </w:pPr>
      <w:r>
        <w:t>W sprawach nieuregulowanych odmiennie umową Zamawiający realizuje uprawnienia z tytułu rękojmi zgodnie z przepisami Kodeksu cywilnego.</w:t>
      </w:r>
    </w:p>
    <w:p w14:paraId="7717016B" w14:textId="77777777" w:rsidR="00973A28" w:rsidRDefault="00973A28" w:rsidP="00D11FDB">
      <w:pPr>
        <w:pStyle w:val="NormalnyWeb"/>
        <w:numPr>
          <w:ilvl w:val="0"/>
          <w:numId w:val="30"/>
        </w:numPr>
        <w:spacing w:line="276" w:lineRule="auto"/>
        <w:jc w:val="both"/>
      </w:pPr>
    </w:p>
    <w:p w14:paraId="2A384CAC" w14:textId="77777777" w:rsidR="00556E11" w:rsidRPr="00304652" w:rsidRDefault="00556E11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lastRenderedPageBreak/>
        <w:t>§</w:t>
      </w:r>
      <w:r w:rsidR="00D11FDB">
        <w:rPr>
          <w:rFonts w:ascii="Times New Roman" w:hAnsi="Times New Roman" w:cs="Times New Roman"/>
          <w:b/>
          <w:sz w:val="24"/>
          <w:szCs w:val="24"/>
        </w:rPr>
        <w:t>8</w:t>
      </w:r>
    </w:p>
    <w:p w14:paraId="4CE22D57" w14:textId="77777777" w:rsidR="00147AA0" w:rsidRPr="00304652" w:rsidRDefault="00630F18" w:rsidP="00304652">
      <w:pPr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Kary umowne</w:t>
      </w:r>
    </w:p>
    <w:p w14:paraId="1BF23EB2" w14:textId="77777777" w:rsidR="00630F18" w:rsidRPr="00304652" w:rsidRDefault="00630F18" w:rsidP="00304652">
      <w:pPr>
        <w:pStyle w:val="Akapitzlist"/>
        <w:numPr>
          <w:ilvl w:val="0"/>
          <w:numId w:val="10"/>
        </w:numPr>
        <w:tabs>
          <w:tab w:val="left" w:pos="1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zapłaci Zamawiającego karę umowną w przypadku:</w:t>
      </w:r>
    </w:p>
    <w:p w14:paraId="375BEF35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wykonaniu umowy w wysokości 0,1 % wynagrodzenia brutto określonego w §</w:t>
      </w:r>
      <w:r w:rsidR="007243B0">
        <w:rPr>
          <w:rFonts w:ascii="Times New Roman" w:hAnsi="Times New Roman" w:cs="Times New Roman"/>
          <w:sz w:val="24"/>
          <w:szCs w:val="24"/>
        </w:rPr>
        <w:t>5</w:t>
      </w:r>
      <w:r w:rsidRPr="00304652">
        <w:rPr>
          <w:rFonts w:ascii="Times New Roman" w:hAnsi="Times New Roman" w:cs="Times New Roman"/>
          <w:sz w:val="24"/>
          <w:szCs w:val="24"/>
        </w:rPr>
        <w:t xml:space="preserve"> za każdy dzień zwłoki,</w:t>
      </w:r>
    </w:p>
    <w:p w14:paraId="5CF4951A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usunięciu wad stwierdzonych w okresie rękojmi w wysokości 0,1% wynagrodzenia brutto określonego w §</w:t>
      </w:r>
      <w:r w:rsidR="007243B0">
        <w:rPr>
          <w:rFonts w:ascii="Times New Roman" w:hAnsi="Times New Roman" w:cs="Times New Roman"/>
          <w:sz w:val="24"/>
          <w:szCs w:val="24"/>
        </w:rPr>
        <w:t>5</w:t>
      </w:r>
      <w:r w:rsidRPr="00304652">
        <w:rPr>
          <w:rFonts w:ascii="Times New Roman" w:hAnsi="Times New Roman" w:cs="Times New Roman"/>
          <w:sz w:val="24"/>
          <w:szCs w:val="24"/>
        </w:rPr>
        <w:t xml:space="preserve"> za każdy dzień zwłoki,</w:t>
      </w:r>
    </w:p>
    <w:p w14:paraId="2E08DFE9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w razie odstąpienia od umowy z winy Wykonawcy w wysokości 10% wartości wynagrodzenia umownego określonego w §</w:t>
      </w:r>
      <w:r w:rsidR="007243B0">
        <w:rPr>
          <w:rFonts w:ascii="Times New Roman" w:hAnsi="Times New Roman" w:cs="Times New Roman"/>
          <w:sz w:val="24"/>
          <w:szCs w:val="24"/>
        </w:rPr>
        <w:t>5</w:t>
      </w:r>
      <w:r w:rsidRPr="00304652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14:paraId="2582C2D7" w14:textId="77777777" w:rsidR="00880D4D" w:rsidRPr="00304652" w:rsidRDefault="00630F18" w:rsidP="0030465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2. Karę, o której mowa w ust. 1, Wykonawca zapłaci </w:t>
      </w:r>
      <w:r w:rsidR="00880D4D" w:rsidRPr="00304652">
        <w:rPr>
          <w:rFonts w:ascii="Times New Roman" w:hAnsi="Times New Roman" w:cs="Times New Roman"/>
          <w:sz w:val="24"/>
          <w:szCs w:val="24"/>
        </w:rPr>
        <w:t xml:space="preserve">na wskazany przez Zamawiającego rachunek bankowy przelewem, w terminie 14 dni kalendarzowych od daty doręczenia mu żądania Zamawiającego zapłaty takiej kary umownej. Niezależnie od powyższego Zamawiający upoważniony do potrącenia należnych kar umownych z wynagrodzenia Wykonawcy, na co Wykonawca wyraża zgodę. </w:t>
      </w:r>
    </w:p>
    <w:p w14:paraId="247979BD" w14:textId="77777777" w:rsidR="00304652" w:rsidRDefault="00880D4D" w:rsidP="006403D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3. Zamawiający upoważniony jest do domagania się odszkodowania </w:t>
      </w:r>
      <w:r w:rsidR="006E0989" w:rsidRPr="00304652">
        <w:rPr>
          <w:rFonts w:ascii="Times New Roman" w:hAnsi="Times New Roman" w:cs="Times New Roman"/>
          <w:sz w:val="24"/>
          <w:szCs w:val="24"/>
        </w:rPr>
        <w:t>na zasadach ogólnych, jeżeli wysokość szkody przekracza kary umowy.</w:t>
      </w:r>
    </w:p>
    <w:p w14:paraId="63401403" w14:textId="77777777" w:rsidR="007243B0" w:rsidRPr="006403D2" w:rsidRDefault="007243B0" w:rsidP="006403D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</w:p>
    <w:p w14:paraId="2C4C9474" w14:textId="77777777" w:rsidR="00630F18" w:rsidRPr="00304652" w:rsidRDefault="00D11FDB" w:rsidP="00304652">
      <w:pPr>
        <w:pStyle w:val="Akapitzlist"/>
        <w:tabs>
          <w:tab w:val="left" w:pos="11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§9</w:t>
      </w:r>
    </w:p>
    <w:p w14:paraId="10E7E60F" w14:textId="77777777" w:rsidR="00541F7D" w:rsidRPr="00304652" w:rsidRDefault="006E0989" w:rsidP="00304652">
      <w:pPr>
        <w:pStyle w:val="Akapitzlist"/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Zmiany umowy </w:t>
      </w:r>
    </w:p>
    <w:p w14:paraId="2B717E9B" w14:textId="77777777" w:rsidR="006E0989" w:rsidRPr="00304652" w:rsidRDefault="006E0989" w:rsidP="00304652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Wszystkie zmiany umowy mogą być dokonane wyłącznie w formie pisemnej za zgodą obu stron pod rygorem nieważności. </w:t>
      </w:r>
    </w:p>
    <w:p w14:paraId="3C12B9C7" w14:textId="77777777" w:rsidR="006E0989" w:rsidRPr="00304652" w:rsidRDefault="006E0989" w:rsidP="00304652">
      <w:pPr>
        <w:pStyle w:val="Akapitzlist"/>
        <w:numPr>
          <w:ilvl w:val="0"/>
          <w:numId w:val="11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nie ma obowiązku </w:t>
      </w:r>
      <w:r w:rsidR="00541F7D" w:rsidRPr="00304652">
        <w:rPr>
          <w:rFonts w:ascii="Times New Roman" w:hAnsi="Times New Roman" w:cs="Times New Roman"/>
          <w:sz w:val="24"/>
          <w:szCs w:val="24"/>
        </w:rPr>
        <w:t>przedłużenia terminu wykonania przedmiotu umowy.</w:t>
      </w:r>
    </w:p>
    <w:p w14:paraId="356DED59" w14:textId="77777777" w:rsidR="00304652" w:rsidRDefault="00541F7D" w:rsidP="00C25B05">
      <w:pPr>
        <w:pStyle w:val="Akapitzlist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 w ciągu 7 dni od daty założenia wniosku przez Wykonawcę zdecyduje, czy i o ile przedłuży termin wykonania przedmiotu umowy.</w:t>
      </w:r>
    </w:p>
    <w:p w14:paraId="553731F1" w14:textId="77777777" w:rsidR="007243B0" w:rsidRPr="00C25B05" w:rsidRDefault="007243B0" w:rsidP="007243B0">
      <w:pPr>
        <w:pStyle w:val="Akapitzlis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183D6BF" w14:textId="77777777" w:rsidR="00541F7D" w:rsidRPr="00304652" w:rsidRDefault="00541F7D" w:rsidP="00C25B05">
      <w:pPr>
        <w:pStyle w:val="Akapitzlist"/>
        <w:tabs>
          <w:tab w:val="left" w:pos="1125"/>
          <w:tab w:val="left" w:pos="3990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  <w:r w:rsidR="00D11FDB">
        <w:rPr>
          <w:rFonts w:ascii="Times New Roman" w:hAnsi="Times New Roman" w:cs="Times New Roman"/>
          <w:b/>
          <w:sz w:val="24"/>
          <w:szCs w:val="24"/>
        </w:rPr>
        <w:t>0</w:t>
      </w:r>
    </w:p>
    <w:p w14:paraId="79D24250" w14:textId="77777777" w:rsidR="00541F7D" w:rsidRPr="00304652" w:rsidRDefault="00541F7D" w:rsidP="00C25B05">
      <w:pPr>
        <w:pStyle w:val="Akapitzlist"/>
        <w:tabs>
          <w:tab w:val="left" w:pos="1125"/>
          <w:tab w:val="left" w:pos="3990"/>
        </w:tabs>
        <w:spacing w:after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1246EA9B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spacing w:after="0"/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nie uregulowanych umową zastosowanie mają przepisy Kodeksu Cywilnego. </w:t>
      </w:r>
    </w:p>
    <w:p w14:paraId="45A2F362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 rozszerzenia sporów wynikłych na tle wykonania umowy właściwy jest Sąd właściwy dla siedziby Zamawiającego.</w:t>
      </w:r>
    </w:p>
    <w:p w14:paraId="175FBD7D" w14:textId="77777777" w:rsidR="00715B09" w:rsidRDefault="00541F7D" w:rsidP="00304652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Umowa została sporządzona w </w:t>
      </w:r>
      <w:r w:rsidR="00304652" w:rsidRPr="00304652">
        <w:rPr>
          <w:rFonts w:ascii="Times New Roman" w:hAnsi="Times New Roman" w:cs="Times New Roman"/>
          <w:sz w:val="24"/>
          <w:szCs w:val="24"/>
        </w:rPr>
        <w:t>trzech</w:t>
      </w:r>
      <w:r w:rsidRPr="00304652">
        <w:rPr>
          <w:rFonts w:ascii="Times New Roman" w:hAnsi="Times New Roman" w:cs="Times New Roman"/>
          <w:sz w:val="24"/>
          <w:szCs w:val="24"/>
        </w:rPr>
        <w:t xml:space="preserve"> jednobrzmiących egzemplarzach, dla Zamawiającego – </w:t>
      </w:r>
      <w:r w:rsidR="00304652" w:rsidRPr="00304652">
        <w:rPr>
          <w:rFonts w:ascii="Times New Roman" w:hAnsi="Times New Roman" w:cs="Times New Roman"/>
          <w:sz w:val="24"/>
          <w:szCs w:val="24"/>
        </w:rPr>
        <w:t>2</w:t>
      </w:r>
      <w:r w:rsidRPr="00304652">
        <w:rPr>
          <w:rFonts w:ascii="Times New Roman" w:hAnsi="Times New Roman" w:cs="Times New Roman"/>
          <w:sz w:val="24"/>
          <w:szCs w:val="24"/>
        </w:rPr>
        <w:t xml:space="preserve"> egzemplarze, dla Wykonawcy – 1 egzemplarz. </w:t>
      </w:r>
    </w:p>
    <w:p w14:paraId="4EF51171" w14:textId="77777777" w:rsidR="00F5404A" w:rsidRDefault="00F5404A" w:rsidP="00F5404A">
      <w:pPr>
        <w:pStyle w:val="Akapitzlist"/>
        <w:tabs>
          <w:tab w:val="left" w:pos="3990"/>
        </w:tabs>
        <w:ind w:left="338"/>
        <w:jc w:val="both"/>
        <w:rPr>
          <w:rFonts w:ascii="Times New Roman" w:hAnsi="Times New Roman" w:cs="Times New Roman"/>
          <w:sz w:val="24"/>
          <w:szCs w:val="24"/>
        </w:rPr>
      </w:pPr>
    </w:p>
    <w:p w14:paraId="2AAAFC43" w14:textId="77777777" w:rsidR="006403D2" w:rsidRPr="006403D2" w:rsidRDefault="006403D2" w:rsidP="006403D2">
      <w:pPr>
        <w:tabs>
          <w:tab w:val="left" w:pos="399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C9C5281" w14:textId="764D411F" w:rsidR="00541F7D" w:rsidRPr="00304652" w:rsidRDefault="00715B09" w:rsidP="0030465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  ZAMAWIAJĄCY:</w:t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C81F33" w:rsidRPr="00304652">
        <w:rPr>
          <w:rFonts w:ascii="Times New Roman" w:hAnsi="Times New Roman" w:cs="Times New Roman"/>
          <w:b/>
          <w:sz w:val="24"/>
          <w:szCs w:val="24"/>
        </w:rPr>
        <w:t xml:space="preserve">Kontrasygnata:  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304652">
        <w:rPr>
          <w:rFonts w:ascii="Times New Roman" w:hAnsi="Times New Roman" w:cs="Times New Roman"/>
          <w:b/>
          <w:sz w:val="24"/>
          <w:szCs w:val="24"/>
        </w:rPr>
        <w:t xml:space="preserve">     WYKONAWCA:</w:t>
      </w:r>
    </w:p>
    <w:sectPr w:rsidR="00541F7D" w:rsidRPr="00304652" w:rsidSect="00961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C33A" w14:textId="77777777" w:rsidR="009D7A8B" w:rsidRDefault="009D7A8B" w:rsidP="00715B09">
      <w:pPr>
        <w:spacing w:after="0" w:line="240" w:lineRule="auto"/>
      </w:pPr>
      <w:r>
        <w:separator/>
      </w:r>
    </w:p>
  </w:endnote>
  <w:endnote w:type="continuationSeparator" w:id="0">
    <w:p w14:paraId="75EEE9CB" w14:textId="77777777" w:rsidR="009D7A8B" w:rsidRDefault="009D7A8B" w:rsidP="0071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F7EB5" w14:textId="77777777" w:rsidR="009D7A8B" w:rsidRDefault="009D7A8B" w:rsidP="00715B09">
      <w:pPr>
        <w:spacing w:after="0" w:line="240" w:lineRule="auto"/>
      </w:pPr>
      <w:r>
        <w:separator/>
      </w:r>
    </w:p>
  </w:footnote>
  <w:footnote w:type="continuationSeparator" w:id="0">
    <w:p w14:paraId="51EC9E8D" w14:textId="77777777" w:rsidR="009D7A8B" w:rsidRDefault="009D7A8B" w:rsidP="00715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380"/>
    <w:multiLevelType w:val="multilevel"/>
    <w:tmpl w:val="52F2A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01CA2"/>
    <w:multiLevelType w:val="hybridMultilevel"/>
    <w:tmpl w:val="51EAC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53C83"/>
    <w:multiLevelType w:val="hybridMultilevel"/>
    <w:tmpl w:val="1A929728"/>
    <w:lvl w:ilvl="0" w:tplc="BBD6A75C">
      <w:start w:val="1"/>
      <w:numFmt w:val="lowerLetter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234A0"/>
    <w:multiLevelType w:val="hybridMultilevel"/>
    <w:tmpl w:val="24ECE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12CBA"/>
    <w:multiLevelType w:val="hybridMultilevel"/>
    <w:tmpl w:val="1820F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73D7F"/>
    <w:multiLevelType w:val="hybridMultilevel"/>
    <w:tmpl w:val="1AB4C654"/>
    <w:lvl w:ilvl="0" w:tplc="7A881E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E60764"/>
    <w:multiLevelType w:val="hybridMultilevel"/>
    <w:tmpl w:val="9CEEE902"/>
    <w:lvl w:ilvl="0" w:tplc="7C2AC5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E2B5929"/>
    <w:multiLevelType w:val="hybridMultilevel"/>
    <w:tmpl w:val="24D08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AF4AFD"/>
    <w:multiLevelType w:val="hybridMultilevel"/>
    <w:tmpl w:val="F06AC39A"/>
    <w:lvl w:ilvl="0" w:tplc="6F00B78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B34B4"/>
    <w:multiLevelType w:val="hybridMultilevel"/>
    <w:tmpl w:val="F3E079FC"/>
    <w:lvl w:ilvl="0" w:tplc="08A4C8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440BC7"/>
    <w:multiLevelType w:val="hybridMultilevel"/>
    <w:tmpl w:val="7EF287CE"/>
    <w:lvl w:ilvl="0" w:tplc="C5E6B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724237"/>
    <w:multiLevelType w:val="hybridMultilevel"/>
    <w:tmpl w:val="AA7E1E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8F1E69"/>
    <w:multiLevelType w:val="multilevel"/>
    <w:tmpl w:val="2FCC2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B42422"/>
    <w:multiLevelType w:val="hybridMultilevel"/>
    <w:tmpl w:val="97A419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06C59"/>
    <w:multiLevelType w:val="hybridMultilevel"/>
    <w:tmpl w:val="4FD28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2734A"/>
    <w:multiLevelType w:val="multilevel"/>
    <w:tmpl w:val="424A89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C80F83"/>
    <w:multiLevelType w:val="multilevel"/>
    <w:tmpl w:val="8DDA793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7" w15:restartNumberingAfterBreak="0">
    <w:nsid w:val="456A33EA"/>
    <w:multiLevelType w:val="hybridMultilevel"/>
    <w:tmpl w:val="988A5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A7529"/>
    <w:multiLevelType w:val="hybridMultilevel"/>
    <w:tmpl w:val="12A8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A34C9"/>
    <w:multiLevelType w:val="hybridMultilevel"/>
    <w:tmpl w:val="2C340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55B1E"/>
    <w:multiLevelType w:val="hybridMultilevel"/>
    <w:tmpl w:val="AAFC2120"/>
    <w:lvl w:ilvl="0" w:tplc="04150011">
      <w:start w:val="1"/>
      <w:numFmt w:val="decimal"/>
      <w:lvlText w:val="%1)"/>
      <w:lvlJc w:val="left"/>
      <w:pPr>
        <w:ind w:left="1471" w:hanging="360"/>
      </w:pPr>
    </w:lvl>
    <w:lvl w:ilvl="1" w:tplc="04150019" w:tentative="1">
      <w:start w:val="1"/>
      <w:numFmt w:val="lowerLetter"/>
      <w:lvlText w:val="%2."/>
      <w:lvlJc w:val="left"/>
      <w:pPr>
        <w:ind w:left="2191" w:hanging="360"/>
      </w:pPr>
    </w:lvl>
    <w:lvl w:ilvl="2" w:tplc="0415001B" w:tentative="1">
      <w:start w:val="1"/>
      <w:numFmt w:val="lowerRoman"/>
      <w:lvlText w:val="%3."/>
      <w:lvlJc w:val="right"/>
      <w:pPr>
        <w:ind w:left="2911" w:hanging="180"/>
      </w:pPr>
    </w:lvl>
    <w:lvl w:ilvl="3" w:tplc="0415000F" w:tentative="1">
      <w:start w:val="1"/>
      <w:numFmt w:val="decimal"/>
      <w:lvlText w:val="%4."/>
      <w:lvlJc w:val="left"/>
      <w:pPr>
        <w:ind w:left="3631" w:hanging="360"/>
      </w:pPr>
    </w:lvl>
    <w:lvl w:ilvl="4" w:tplc="04150019" w:tentative="1">
      <w:start w:val="1"/>
      <w:numFmt w:val="lowerLetter"/>
      <w:lvlText w:val="%5."/>
      <w:lvlJc w:val="left"/>
      <w:pPr>
        <w:ind w:left="4351" w:hanging="360"/>
      </w:pPr>
    </w:lvl>
    <w:lvl w:ilvl="5" w:tplc="0415001B" w:tentative="1">
      <w:start w:val="1"/>
      <w:numFmt w:val="lowerRoman"/>
      <w:lvlText w:val="%6."/>
      <w:lvlJc w:val="right"/>
      <w:pPr>
        <w:ind w:left="5071" w:hanging="180"/>
      </w:pPr>
    </w:lvl>
    <w:lvl w:ilvl="6" w:tplc="0415000F" w:tentative="1">
      <w:start w:val="1"/>
      <w:numFmt w:val="decimal"/>
      <w:lvlText w:val="%7."/>
      <w:lvlJc w:val="left"/>
      <w:pPr>
        <w:ind w:left="5791" w:hanging="360"/>
      </w:pPr>
    </w:lvl>
    <w:lvl w:ilvl="7" w:tplc="04150019" w:tentative="1">
      <w:start w:val="1"/>
      <w:numFmt w:val="lowerLetter"/>
      <w:lvlText w:val="%8."/>
      <w:lvlJc w:val="left"/>
      <w:pPr>
        <w:ind w:left="6511" w:hanging="360"/>
      </w:pPr>
    </w:lvl>
    <w:lvl w:ilvl="8" w:tplc="0415001B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21" w15:restartNumberingAfterBreak="0">
    <w:nsid w:val="56C171B8"/>
    <w:multiLevelType w:val="hybridMultilevel"/>
    <w:tmpl w:val="5D4219D4"/>
    <w:lvl w:ilvl="0" w:tplc="386E517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12B2C"/>
    <w:multiLevelType w:val="hybridMultilevel"/>
    <w:tmpl w:val="7818B14E"/>
    <w:lvl w:ilvl="0" w:tplc="49E413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CC77810"/>
    <w:multiLevelType w:val="hybridMultilevel"/>
    <w:tmpl w:val="79B485A6"/>
    <w:lvl w:ilvl="0" w:tplc="0415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C761CA"/>
    <w:multiLevelType w:val="hybridMultilevel"/>
    <w:tmpl w:val="DF0EBE46"/>
    <w:lvl w:ilvl="0" w:tplc="8AA42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434222"/>
    <w:multiLevelType w:val="multilevel"/>
    <w:tmpl w:val="95F442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20588E"/>
    <w:multiLevelType w:val="hybridMultilevel"/>
    <w:tmpl w:val="1C4E3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C7107"/>
    <w:multiLevelType w:val="hybridMultilevel"/>
    <w:tmpl w:val="BD8A0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6A3B29"/>
    <w:multiLevelType w:val="hybridMultilevel"/>
    <w:tmpl w:val="9F0AC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E67965"/>
    <w:multiLevelType w:val="hybridMultilevel"/>
    <w:tmpl w:val="F716C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461E87"/>
    <w:multiLevelType w:val="hybridMultilevel"/>
    <w:tmpl w:val="CF00B3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92769"/>
    <w:multiLevelType w:val="multilevel"/>
    <w:tmpl w:val="472CF32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6F5E65"/>
    <w:multiLevelType w:val="multilevel"/>
    <w:tmpl w:val="1CF41E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846328">
    <w:abstractNumId w:val="11"/>
  </w:num>
  <w:num w:numId="2" w16cid:durableId="418258846">
    <w:abstractNumId w:val="5"/>
  </w:num>
  <w:num w:numId="3" w16cid:durableId="1629554577">
    <w:abstractNumId w:val="10"/>
  </w:num>
  <w:num w:numId="4" w16cid:durableId="431557224">
    <w:abstractNumId w:val="18"/>
  </w:num>
  <w:num w:numId="5" w16cid:durableId="1186674026">
    <w:abstractNumId w:val="27"/>
  </w:num>
  <w:num w:numId="6" w16cid:durableId="663701190">
    <w:abstractNumId w:val="26"/>
  </w:num>
  <w:num w:numId="7" w16cid:durableId="1338966028">
    <w:abstractNumId w:val="7"/>
  </w:num>
  <w:num w:numId="8" w16cid:durableId="1602839839">
    <w:abstractNumId w:val="29"/>
  </w:num>
  <w:num w:numId="9" w16cid:durableId="1350569078">
    <w:abstractNumId w:val="14"/>
  </w:num>
  <w:num w:numId="10" w16cid:durableId="1647205024">
    <w:abstractNumId w:val="4"/>
  </w:num>
  <w:num w:numId="11" w16cid:durableId="277222552">
    <w:abstractNumId w:val="24"/>
  </w:num>
  <w:num w:numId="12" w16cid:durableId="1073895216">
    <w:abstractNumId w:val="22"/>
  </w:num>
  <w:num w:numId="13" w16cid:durableId="1346444802">
    <w:abstractNumId w:val="32"/>
  </w:num>
  <w:num w:numId="14" w16cid:durableId="245309914">
    <w:abstractNumId w:val="31"/>
  </w:num>
  <w:num w:numId="15" w16cid:durableId="1589120370">
    <w:abstractNumId w:val="15"/>
  </w:num>
  <w:num w:numId="16" w16cid:durableId="1008368768">
    <w:abstractNumId w:val="30"/>
  </w:num>
  <w:num w:numId="17" w16cid:durableId="2098667621">
    <w:abstractNumId w:val="2"/>
  </w:num>
  <w:num w:numId="18" w16cid:durableId="565994130">
    <w:abstractNumId w:val="20"/>
  </w:num>
  <w:num w:numId="19" w16cid:durableId="1186019467">
    <w:abstractNumId w:val="9"/>
  </w:num>
  <w:num w:numId="20" w16cid:durableId="539511251">
    <w:abstractNumId w:val="1"/>
  </w:num>
  <w:num w:numId="21" w16cid:durableId="921328356">
    <w:abstractNumId w:val="23"/>
  </w:num>
  <w:num w:numId="22" w16cid:durableId="1617637101">
    <w:abstractNumId w:val="17"/>
  </w:num>
  <w:num w:numId="23" w16cid:durableId="445348864">
    <w:abstractNumId w:val="28"/>
  </w:num>
  <w:num w:numId="24" w16cid:durableId="1494178712">
    <w:abstractNumId w:val="13"/>
  </w:num>
  <w:num w:numId="25" w16cid:durableId="1810634714">
    <w:abstractNumId w:val="8"/>
  </w:num>
  <w:num w:numId="26" w16cid:durableId="304704343">
    <w:abstractNumId w:val="21"/>
  </w:num>
  <w:num w:numId="27" w16cid:durableId="408507841">
    <w:abstractNumId w:val="12"/>
  </w:num>
  <w:num w:numId="28" w16cid:durableId="45178073">
    <w:abstractNumId w:val="0"/>
  </w:num>
  <w:num w:numId="29" w16cid:durableId="4596935">
    <w:abstractNumId w:val="25"/>
  </w:num>
  <w:num w:numId="30" w16cid:durableId="1946303808">
    <w:abstractNumId w:val="16"/>
  </w:num>
  <w:num w:numId="31" w16cid:durableId="420373278">
    <w:abstractNumId w:val="6"/>
  </w:num>
  <w:num w:numId="32" w16cid:durableId="756825031">
    <w:abstractNumId w:val="3"/>
  </w:num>
  <w:num w:numId="33" w16cid:durableId="155415219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1C42"/>
    <w:rsid w:val="000174B4"/>
    <w:rsid w:val="000A4C56"/>
    <w:rsid w:val="000F5419"/>
    <w:rsid w:val="00140F1C"/>
    <w:rsid w:val="00147AA0"/>
    <w:rsid w:val="00152D4F"/>
    <w:rsid w:val="00184A2D"/>
    <w:rsid w:val="001B5A06"/>
    <w:rsid w:val="001C6E26"/>
    <w:rsid w:val="0020045D"/>
    <w:rsid w:val="00227843"/>
    <w:rsid w:val="00244DD2"/>
    <w:rsid w:val="002765F5"/>
    <w:rsid w:val="00281948"/>
    <w:rsid w:val="002835A8"/>
    <w:rsid w:val="00291ADF"/>
    <w:rsid w:val="002A2228"/>
    <w:rsid w:val="00304652"/>
    <w:rsid w:val="0031091A"/>
    <w:rsid w:val="00324ED5"/>
    <w:rsid w:val="00337CAB"/>
    <w:rsid w:val="0036545B"/>
    <w:rsid w:val="003679CD"/>
    <w:rsid w:val="00381B9D"/>
    <w:rsid w:val="00396A32"/>
    <w:rsid w:val="003A07F3"/>
    <w:rsid w:val="003E272C"/>
    <w:rsid w:val="004D0F2D"/>
    <w:rsid w:val="00541F7D"/>
    <w:rsid w:val="00556E11"/>
    <w:rsid w:val="00583A6B"/>
    <w:rsid w:val="005B431D"/>
    <w:rsid w:val="005D4AFD"/>
    <w:rsid w:val="0061524F"/>
    <w:rsid w:val="00630F18"/>
    <w:rsid w:val="006403D2"/>
    <w:rsid w:val="006409C6"/>
    <w:rsid w:val="00652663"/>
    <w:rsid w:val="006D4588"/>
    <w:rsid w:val="006E0989"/>
    <w:rsid w:val="007158FF"/>
    <w:rsid w:val="00715B09"/>
    <w:rsid w:val="007243B0"/>
    <w:rsid w:val="007629AB"/>
    <w:rsid w:val="007D1C42"/>
    <w:rsid w:val="008009FE"/>
    <w:rsid w:val="00831CFD"/>
    <w:rsid w:val="00850242"/>
    <w:rsid w:val="00850365"/>
    <w:rsid w:val="00875903"/>
    <w:rsid w:val="00876708"/>
    <w:rsid w:val="00880D4D"/>
    <w:rsid w:val="008B07AE"/>
    <w:rsid w:val="008C09A7"/>
    <w:rsid w:val="008E3976"/>
    <w:rsid w:val="00961DDD"/>
    <w:rsid w:val="00973784"/>
    <w:rsid w:val="00973A28"/>
    <w:rsid w:val="00973DF0"/>
    <w:rsid w:val="00984C49"/>
    <w:rsid w:val="00986313"/>
    <w:rsid w:val="00995D94"/>
    <w:rsid w:val="00997547"/>
    <w:rsid w:val="009D3E08"/>
    <w:rsid w:val="009D7A8B"/>
    <w:rsid w:val="00A07F48"/>
    <w:rsid w:val="00A10FE3"/>
    <w:rsid w:val="00A13E5D"/>
    <w:rsid w:val="00A2409F"/>
    <w:rsid w:val="00A56835"/>
    <w:rsid w:val="00A720EC"/>
    <w:rsid w:val="00A73844"/>
    <w:rsid w:val="00A91CF9"/>
    <w:rsid w:val="00B47DA0"/>
    <w:rsid w:val="00B53B7A"/>
    <w:rsid w:val="00B76E58"/>
    <w:rsid w:val="00B840E6"/>
    <w:rsid w:val="00BB25A2"/>
    <w:rsid w:val="00BC5071"/>
    <w:rsid w:val="00C25B05"/>
    <w:rsid w:val="00C278E7"/>
    <w:rsid w:val="00C77548"/>
    <w:rsid w:val="00C81F33"/>
    <w:rsid w:val="00C92E73"/>
    <w:rsid w:val="00D11FDB"/>
    <w:rsid w:val="00D32D53"/>
    <w:rsid w:val="00D66C2F"/>
    <w:rsid w:val="00D77351"/>
    <w:rsid w:val="00D90CBD"/>
    <w:rsid w:val="00DD525C"/>
    <w:rsid w:val="00E160B7"/>
    <w:rsid w:val="00E606CE"/>
    <w:rsid w:val="00EB32CC"/>
    <w:rsid w:val="00F35080"/>
    <w:rsid w:val="00F43DD8"/>
    <w:rsid w:val="00F5404A"/>
    <w:rsid w:val="00F65486"/>
    <w:rsid w:val="00F9230B"/>
    <w:rsid w:val="00FE35D3"/>
    <w:rsid w:val="00FE7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10361"/>
  <w15:docId w15:val="{A2F54A50-0265-4F3D-848F-887C10CFF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0CBD"/>
  </w:style>
  <w:style w:type="paragraph" w:styleId="Nagwek3">
    <w:name w:val="heading 3"/>
    <w:basedOn w:val="Normalny"/>
    <w:link w:val="Nagwek3Znak"/>
    <w:uiPriority w:val="9"/>
    <w:qFormat/>
    <w:rsid w:val="001C6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C5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5B09"/>
  </w:style>
  <w:style w:type="paragraph" w:styleId="Stopka">
    <w:name w:val="footer"/>
    <w:basedOn w:val="Normalny"/>
    <w:link w:val="Stopka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5B09"/>
  </w:style>
  <w:style w:type="paragraph" w:styleId="Bezodstpw">
    <w:name w:val="No Spacing"/>
    <w:uiPriority w:val="1"/>
    <w:qFormat/>
    <w:rsid w:val="0030465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0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F2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1C6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C6E2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E2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4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1163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elzbieta.szymkiewicz</dc:creator>
  <cp:lastModifiedBy>Marcin Minkina</cp:lastModifiedBy>
  <cp:revision>4</cp:revision>
  <dcterms:created xsi:type="dcterms:W3CDTF">2026-09-09T09:11:00Z</dcterms:created>
  <dcterms:modified xsi:type="dcterms:W3CDTF">2026-09-09T09:49:00Z</dcterms:modified>
</cp:coreProperties>
</file>