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3D" w:rsidRDefault="00F0023D" w:rsidP="00F0023D">
      <w:pPr>
        <w:ind w:left="4956" w:firstLine="708"/>
        <w:rPr>
          <w:sz w:val="20"/>
          <w:szCs w:val="20"/>
        </w:rPr>
      </w:pPr>
      <w:r>
        <w:t>Medyka, dnia  17 stycznia 2022 r</w:t>
      </w:r>
    </w:p>
    <w:p w:rsidR="00F0023D" w:rsidRDefault="00F0023D" w:rsidP="00F0023D">
      <w:pPr>
        <w:rPr>
          <w:b/>
        </w:rPr>
      </w:pPr>
    </w:p>
    <w:p w:rsidR="00F0023D" w:rsidRDefault="00F0023D" w:rsidP="00F0023D">
      <w:pPr>
        <w:ind w:left="2124" w:firstLine="708"/>
        <w:jc w:val="both"/>
        <w:rPr>
          <w:rFonts w:ascii="Arial Narrow" w:hAnsi="Arial Narrow"/>
          <w:i/>
          <w:sz w:val="52"/>
          <w:szCs w:val="52"/>
        </w:rPr>
      </w:pPr>
    </w:p>
    <w:p w:rsidR="00F0023D" w:rsidRDefault="00F0023D" w:rsidP="00F0023D">
      <w:pPr>
        <w:ind w:left="2124" w:firstLine="708"/>
        <w:jc w:val="both"/>
        <w:rPr>
          <w:rFonts w:ascii="Arial Narrow" w:hAnsi="Arial Narrow"/>
          <w:i/>
          <w:sz w:val="52"/>
          <w:szCs w:val="52"/>
        </w:rPr>
      </w:pPr>
      <w:r>
        <w:rPr>
          <w:rFonts w:ascii="Arial Narrow" w:hAnsi="Arial Narrow"/>
          <w:i/>
          <w:sz w:val="52"/>
          <w:szCs w:val="52"/>
        </w:rPr>
        <w:t>Zawiadomienie</w:t>
      </w:r>
    </w:p>
    <w:p w:rsidR="00F0023D" w:rsidRDefault="00F0023D" w:rsidP="00F0023D">
      <w:pPr>
        <w:ind w:firstLine="708"/>
        <w:jc w:val="both"/>
        <w:rPr>
          <w:b/>
        </w:rPr>
      </w:pPr>
    </w:p>
    <w:p w:rsidR="00F0023D" w:rsidRDefault="00F0023D" w:rsidP="00F0023D">
      <w:pPr>
        <w:jc w:val="both"/>
        <w:rPr>
          <w:b/>
        </w:rPr>
      </w:pPr>
      <w:bookmarkStart w:id="0" w:name="_GoBack"/>
      <w:bookmarkEnd w:id="0"/>
    </w:p>
    <w:p w:rsidR="00F0023D" w:rsidRDefault="00F0023D" w:rsidP="00F0023D">
      <w:pPr>
        <w:ind w:firstLine="708"/>
        <w:jc w:val="both"/>
        <w:rPr>
          <w:b/>
        </w:rPr>
      </w:pPr>
    </w:p>
    <w:p w:rsidR="00F0023D" w:rsidRDefault="00F0023D" w:rsidP="00F0023D">
      <w:pPr>
        <w:ind w:firstLine="708"/>
        <w:jc w:val="both"/>
        <w:rPr>
          <w:b/>
        </w:rPr>
      </w:pPr>
    </w:p>
    <w:p w:rsidR="00F0023D" w:rsidRDefault="00F0023D" w:rsidP="00F0023D">
      <w:pPr>
        <w:ind w:firstLine="708"/>
        <w:jc w:val="both"/>
        <w:rPr>
          <w:b/>
        </w:rPr>
      </w:pPr>
      <w:r>
        <w:rPr>
          <w:b/>
        </w:rPr>
        <w:t>Uprzejmie zapraszam na LIX Sesję Nadzwyczajną Rady Gminy Medyka, która odbędzie się 19 stycznia 2022 r (środa) o godz. 8</w:t>
      </w:r>
      <w:r>
        <w:rPr>
          <w:b/>
          <w:vertAlign w:val="superscript"/>
        </w:rPr>
        <w:t xml:space="preserve">00 </w:t>
      </w:r>
      <w:r>
        <w:rPr>
          <w:b/>
        </w:rPr>
        <w:t>w sali narad Urzędu Gminy w Medyce.</w:t>
      </w:r>
    </w:p>
    <w:p w:rsidR="00F0023D" w:rsidRDefault="00F0023D" w:rsidP="00F0023D">
      <w:pPr>
        <w:rPr>
          <w:b/>
        </w:rPr>
      </w:pPr>
    </w:p>
    <w:p w:rsidR="00F0023D" w:rsidRDefault="00F0023D" w:rsidP="00F0023D">
      <w:pPr>
        <w:ind w:firstLine="720"/>
        <w:rPr>
          <w:b/>
        </w:rPr>
      </w:pPr>
    </w:p>
    <w:p w:rsidR="00F0023D" w:rsidRDefault="00F0023D" w:rsidP="00F0023D">
      <w:pPr>
        <w:pStyle w:val="Akapitzlist"/>
        <w:numPr>
          <w:ilvl w:val="0"/>
          <w:numId w:val="1"/>
        </w:numPr>
      </w:pPr>
      <w:r>
        <w:t>Otwarcie Sesji Nadzwyczajnej.</w:t>
      </w:r>
    </w:p>
    <w:p w:rsidR="00F0023D" w:rsidRDefault="00F0023D" w:rsidP="00F0023D">
      <w:pPr>
        <w:pStyle w:val="Akapitzlist"/>
        <w:numPr>
          <w:ilvl w:val="0"/>
          <w:numId w:val="1"/>
        </w:numPr>
      </w:pPr>
      <w:r>
        <w:t>Stwierdzenie prawomocności obrad.</w:t>
      </w:r>
    </w:p>
    <w:p w:rsidR="00F0023D" w:rsidRDefault="00F0023D" w:rsidP="00F0023D">
      <w:pPr>
        <w:pStyle w:val="Akapitzlist"/>
        <w:numPr>
          <w:ilvl w:val="0"/>
          <w:numId w:val="1"/>
        </w:numPr>
      </w:pPr>
      <w:r>
        <w:t>Przedstawienie porządku obrad.</w:t>
      </w:r>
    </w:p>
    <w:p w:rsidR="00F0023D" w:rsidRDefault="00F0023D" w:rsidP="00F0023D">
      <w:pPr>
        <w:pStyle w:val="Akapitzlist"/>
        <w:numPr>
          <w:ilvl w:val="0"/>
          <w:numId w:val="1"/>
        </w:numPr>
      </w:pPr>
      <w:r>
        <w:rPr>
          <w:rFonts w:eastAsiaTheme="minorHAnsi"/>
          <w:lang w:eastAsia="en-US"/>
        </w:rPr>
        <w:t>Podjęcie uchwały w sprawie wyrażenia zgody na zawarcie przez Gminę umowy na świadczenie usług w zakresie publicznego transportu zbiorowego o charakterze użyteczności publicznej.</w:t>
      </w:r>
    </w:p>
    <w:p w:rsidR="00F0023D" w:rsidRDefault="00F0023D" w:rsidP="00F0023D">
      <w:pPr>
        <w:pStyle w:val="Akapitzlist"/>
        <w:numPr>
          <w:ilvl w:val="0"/>
          <w:numId w:val="1"/>
        </w:numPr>
      </w:pPr>
      <w:r>
        <w:rPr>
          <w:rFonts w:eastAsiaTheme="minorHAnsi"/>
          <w:lang w:eastAsia="en-US"/>
        </w:rPr>
        <w:t>Podjęcie uchwały w sprawie wprowadzenia zmian w budżecie Gminy na 2022 rok.</w:t>
      </w:r>
    </w:p>
    <w:p w:rsidR="00F0023D" w:rsidRDefault="00F0023D" w:rsidP="00F0023D">
      <w:pPr>
        <w:pStyle w:val="Akapitzlist"/>
        <w:numPr>
          <w:ilvl w:val="0"/>
          <w:numId w:val="1"/>
        </w:numPr>
      </w:pPr>
      <w:r>
        <w:rPr>
          <w:rFonts w:eastAsiaTheme="minorHAnsi"/>
          <w:lang w:eastAsia="en-US"/>
        </w:rPr>
        <w:t>Podjęcie uchwały w sprawie zmiany uchwały o udzieleniu pomocy finansowej Powiatowi Przemyskiemu</w:t>
      </w:r>
    </w:p>
    <w:p w:rsidR="00F0023D" w:rsidRDefault="00F0023D" w:rsidP="00F0023D">
      <w:pPr>
        <w:pStyle w:val="Akapitzlist"/>
        <w:numPr>
          <w:ilvl w:val="0"/>
          <w:numId w:val="1"/>
        </w:numPr>
      </w:pPr>
      <w:r>
        <w:rPr>
          <w:rFonts w:eastAsiaTheme="minorHAnsi"/>
          <w:lang w:eastAsia="en-US"/>
        </w:rPr>
        <w:t>Podjęcie uchwały w sprawie wprowadzenia zmian w budżecie Gminy na 2022 rok</w:t>
      </w:r>
    </w:p>
    <w:p w:rsidR="00F0023D" w:rsidRDefault="00F0023D" w:rsidP="00F0023D">
      <w:pPr>
        <w:pStyle w:val="Akapitzlist"/>
        <w:numPr>
          <w:ilvl w:val="0"/>
          <w:numId w:val="1"/>
        </w:numPr>
      </w:pPr>
      <w:r>
        <w:t>Zamknięcie obrad.</w:t>
      </w:r>
    </w:p>
    <w:p w:rsidR="00F0023D" w:rsidRDefault="00F0023D" w:rsidP="00F0023D"/>
    <w:p w:rsidR="009E71E2" w:rsidRDefault="009E71E2"/>
    <w:sectPr w:rsidR="009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ABB"/>
    <w:multiLevelType w:val="hybridMultilevel"/>
    <w:tmpl w:val="218A255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3D"/>
    <w:rsid w:val="00497CC8"/>
    <w:rsid w:val="009E71E2"/>
    <w:rsid w:val="00F0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D1B86-D480-419A-8EF4-AA867C7E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2022-01-17T10:26:00Z</dcterms:created>
  <dcterms:modified xsi:type="dcterms:W3CDTF">2022-01-17T10:26:00Z</dcterms:modified>
</cp:coreProperties>
</file>