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0B5" w:rsidRPr="00C830B5" w:rsidRDefault="00C830B5" w:rsidP="00C830B5">
      <w:pPr>
        <w:jc w:val="center"/>
        <w:outlineLvl w:val="0"/>
        <w:rPr>
          <w:rFonts w:ascii="Garamond" w:hAnsi="Garamond"/>
          <w:sz w:val="28"/>
          <w:szCs w:val="28"/>
        </w:rPr>
      </w:pPr>
      <w:r w:rsidRPr="00C830B5">
        <w:rPr>
          <w:rFonts w:ascii="Garamond" w:hAnsi="Garamond"/>
          <w:b/>
          <w:color w:val="000000" w:themeColor="text1"/>
          <w:sz w:val="28"/>
          <w:szCs w:val="28"/>
        </w:rPr>
        <w:t>Wymagania edukacyjne z informatyki klasa V</w:t>
      </w:r>
    </w:p>
    <w:p w:rsidR="00C830B5" w:rsidRPr="00C830B5" w:rsidRDefault="00C830B5" w:rsidP="00C830B5">
      <w:pPr>
        <w:jc w:val="both"/>
        <w:rPr>
          <w:rFonts w:ascii="Garamond" w:hAnsi="Garamond"/>
          <w:sz w:val="20"/>
          <w:szCs w:val="20"/>
        </w:rPr>
      </w:pPr>
    </w:p>
    <w:p w:rsidR="00C830B5" w:rsidRPr="00C830B5" w:rsidRDefault="00C830B5" w:rsidP="00C830B5">
      <w:pPr>
        <w:jc w:val="both"/>
        <w:rPr>
          <w:rFonts w:ascii="Garamond" w:hAnsi="Garamond"/>
          <w:sz w:val="20"/>
          <w:szCs w:val="20"/>
        </w:rPr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668"/>
        <w:gridCol w:w="3667"/>
        <w:gridCol w:w="3667"/>
        <w:gridCol w:w="3738"/>
      </w:tblGrid>
      <w:tr w:rsidR="00C830B5" w:rsidRPr="00C830B5" w:rsidTr="00527EAD">
        <w:tc>
          <w:tcPr>
            <w:tcW w:w="5000" w:type="pct"/>
            <w:gridSpan w:val="4"/>
          </w:tcPr>
          <w:p w:rsidR="00C830B5" w:rsidRPr="00C830B5" w:rsidRDefault="00C830B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30B5">
              <w:rPr>
                <w:rFonts w:ascii="Garamond" w:hAnsi="Garamond"/>
                <w:b/>
                <w:sz w:val="20"/>
                <w:szCs w:val="20"/>
              </w:rPr>
              <w:t>Ocena</w:t>
            </w:r>
          </w:p>
        </w:tc>
      </w:tr>
      <w:tr w:rsidR="00C830B5" w:rsidRPr="00C830B5" w:rsidTr="00527EAD">
        <w:tc>
          <w:tcPr>
            <w:tcW w:w="1244" w:type="pct"/>
          </w:tcPr>
          <w:p w:rsidR="00C830B5" w:rsidRPr="00C830B5" w:rsidRDefault="00C830B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30B5">
              <w:rPr>
                <w:rFonts w:ascii="Garamond" w:hAnsi="Garamond"/>
                <w:b/>
                <w:sz w:val="20"/>
                <w:szCs w:val="20"/>
              </w:rPr>
              <w:t>Stopień dopuszczający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C830B5" w:rsidRPr="00C830B5" w:rsidRDefault="00C830B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30B5">
              <w:rPr>
                <w:rFonts w:ascii="Garamond" w:hAnsi="Garamond"/>
                <w:b/>
                <w:sz w:val="20"/>
                <w:szCs w:val="20"/>
              </w:rPr>
              <w:t>Stopień dostateczny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44" w:type="pct"/>
          </w:tcPr>
          <w:p w:rsidR="00C830B5" w:rsidRPr="00C830B5" w:rsidRDefault="00C830B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30B5">
              <w:rPr>
                <w:rFonts w:ascii="Garamond" w:hAnsi="Garamond"/>
                <w:b/>
                <w:sz w:val="20"/>
                <w:szCs w:val="20"/>
              </w:rPr>
              <w:t xml:space="preserve">Stopień dobry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269" w:type="pct"/>
          </w:tcPr>
          <w:p w:rsidR="00C830B5" w:rsidRPr="00C830B5" w:rsidRDefault="00C830B5" w:rsidP="00527EAD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30B5">
              <w:rPr>
                <w:rFonts w:ascii="Garamond" w:hAnsi="Garamond"/>
                <w:b/>
                <w:sz w:val="20"/>
                <w:szCs w:val="20"/>
              </w:rPr>
              <w:t xml:space="preserve">Stopień bardzo dobry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br/>
              <w:t>Uczeń:</w:t>
            </w:r>
          </w:p>
        </w:tc>
      </w:tr>
      <w:tr w:rsidR="00C830B5" w:rsidRPr="00C830B5" w:rsidTr="00527EAD">
        <w:tc>
          <w:tcPr>
            <w:tcW w:w="1244" w:type="pct"/>
          </w:tcPr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krój czcionki w dokumencie tekstowym,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wielkość czcionki w dokumencie tekstowym,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tworzy listy jednopoziomowe, wykorzystując narzędzie </w:t>
            </w:r>
            <w:r w:rsidRPr="00C830B5">
              <w:rPr>
                <w:rFonts w:ascii="Garamond" w:hAnsi="Garamond"/>
                <w:b/>
                <w:bCs/>
                <w:sz w:val="20"/>
                <w:szCs w:val="20"/>
              </w:rPr>
              <w:t>Numerowanie</w:t>
            </w:r>
            <w:r w:rsidRPr="00C830B5">
              <w:rPr>
                <w:rFonts w:ascii="Garamond" w:hAnsi="Garamond"/>
                <w:sz w:val="20"/>
                <w:szCs w:val="20"/>
              </w:rPr>
              <w:t>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określa elementy, z których składa się tabela,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wstawia do dokumentu tekstowego tabelę o określonej liczbie kolumn i wierszy, 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tło strony w dokumencie tekstowym,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dodaje do dokumentu tekstowego obraz z pliku, 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wstawia kształty do dokumentu tekstowego,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nowe slajdy do 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wpisuje tytuł prezentacji na pierwszym slajdzie,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wstawia do prezentacji multimedialnej obiekt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Album fotograficzny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i dodaje do niego zdjęcie z dysku,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prostą prezentacje multimedialną składającą się z kilku slajdów i zawierającą zdjęcia,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do prezentacji muzykę z pliku,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do prezentacji film z pliku,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podczas tworzenia prezentacji korzysta z obrazów pobranych z internetu,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ustala cel wyznaczonego zadania w prostym ujęciu algorytmicznym,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wczytuje do gry tworzonej w Scratchu gotowe tło z pliku,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postać z biblioteki do projektu tworzonego w Scratchu,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buduje skrypty do przesuwania duszka po scenie,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korzysta z bloków z kategorii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Pióro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do rysowania linii na scenie podczas ruchu duszka,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omawia budowę okna programu Pivot Animator,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prostą animację składającą się z kilku klatek,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uruchamia edytor postaci,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współpracuje w grupie podczas pracy nad wspólnymi projektami.</w:t>
            </w:r>
          </w:p>
        </w:tc>
        <w:tc>
          <w:tcPr>
            <w:tcW w:w="1244" w:type="pct"/>
          </w:tcPr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ustawia pogrubienie, pochylenie (kursywę) i podkreślenie tekstu,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kolor tekstu,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wyrównuje akapit na różne sposoby,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umieszcza w dokumencie obiekt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WordArt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i formatuje 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stosuje listy wielopoziomowe dostępne w edytorze tekstu,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 tabeli wstawionej do dokumentu tekstowego dodaje oraz usuwa kolumny i wiersze,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ustawia styl tabeli, korzystając z szablonów dostępnych w programie Word,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obramowanie strony,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rozmiar i położenie elementów graficznych wstawionych do dokumentu tekstowego,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wybiera motyw prezentacji multimedialnej z gotowych szablonów,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wersję kolorystyczną wybranego motywu,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podpisy pod zdjęciami wstawionymi do 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zmienia układ obrazów w obiekcie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Album fotograficzny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w 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dodaje do prezentacji obiekt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WordArt</w:t>
            </w:r>
            <w:r w:rsidRPr="00C830B5">
              <w:rPr>
                <w:rFonts w:ascii="Garamond" w:hAnsi="Garamond"/>
                <w:sz w:val="20"/>
                <w:szCs w:val="20"/>
              </w:rPr>
              <w:t>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przejścia między slajdami,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dodaje animacje do elementów 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ustawia odtwarzanie na wielu slajdach muzyki wstawionej do prezentacji,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ustawia odtwarzanie w pętli muzyki wstawionej do prezentacji,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zmienia moment odtworzenia filmu wstawionego do prezentacji na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Automatycznie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lub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Po kliknięciu</w:t>
            </w:r>
            <w:r w:rsidRPr="00C830B5">
              <w:rPr>
                <w:rFonts w:ascii="Garamond" w:hAnsi="Garamond"/>
                <w:sz w:val="20"/>
                <w:szCs w:val="20"/>
              </w:rPr>
              <w:t>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do prezentacji multimedialnej dodatkowe elementy graficzne: kształty i pola tekstowe,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zbiera dane niezbędne do osiągnięcia celu,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osiąga wyznaczony cel bez wcześniejszej analizy problemu w sposób algorytmiczny,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samodzielnie rysuje tło dla gry tworzonej w Scratchu,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ustala miejsce obiektu na scenie, korzystając z układu współrzędnych,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 budowanych skryptach zmienia grubość, kolor i odcień pisaka,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tło do animacji tworzonej w programie Pivot Animator,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nowe postaci w edytorze dostępnym w programie Pivot Animator i dodaje je do swoich animacji.</w:t>
            </w:r>
          </w:p>
        </w:tc>
        <w:tc>
          <w:tcPr>
            <w:tcW w:w="1244" w:type="pct"/>
          </w:tcPr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wykorzystuje skróty klawiszowe podczas pracy w edytorze tekstu,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podczas edycji tekstu wykorzystuje tzw. twardą spację oraz miękki enter,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sprawdza poprawność ortograficzną i gramatyczną tekstu, wykorzystując odpowiednie narzędzia,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definiuje listy wielopoziomowe,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w tabeli wstawionej do dokumentu tekstowego kolor cieniowania komórek oraz ich obramowania,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formatuje tekst w komórkach tabeli,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wypełnienie i obramowanie kształtu wstawionego do dokumentu tekstowego,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zmienia obramowanie i wypełnienie obiektu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WordArt</w:t>
            </w:r>
            <w:r w:rsidRPr="00C830B5">
              <w:rPr>
                <w:rFonts w:ascii="Garamond" w:hAnsi="Garamond"/>
                <w:sz w:val="20"/>
                <w:szCs w:val="20"/>
              </w:rPr>
              <w:t>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do prezentacji multimedialnej obrazy i dostosowuje ich wygląd oraz położenie na slajdzie,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podczas tworzenia prezentacji multimedialnej stosuje najważniejsze zasady przygotowania eleganckiej prezentacji,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formatuje wstawione do prezentacji zdjęcia, korzystając z narzędzi na karcie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Formatowanie</w:t>
            </w:r>
            <w:r w:rsidRPr="00C830B5">
              <w:rPr>
                <w:rFonts w:ascii="Garamond" w:hAnsi="Garamond"/>
                <w:sz w:val="20"/>
                <w:szCs w:val="20"/>
              </w:rPr>
              <w:t>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określa czas trwania przejścia slajdu,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określa czas trwania animacji na slajdach,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zapisuje prezentację multimedialną jako plik wideo,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wygląd dodatkowych elementów wstawionych do prezentacji,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analizuje problem i przedstawia różne sposoby jego rozwiązania,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wybiera najlepszy sposób rozwiązania problemu,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buduje w Scratchu skrypty do przesuwania duszka za pomocą klawiszy,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buduje w Scratchu skrypt rysujący kwadrat,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 programie Pivot Animator tworzy animację składającą się z większej liczby klatek i przestawiającą postać podczas konkretnej czynności,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modyfikuje postać dodaną do projektu,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wykonuje rekwizyty dla postaci wstawionych do animacji.</w:t>
            </w:r>
          </w:p>
          <w:p w:rsidR="00C830B5" w:rsidRPr="00C830B5" w:rsidRDefault="00C830B5" w:rsidP="00527EAD">
            <w:p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69" w:type="pct"/>
          </w:tcPr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formatuje dokument tekstowy według wytycznych podanych przez nauczyciela lub wymienionych w zadaniu,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używa w programie Word opcji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Pokaż wszystko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do sprawdzenia formatowania tekstu,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wcięcia akapitowe,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dobiera rodzaj listy do tworzonego dokumentu,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korzysta z narzędzia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Rysuj tabelę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do dodawania, usuwania oraz zmiany wyglądu linii tabeli wstawionych do dokumentu tekstowego,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korzysta z narzędzi na karcie </w:t>
            </w:r>
            <w:r w:rsidRPr="00C830B5">
              <w:rPr>
                <w:rFonts w:ascii="Garamond" w:hAnsi="Garamond"/>
                <w:b/>
                <w:sz w:val="20"/>
                <w:szCs w:val="20"/>
              </w:rPr>
              <w:t>Formatowanie</w:t>
            </w:r>
            <w:r w:rsidRPr="00C830B5">
              <w:rPr>
                <w:rFonts w:ascii="Garamond" w:hAnsi="Garamond"/>
                <w:sz w:val="20"/>
                <w:szCs w:val="20"/>
              </w:rPr>
              <w:t xml:space="preserve"> do podstawowej obróbki graficznej obrazów wstawionych do dokumentu tekstowego,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dobiera kolorystykę i układ slajdów prezentacji multimedialnej tak, aby były one wyraźne i czytelne,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umieszcza dodatkowe elementy graficzne w albumie utworzonym w 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dźwięki do przejść i animacji w prezentacji multimedialnej,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korzysta z dodatkowych ustawień dźwięku dostępnych w programie PowerPoint,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 xml:space="preserve">korzysta z dodatkowych ustawień wideo </w:t>
            </w:r>
            <w:r w:rsidRPr="00C830B5">
              <w:rPr>
                <w:rFonts w:ascii="Garamond" w:hAnsi="Garamond"/>
                <w:sz w:val="20"/>
                <w:szCs w:val="20"/>
              </w:rPr>
              <w:lastRenderedPageBreak/>
              <w:t>dostępnych w programie PowerPoint,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zmienia kolejność i czas trwania animacji, aby dopasować je do historii przedstawianej w prezentacji,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w programie Scratch buduje skrypt liczący długość trasy,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dodaje drugi poziom do tworzonej przez siebie gry w Scratchu,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używa zmiennych podczas programowania,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buduje skrypty rysujące dowolne figury foremne,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w programie Pivot Animator płynne animacje, dodając odpowiednio dużo klatek nieznacznie się od siebie różniących,</w:t>
            </w:r>
          </w:p>
          <w:p w:rsidR="00C830B5" w:rsidRPr="00C830B5" w:rsidRDefault="00C830B5" w:rsidP="00C830B5">
            <w:pPr>
              <w:pStyle w:val="Akapitzlist"/>
              <w:numPr>
                <w:ilvl w:val="0"/>
                <w:numId w:val="1"/>
              </w:num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  <w:r w:rsidRPr="00C830B5">
              <w:rPr>
                <w:rFonts w:ascii="Garamond" w:hAnsi="Garamond"/>
                <w:sz w:val="20"/>
                <w:szCs w:val="20"/>
              </w:rPr>
              <w:t>tworzy animację z wykorzystaniem samodzielnie stworzonej postaci.</w:t>
            </w:r>
          </w:p>
          <w:p w:rsidR="00C830B5" w:rsidRPr="00C830B5" w:rsidRDefault="00C830B5" w:rsidP="00527EAD">
            <w:pPr>
              <w:spacing w:line="280" w:lineRule="exact"/>
              <w:ind w:left="170" w:hanging="170"/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C830B5" w:rsidRDefault="00C830B5" w:rsidP="00C830B5">
      <w:pPr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lastRenderedPageBreak/>
        <w:t>Opracowała :</w:t>
      </w:r>
    </w:p>
    <w:p w:rsidR="00C830B5" w:rsidRDefault="00C830B5" w:rsidP="00C830B5">
      <w:pPr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Anna Bukowiec</w:t>
      </w:r>
    </w:p>
    <w:p w:rsidR="00C830B5" w:rsidRPr="00C830B5" w:rsidRDefault="00C830B5" w:rsidP="00C830B5">
      <w:pPr>
        <w:jc w:val="right"/>
        <w:rPr>
          <w:rFonts w:ascii="Garamond" w:hAnsi="Garamond"/>
          <w:sz w:val="20"/>
          <w:szCs w:val="20"/>
        </w:rPr>
      </w:pPr>
    </w:p>
    <w:sectPr w:rsidR="00C830B5" w:rsidRPr="00C830B5" w:rsidSect="00C830B5">
      <w:pgSz w:w="16838" w:h="11906" w:orient="landscape"/>
      <w:pgMar w:top="113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9FD" w:rsidRDefault="009909FD" w:rsidP="00C830B5">
      <w:r>
        <w:separator/>
      </w:r>
    </w:p>
  </w:endnote>
  <w:endnote w:type="continuationSeparator" w:id="1">
    <w:p w:rsidR="009909FD" w:rsidRDefault="009909FD" w:rsidP="00C83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9FD" w:rsidRDefault="009909FD" w:rsidP="00C830B5">
      <w:r>
        <w:separator/>
      </w:r>
    </w:p>
  </w:footnote>
  <w:footnote w:type="continuationSeparator" w:id="1">
    <w:p w:rsidR="009909FD" w:rsidRDefault="009909FD" w:rsidP="00C830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0B5"/>
    <w:rsid w:val="009909FD"/>
    <w:rsid w:val="00A00E5A"/>
    <w:rsid w:val="00C83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30B5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30B5"/>
    <w:pPr>
      <w:ind w:left="720"/>
      <w:contextualSpacing/>
    </w:pPr>
  </w:style>
  <w:style w:type="table" w:styleId="Tabela-Siatka">
    <w:name w:val="Table Grid"/>
    <w:basedOn w:val="Standardowy"/>
    <w:uiPriority w:val="39"/>
    <w:rsid w:val="00C830B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C830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830B5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C830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30B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875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2024-09-02T15:04:00Z</dcterms:created>
  <dcterms:modified xsi:type="dcterms:W3CDTF">2024-09-02T15:07:00Z</dcterms:modified>
</cp:coreProperties>
</file>