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3E59" w14:textId="6AE2191E" w:rsidR="00EB6E1B" w:rsidRPr="00846F2C" w:rsidRDefault="00EB6E1B" w:rsidP="00EB6E1B">
      <w:pPr>
        <w:jc w:val="center"/>
        <w:rPr>
          <w:rFonts w:ascii="Arial" w:hAnsi="Arial" w:cs="Arial"/>
          <w:b/>
        </w:rPr>
      </w:pPr>
      <w:r w:rsidRPr="00846F2C">
        <w:rPr>
          <w:rFonts w:ascii="Arial" w:hAnsi="Arial" w:cs="Arial"/>
          <w:b/>
        </w:rPr>
        <w:t>Z</w:t>
      </w:r>
      <w:r w:rsidR="00846F2C" w:rsidRPr="00846F2C">
        <w:rPr>
          <w:rFonts w:ascii="Arial" w:hAnsi="Arial" w:cs="Arial"/>
          <w:b/>
        </w:rPr>
        <w:t>arządzenie</w:t>
      </w:r>
      <w:r w:rsidRPr="00846F2C">
        <w:rPr>
          <w:rFonts w:ascii="Arial" w:hAnsi="Arial" w:cs="Arial"/>
          <w:b/>
        </w:rPr>
        <w:t xml:space="preserve"> N</w:t>
      </w:r>
      <w:r w:rsidR="00846F2C" w:rsidRPr="00846F2C">
        <w:rPr>
          <w:rFonts w:ascii="Arial" w:hAnsi="Arial" w:cs="Arial"/>
          <w:b/>
        </w:rPr>
        <w:t>r</w:t>
      </w:r>
      <w:r w:rsidR="00846F2C">
        <w:rPr>
          <w:rFonts w:ascii="Arial" w:hAnsi="Arial" w:cs="Arial"/>
          <w:b/>
        </w:rPr>
        <w:t xml:space="preserve"> </w:t>
      </w:r>
      <w:r w:rsidR="00846F2C" w:rsidRPr="00846F2C">
        <w:rPr>
          <w:rFonts w:ascii="Arial" w:hAnsi="Arial" w:cs="Arial"/>
          <w:b/>
        </w:rPr>
        <w:t>5</w:t>
      </w:r>
      <w:r w:rsidRPr="00846F2C">
        <w:rPr>
          <w:rFonts w:ascii="Arial" w:hAnsi="Arial" w:cs="Arial"/>
          <w:b/>
        </w:rPr>
        <w:t>/2022</w:t>
      </w:r>
    </w:p>
    <w:p w14:paraId="5E72A529" w14:textId="77777777" w:rsidR="00EB6E1B" w:rsidRPr="00846F2C" w:rsidRDefault="00EB6E1B" w:rsidP="00EB6E1B">
      <w:pPr>
        <w:jc w:val="center"/>
        <w:rPr>
          <w:rFonts w:ascii="Arial" w:hAnsi="Arial" w:cs="Arial"/>
          <w:b/>
        </w:rPr>
      </w:pPr>
      <w:r w:rsidRPr="00846F2C">
        <w:rPr>
          <w:rFonts w:ascii="Arial" w:hAnsi="Arial" w:cs="Arial"/>
          <w:b/>
        </w:rPr>
        <w:t>Wójta Gminy Skąpe</w:t>
      </w:r>
    </w:p>
    <w:p w14:paraId="6F370503" w14:textId="77777777" w:rsidR="00EB6E1B" w:rsidRPr="00846F2C" w:rsidRDefault="00EB6E1B" w:rsidP="00EB6E1B">
      <w:pPr>
        <w:jc w:val="center"/>
        <w:rPr>
          <w:rFonts w:ascii="Arial" w:hAnsi="Arial" w:cs="Arial"/>
          <w:b/>
        </w:rPr>
      </w:pPr>
      <w:r w:rsidRPr="00846F2C">
        <w:rPr>
          <w:rFonts w:ascii="Arial" w:hAnsi="Arial" w:cs="Arial"/>
          <w:b/>
        </w:rPr>
        <w:t>z dnia 4 stycznia 2022 r.</w:t>
      </w:r>
    </w:p>
    <w:p w14:paraId="2CC82C3E" w14:textId="77777777" w:rsidR="00EB6E1B" w:rsidRPr="00846F2C" w:rsidRDefault="00EB6E1B" w:rsidP="00EB6E1B">
      <w:pPr>
        <w:jc w:val="center"/>
        <w:rPr>
          <w:rFonts w:ascii="Arial" w:hAnsi="Arial" w:cs="Arial"/>
          <w:b/>
        </w:rPr>
      </w:pPr>
    </w:p>
    <w:p w14:paraId="16560C96" w14:textId="5CC2DA4D" w:rsidR="000A582E" w:rsidRPr="00846F2C" w:rsidRDefault="000A582E" w:rsidP="000A582E">
      <w:pPr>
        <w:jc w:val="both"/>
        <w:rPr>
          <w:rFonts w:ascii="Arial" w:hAnsi="Arial" w:cs="Arial"/>
          <w:b/>
        </w:rPr>
      </w:pPr>
      <w:r w:rsidRPr="00846F2C">
        <w:rPr>
          <w:rFonts w:ascii="Arial" w:hAnsi="Arial" w:cs="Arial"/>
          <w:b/>
        </w:rPr>
        <w:t>w sprawie</w:t>
      </w:r>
      <w:r w:rsidR="00846F2C" w:rsidRPr="00846F2C">
        <w:rPr>
          <w:rFonts w:ascii="Arial" w:hAnsi="Arial" w:cs="Arial"/>
          <w:b/>
        </w:rPr>
        <w:t xml:space="preserve"> </w:t>
      </w:r>
      <w:r w:rsidRPr="00846F2C">
        <w:rPr>
          <w:rFonts w:ascii="Arial" w:hAnsi="Arial" w:cs="Arial"/>
          <w:b/>
        </w:rPr>
        <w:t>upoważnienia Agnieszki J</w:t>
      </w:r>
      <w:proofErr w:type="spellStart"/>
      <w:r w:rsidRPr="00846F2C">
        <w:rPr>
          <w:rFonts w:ascii="Arial" w:hAnsi="Arial" w:cs="Arial"/>
          <w:b/>
        </w:rPr>
        <w:t>assa</w:t>
      </w:r>
      <w:proofErr w:type="spellEnd"/>
      <w:r w:rsidRPr="00846F2C">
        <w:rPr>
          <w:rFonts w:ascii="Arial" w:hAnsi="Arial" w:cs="Arial"/>
          <w:b/>
        </w:rPr>
        <w:t xml:space="preserve"> – specjalist</w:t>
      </w:r>
      <w:r w:rsidR="00846F2C" w:rsidRPr="00846F2C">
        <w:rPr>
          <w:rFonts w:ascii="Arial" w:hAnsi="Arial" w:cs="Arial"/>
          <w:b/>
        </w:rPr>
        <w:t>y</w:t>
      </w:r>
      <w:r w:rsidRPr="00846F2C">
        <w:rPr>
          <w:rFonts w:ascii="Arial" w:hAnsi="Arial" w:cs="Arial"/>
          <w:b/>
        </w:rPr>
        <w:t xml:space="preserve"> do spraw rodzinnych, alimentacyjnych i wychowawczych - Działu Świadczeń Rodzinnych i</w:t>
      </w:r>
      <w:r w:rsidR="00846F2C">
        <w:rPr>
          <w:rFonts w:ascii="Arial" w:hAnsi="Arial" w:cs="Arial"/>
          <w:b/>
        </w:rPr>
        <w:t> </w:t>
      </w:r>
      <w:r w:rsidRPr="00846F2C">
        <w:rPr>
          <w:rFonts w:ascii="Arial" w:hAnsi="Arial" w:cs="Arial"/>
          <w:b/>
        </w:rPr>
        <w:t>Alimentacyjnych w Ośrodku Pomocy Społecznej w Skąpem do prowadzenia postępowań  w sprawach dodatku osłonowego, w tym do przekazywania informacji o przyznaniu dodatku osłonowego</w:t>
      </w:r>
    </w:p>
    <w:p w14:paraId="7E2D8398" w14:textId="77777777" w:rsidR="000A582E" w:rsidRPr="00846F2C" w:rsidRDefault="000A582E" w:rsidP="000A582E">
      <w:pPr>
        <w:jc w:val="both"/>
        <w:rPr>
          <w:rFonts w:ascii="Arial" w:hAnsi="Arial" w:cs="Arial"/>
          <w:b/>
        </w:rPr>
      </w:pPr>
    </w:p>
    <w:p w14:paraId="331E6BC2" w14:textId="77777777" w:rsidR="000A582E" w:rsidRPr="00846F2C" w:rsidRDefault="000A582E" w:rsidP="000A582E">
      <w:pPr>
        <w:jc w:val="both"/>
        <w:rPr>
          <w:rFonts w:ascii="Arial" w:hAnsi="Arial" w:cs="Arial"/>
          <w:b/>
        </w:rPr>
      </w:pPr>
    </w:p>
    <w:p w14:paraId="3118CFF6" w14:textId="3A3DAB51" w:rsidR="00EB6E1B" w:rsidRPr="00846F2C" w:rsidRDefault="00EB6E1B" w:rsidP="00305D27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846F2C">
        <w:rPr>
          <w:rFonts w:ascii="Arial" w:hAnsi="Arial" w:cs="Arial"/>
          <w:i/>
          <w:sz w:val="20"/>
          <w:szCs w:val="20"/>
        </w:rPr>
        <w:t xml:space="preserve">Na podstawie </w:t>
      </w:r>
      <w:r w:rsidR="00305D27" w:rsidRPr="00846F2C">
        <w:rPr>
          <w:rFonts w:ascii="Arial" w:hAnsi="Arial" w:cs="Arial"/>
          <w:i/>
          <w:sz w:val="20"/>
          <w:szCs w:val="20"/>
        </w:rPr>
        <w:t>art. 30 ust. 1 ustawy o samorządzie gminnym z 8 marca 1990 r. (</w:t>
      </w:r>
      <w:r w:rsidR="00305D27" w:rsidRPr="00846F2C">
        <w:rPr>
          <w:rFonts w:ascii="Arial" w:hAnsi="Arial" w:cs="Arial"/>
          <w:bCs/>
          <w:i/>
          <w:sz w:val="20"/>
          <w:szCs w:val="20"/>
        </w:rPr>
        <w:t>Dz. U. z 2021 r. poz. 1372 ze zm. )</w:t>
      </w:r>
      <w:r w:rsidR="00305D27" w:rsidRPr="00846F2C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846F2C">
        <w:rPr>
          <w:rFonts w:ascii="Arial" w:hAnsi="Arial" w:cs="Arial"/>
          <w:i/>
          <w:sz w:val="20"/>
          <w:szCs w:val="20"/>
        </w:rPr>
        <w:t xml:space="preserve">art. 2 ust. 14 ustawy z dnia 17 grudnia 2021r. o dodatku osłonowym (Dz. U. z 2022r. poz. 1) w związku z art. 411 ust. 10 r ustawy z dnia 27 kwietnia 2001r. Prawo ochrony środowiska (Dz. U. z 2021r. poz. 1973 ze zm.) </w:t>
      </w:r>
      <w:r w:rsidRPr="00846F2C">
        <w:rPr>
          <w:rFonts w:ascii="Arial" w:hAnsi="Arial" w:cs="Arial"/>
          <w:b/>
          <w:i/>
          <w:sz w:val="20"/>
          <w:szCs w:val="20"/>
        </w:rPr>
        <w:t>zarządzam, co następuje:</w:t>
      </w:r>
    </w:p>
    <w:p w14:paraId="1FEEEC15" w14:textId="77777777" w:rsidR="00EB6E1B" w:rsidRPr="00846F2C" w:rsidRDefault="00EB6E1B" w:rsidP="00EB6E1B">
      <w:pPr>
        <w:jc w:val="both"/>
        <w:rPr>
          <w:rFonts w:ascii="Arial" w:hAnsi="Arial" w:cs="Arial"/>
          <w:b/>
          <w:sz w:val="22"/>
          <w:szCs w:val="22"/>
        </w:rPr>
      </w:pPr>
    </w:p>
    <w:p w14:paraId="2BE3A1B2" w14:textId="77777777" w:rsidR="00EB6E1B" w:rsidRPr="00846F2C" w:rsidRDefault="00EB6E1B" w:rsidP="00EB6E1B">
      <w:pPr>
        <w:jc w:val="both"/>
        <w:rPr>
          <w:rFonts w:ascii="Arial" w:hAnsi="Arial" w:cs="Arial"/>
          <w:sz w:val="22"/>
          <w:szCs w:val="22"/>
        </w:rPr>
      </w:pPr>
    </w:p>
    <w:p w14:paraId="56BEE8C1" w14:textId="77777777" w:rsidR="00EB6E1B" w:rsidRPr="00846F2C" w:rsidRDefault="00EB6E1B" w:rsidP="00EB6E1B">
      <w:pPr>
        <w:jc w:val="both"/>
        <w:rPr>
          <w:rFonts w:ascii="Arial" w:hAnsi="Arial" w:cs="Arial"/>
          <w:sz w:val="22"/>
          <w:szCs w:val="22"/>
        </w:rPr>
      </w:pPr>
      <w:r w:rsidRPr="00846F2C">
        <w:rPr>
          <w:rFonts w:ascii="Arial" w:hAnsi="Arial" w:cs="Arial"/>
          <w:b/>
          <w:sz w:val="22"/>
          <w:szCs w:val="22"/>
        </w:rPr>
        <w:t xml:space="preserve">§ 1. </w:t>
      </w:r>
      <w:r w:rsidRPr="00846F2C">
        <w:rPr>
          <w:rFonts w:ascii="Arial" w:hAnsi="Arial" w:cs="Arial"/>
          <w:sz w:val="22"/>
          <w:szCs w:val="22"/>
        </w:rPr>
        <w:t xml:space="preserve"> Upoważniam Pan</w:t>
      </w:r>
      <w:r w:rsidR="000A582E" w:rsidRPr="00846F2C">
        <w:rPr>
          <w:rFonts w:ascii="Arial" w:hAnsi="Arial" w:cs="Arial"/>
          <w:sz w:val="22"/>
          <w:szCs w:val="22"/>
        </w:rPr>
        <w:t xml:space="preserve">ią Agnieszkę </w:t>
      </w:r>
      <w:proofErr w:type="spellStart"/>
      <w:r w:rsidR="000A582E" w:rsidRPr="00846F2C">
        <w:rPr>
          <w:rFonts w:ascii="Arial" w:hAnsi="Arial" w:cs="Arial"/>
          <w:sz w:val="22"/>
          <w:szCs w:val="22"/>
        </w:rPr>
        <w:t>Jassa</w:t>
      </w:r>
      <w:proofErr w:type="spellEnd"/>
      <w:r w:rsidR="000A582E" w:rsidRPr="00846F2C">
        <w:rPr>
          <w:rFonts w:ascii="Arial" w:hAnsi="Arial" w:cs="Arial"/>
          <w:sz w:val="22"/>
          <w:szCs w:val="22"/>
        </w:rPr>
        <w:t xml:space="preserve"> </w:t>
      </w:r>
      <w:r w:rsidRPr="00846F2C">
        <w:rPr>
          <w:rFonts w:ascii="Arial" w:hAnsi="Arial" w:cs="Arial"/>
          <w:sz w:val="22"/>
          <w:szCs w:val="22"/>
        </w:rPr>
        <w:t xml:space="preserve"> –</w:t>
      </w:r>
      <w:r w:rsidR="000A582E" w:rsidRPr="00846F2C">
        <w:rPr>
          <w:rFonts w:ascii="Arial" w:hAnsi="Arial" w:cs="Arial"/>
        </w:rPr>
        <w:t xml:space="preserve"> specjalistę do spraw rodzinnych, alimentacyjnych i wychowawczych</w:t>
      </w:r>
      <w:r w:rsidR="000A582E" w:rsidRPr="00846F2C">
        <w:rPr>
          <w:rFonts w:ascii="Arial" w:hAnsi="Arial" w:cs="Arial"/>
          <w:sz w:val="22"/>
          <w:szCs w:val="22"/>
        </w:rPr>
        <w:t xml:space="preserve"> </w:t>
      </w:r>
      <w:r w:rsidRPr="00846F2C">
        <w:rPr>
          <w:rFonts w:ascii="Arial" w:hAnsi="Arial" w:cs="Arial"/>
          <w:sz w:val="22"/>
          <w:szCs w:val="22"/>
        </w:rPr>
        <w:t xml:space="preserve">Ośrodka Pomocy Społecznej  w Skąpem </w:t>
      </w:r>
      <w:r w:rsidR="000A582E" w:rsidRPr="00846F2C">
        <w:rPr>
          <w:rFonts w:ascii="Arial" w:hAnsi="Arial" w:cs="Arial"/>
        </w:rPr>
        <w:t>do prowadzenia postępowań  w sprawach dodatku osłonowego, w tym do przekazywania informacji o przyznaniu dodatku osłonowego.</w:t>
      </w:r>
    </w:p>
    <w:p w14:paraId="74F40BB4" w14:textId="77777777" w:rsidR="00EB6E1B" w:rsidRPr="00846F2C" w:rsidRDefault="00EB6E1B" w:rsidP="00EB6E1B">
      <w:pPr>
        <w:jc w:val="both"/>
        <w:rPr>
          <w:rFonts w:ascii="Arial" w:hAnsi="Arial" w:cs="Arial"/>
          <w:sz w:val="22"/>
          <w:szCs w:val="22"/>
        </w:rPr>
      </w:pPr>
    </w:p>
    <w:p w14:paraId="5171DF31" w14:textId="77777777" w:rsidR="000A582E" w:rsidRPr="00846F2C" w:rsidRDefault="00EB6E1B" w:rsidP="000A582E">
      <w:pPr>
        <w:jc w:val="both"/>
        <w:rPr>
          <w:rFonts w:ascii="Arial" w:hAnsi="Arial" w:cs="Arial"/>
          <w:sz w:val="22"/>
          <w:szCs w:val="22"/>
        </w:rPr>
      </w:pPr>
      <w:r w:rsidRPr="00846F2C">
        <w:rPr>
          <w:rFonts w:ascii="Arial" w:hAnsi="Arial" w:cs="Arial"/>
          <w:b/>
          <w:sz w:val="22"/>
          <w:szCs w:val="22"/>
        </w:rPr>
        <w:t>§ 2.</w:t>
      </w:r>
      <w:r w:rsidRPr="00846F2C">
        <w:rPr>
          <w:rFonts w:ascii="Arial" w:hAnsi="Arial" w:cs="Arial"/>
          <w:sz w:val="22"/>
          <w:szCs w:val="22"/>
        </w:rPr>
        <w:t xml:space="preserve"> </w:t>
      </w:r>
      <w:r w:rsidR="000A582E" w:rsidRPr="00846F2C">
        <w:rPr>
          <w:rFonts w:ascii="Arial" w:hAnsi="Arial" w:cs="Arial"/>
          <w:sz w:val="22"/>
          <w:szCs w:val="22"/>
        </w:rPr>
        <w:t>Upoważnienie, o którym mowa § 1 ważne jest do odwołania,  przy czym wygasa z chwilą ustania  stosunku pracy.</w:t>
      </w:r>
    </w:p>
    <w:p w14:paraId="188C3CBC" w14:textId="77777777" w:rsidR="000A582E" w:rsidRPr="00846F2C" w:rsidRDefault="000A582E" w:rsidP="000A582E">
      <w:pPr>
        <w:jc w:val="both"/>
        <w:rPr>
          <w:rFonts w:ascii="Arial" w:hAnsi="Arial" w:cs="Arial"/>
          <w:sz w:val="22"/>
          <w:szCs w:val="22"/>
        </w:rPr>
      </w:pPr>
    </w:p>
    <w:p w14:paraId="5702BB48" w14:textId="77777777" w:rsidR="00EB6E1B" w:rsidRPr="00846F2C" w:rsidRDefault="00EB6E1B" w:rsidP="00EB6E1B">
      <w:pPr>
        <w:jc w:val="both"/>
        <w:rPr>
          <w:rFonts w:ascii="Arial" w:hAnsi="Arial" w:cs="Arial"/>
          <w:sz w:val="22"/>
          <w:szCs w:val="22"/>
        </w:rPr>
      </w:pPr>
      <w:r w:rsidRPr="00846F2C">
        <w:rPr>
          <w:rFonts w:ascii="Arial" w:hAnsi="Arial" w:cs="Arial"/>
          <w:b/>
          <w:sz w:val="22"/>
          <w:szCs w:val="22"/>
        </w:rPr>
        <w:t>§ 3.</w:t>
      </w:r>
      <w:r w:rsidRPr="00846F2C">
        <w:rPr>
          <w:rFonts w:ascii="Arial" w:hAnsi="Arial" w:cs="Arial"/>
          <w:sz w:val="22"/>
          <w:szCs w:val="22"/>
        </w:rPr>
        <w:t xml:space="preserve"> Zarządzenie wchodzi w życie z dniem podpisania.</w:t>
      </w:r>
    </w:p>
    <w:p w14:paraId="1ED7A1D5" w14:textId="77777777" w:rsidR="00EB6E1B" w:rsidRPr="00846F2C" w:rsidRDefault="00EB6E1B" w:rsidP="00EB6E1B">
      <w:pPr>
        <w:jc w:val="both"/>
        <w:rPr>
          <w:rFonts w:ascii="Arial" w:hAnsi="Arial" w:cs="Arial"/>
          <w:sz w:val="22"/>
          <w:szCs w:val="22"/>
        </w:rPr>
      </w:pPr>
    </w:p>
    <w:sectPr w:rsidR="00EB6E1B" w:rsidRPr="00846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E1B"/>
    <w:rsid w:val="000A582E"/>
    <w:rsid w:val="00182ED1"/>
    <w:rsid w:val="002F153D"/>
    <w:rsid w:val="00305D27"/>
    <w:rsid w:val="00846F2C"/>
    <w:rsid w:val="00E82386"/>
    <w:rsid w:val="00EB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2071"/>
  <w15:chartTrackingRefBased/>
  <w15:docId w15:val="{60ED00E0-0D48-4452-A841-D7520653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5D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Alicja  Hoppen - Anyszko</cp:lastModifiedBy>
  <cp:revision>2</cp:revision>
  <dcterms:created xsi:type="dcterms:W3CDTF">2022-01-10T08:32:00Z</dcterms:created>
  <dcterms:modified xsi:type="dcterms:W3CDTF">2022-01-10T08:32:00Z</dcterms:modified>
</cp:coreProperties>
</file>