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1A9E7" w14:textId="65C12811" w:rsidR="00D6689F" w:rsidRPr="00A845B1" w:rsidRDefault="00D6689F" w:rsidP="00A845B1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A845B1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A845B1">
        <w:rPr>
          <w:rFonts w:ascii="Arial" w:hAnsi="Arial" w:cs="Arial"/>
          <w:b/>
          <w:bCs/>
          <w:sz w:val="24"/>
          <w:szCs w:val="24"/>
        </w:rPr>
        <w:t>7</w:t>
      </w:r>
      <w:r w:rsidRPr="00A845B1">
        <w:rPr>
          <w:rFonts w:ascii="Arial" w:hAnsi="Arial" w:cs="Arial"/>
          <w:b/>
          <w:bCs/>
          <w:sz w:val="24"/>
          <w:szCs w:val="24"/>
        </w:rPr>
        <w:t>/202</w:t>
      </w:r>
      <w:r w:rsidR="00A845B1">
        <w:rPr>
          <w:rFonts w:ascii="Arial" w:hAnsi="Arial" w:cs="Arial"/>
          <w:b/>
          <w:bCs/>
          <w:sz w:val="24"/>
          <w:szCs w:val="24"/>
        </w:rPr>
        <w:t>6</w:t>
      </w:r>
    </w:p>
    <w:p w14:paraId="66A18A9A" w14:textId="2F9C5BF7" w:rsidR="00D6689F" w:rsidRPr="00A845B1" w:rsidRDefault="00D6689F" w:rsidP="00A845B1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A845B1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D423F7C" w14:textId="12E81F60" w:rsidR="00D6689F" w:rsidRPr="00A845B1" w:rsidRDefault="00D6689F" w:rsidP="00A845B1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A845B1">
        <w:rPr>
          <w:rFonts w:ascii="Arial" w:hAnsi="Arial" w:cs="Arial"/>
          <w:b/>
          <w:bCs/>
          <w:sz w:val="24"/>
          <w:szCs w:val="24"/>
        </w:rPr>
        <w:t>z dnia 21 stycznia 202</w:t>
      </w:r>
      <w:r w:rsidR="00A845B1">
        <w:rPr>
          <w:rFonts w:ascii="Arial" w:hAnsi="Arial" w:cs="Arial"/>
          <w:b/>
          <w:bCs/>
          <w:sz w:val="24"/>
          <w:szCs w:val="24"/>
        </w:rPr>
        <w:t>6</w:t>
      </w:r>
      <w:r w:rsidRPr="00A845B1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7C304B4C" w14:textId="77777777" w:rsidR="00D6689F" w:rsidRPr="00D6689F" w:rsidRDefault="00D6689F" w:rsidP="00D6689F">
      <w:pPr>
        <w:jc w:val="center"/>
        <w:rPr>
          <w:b/>
          <w:bCs/>
          <w:sz w:val="28"/>
          <w:szCs w:val="28"/>
        </w:rPr>
      </w:pPr>
    </w:p>
    <w:p w14:paraId="0EB7FC9F" w14:textId="436320CD" w:rsidR="00A845B1" w:rsidRDefault="00D6689F" w:rsidP="00A845B1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A845B1">
        <w:rPr>
          <w:rFonts w:ascii="Arial" w:hAnsi="Arial" w:cs="Arial"/>
          <w:b/>
          <w:bCs/>
          <w:sz w:val="24"/>
          <w:szCs w:val="24"/>
        </w:rPr>
        <w:t>w sprawie doręczania przez Sołtysów Gminy Skąpe nakazów płatniczych</w:t>
      </w:r>
    </w:p>
    <w:p w14:paraId="4A13208C" w14:textId="192E94F6" w:rsidR="00D6689F" w:rsidRPr="00A845B1" w:rsidRDefault="00D6689F" w:rsidP="00A845B1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A845B1">
        <w:rPr>
          <w:rFonts w:ascii="Arial" w:hAnsi="Arial" w:cs="Arial"/>
          <w:b/>
          <w:bCs/>
          <w:sz w:val="24"/>
          <w:szCs w:val="24"/>
        </w:rPr>
        <w:t>na 202</w:t>
      </w:r>
      <w:r w:rsidR="00A845B1">
        <w:rPr>
          <w:rFonts w:ascii="Arial" w:hAnsi="Arial" w:cs="Arial"/>
          <w:b/>
          <w:bCs/>
          <w:sz w:val="24"/>
          <w:szCs w:val="24"/>
        </w:rPr>
        <w:t>6 rok</w:t>
      </w:r>
    </w:p>
    <w:p w14:paraId="1F5418D7" w14:textId="77777777" w:rsidR="00D6689F" w:rsidRPr="00D6689F" w:rsidRDefault="00D6689F" w:rsidP="00D6689F">
      <w:pPr>
        <w:jc w:val="center"/>
        <w:rPr>
          <w:b/>
          <w:bCs/>
          <w:sz w:val="28"/>
          <w:szCs w:val="28"/>
        </w:rPr>
      </w:pPr>
    </w:p>
    <w:p w14:paraId="4C80084F" w14:textId="6EAD165F" w:rsidR="00A845B1" w:rsidRDefault="00D6689F" w:rsidP="00A845B1">
      <w:pPr>
        <w:jc w:val="both"/>
        <w:rPr>
          <w:rFonts w:ascii="Arial" w:hAnsi="Arial" w:cs="Arial"/>
          <w:sz w:val="24"/>
          <w:szCs w:val="24"/>
        </w:rPr>
      </w:pPr>
      <w:r w:rsidRPr="00A845B1">
        <w:rPr>
          <w:rFonts w:ascii="Arial" w:hAnsi="Arial" w:cs="Arial"/>
          <w:i/>
          <w:iCs/>
          <w:sz w:val="20"/>
          <w:szCs w:val="20"/>
        </w:rPr>
        <w:t>​</w:t>
      </w:r>
      <w:r w:rsidRPr="00A845B1">
        <w:rPr>
          <w:rFonts w:ascii="Arial" w:hAnsi="Arial" w:cs="Arial"/>
          <w:i/>
          <w:iCs/>
          <w:sz w:val="20"/>
          <w:szCs w:val="20"/>
        </w:rPr>
        <w:tab/>
        <w:t>Na podstawie art. 30 ust. 1 ustawy z dnia marca 1990 roku o samorządzie gminnym (Dz.U. z 202</w:t>
      </w:r>
      <w:r w:rsidR="00A845B1">
        <w:rPr>
          <w:rFonts w:ascii="Arial" w:hAnsi="Arial" w:cs="Arial"/>
          <w:i/>
          <w:iCs/>
          <w:sz w:val="20"/>
          <w:szCs w:val="20"/>
        </w:rPr>
        <w:t>5</w:t>
      </w:r>
      <w:r w:rsidRPr="00A845B1">
        <w:rPr>
          <w:rFonts w:ascii="Arial" w:hAnsi="Arial" w:cs="Arial"/>
          <w:i/>
          <w:iCs/>
          <w:sz w:val="20"/>
          <w:szCs w:val="20"/>
        </w:rPr>
        <w:t xml:space="preserve"> r., poz. 1</w:t>
      </w:r>
      <w:r w:rsidR="00A845B1">
        <w:rPr>
          <w:rFonts w:ascii="Arial" w:hAnsi="Arial" w:cs="Arial"/>
          <w:i/>
          <w:iCs/>
          <w:sz w:val="20"/>
          <w:szCs w:val="20"/>
        </w:rPr>
        <w:t>153</w:t>
      </w:r>
      <w:r w:rsidRPr="00A845B1"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 w:rsidRPr="00A845B1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A845B1">
        <w:rPr>
          <w:rFonts w:ascii="Arial" w:hAnsi="Arial" w:cs="Arial"/>
          <w:i/>
          <w:iCs/>
          <w:sz w:val="20"/>
          <w:szCs w:val="20"/>
        </w:rPr>
        <w:t xml:space="preserve">. zm.) oraz art. 144 §4 ustawy z dnia 29 sierpnia 1997r. Ordynacja podatkowa (Dz.U. z 2025 r., poz. 111 z późn.zm.) </w:t>
      </w:r>
      <w:r w:rsidRPr="00A845B1">
        <w:rPr>
          <w:rFonts w:ascii="Arial" w:hAnsi="Arial" w:cs="Arial"/>
          <w:b/>
          <w:bCs/>
          <w:i/>
          <w:iCs/>
          <w:sz w:val="20"/>
          <w:szCs w:val="20"/>
        </w:rPr>
        <w:t>zarządzam, co następuje</w:t>
      </w:r>
      <w:r w:rsidRPr="00A845B1">
        <w:rPr>
          <w:rFonts w:ascii="Arial" w:hAnsi="Arial" w:cs="Arial"/>
          <w:i/>
          <w:iCs/>
          <w:sz w:val="20"/>
          <w:szCs w:val="20"/>
        </w:rPr>
        <w:t>:</w:t>
      </w:r>
      <w:r w:rsidRPr="00A845B1">
        <w:rPr>
          <w:rFonts w:ascii="Arial" w:hAnsi="Arial" w:cs="Arial"/>
          <w:sz w:val="24"/>
          <w:szCs w:val="24"/>
        </w:rPr>
        <w:t> </w:t>
      </w:r>
    </w:p>
    <w:p w14:paraId="7C433295" w14:textId="7281C949" w:rsidR="00A845B1" w:rsidRDefault="00D6689F" w:rsidP="00A845B1">
      <w:pPr>
        <w:jc w:val="both"/>
        <w:rPr>
          <w:rFonts w:ascii="Arial" w:hAnsi="Arial" w:cs="Arial"/>
          <w:sz w:val="24"/>
          <w:szCs w:val="24"/>
        </w:rPr>
      </w:pPr>
      <w:r w:rsidRPr="00A845B1">
        <w:rPr>
          <w:rFonts w:ascii="Arial" w:hAnsi="Arial" w:cs="Arial"/>
          <w:sz w:val="24"/>
          <w:szCs w:val="24"/>
        </w:rPr>
        <w:br/>
      </w:r>
      <w:r w:rsidRPr="00A845B1">
        <w:rPr>
          <w:rFonts w:ascii="Arial" w:hAnsi="Arial" w:cs="Arial"/>
          <w:b/>
          <w:bCs/>
          <w:sz w:val="24"/>
          <w:szCs w:val="24"/>
        </w:rPr>
        <w:t>§ 1.</w:t>
      </w:r>
      <w:r w:rsidRPr="00A845B1">
        <w:rPr>
          <w:rFonts w:ascii="Arial" w:hAnsi="Arial" w:cs="Arial"/>
          <w:sz w:val="24"/>
          <w:szCs w:val="24"/>
        </w:rPr>
        <w:t xml:space="preserve"> Powierzam Sołtysom Gminy Skąpe doręczanie, za pokwitowaniem, nakazów płatniczych na 202</w:t>
      </w:r>
      <w:r w:rsidR="00A845B1">
        <w:rPr>
          <w:rFonts w:ascii="Arial" w:hAnsi="Arial" w:cs="Arial"/>
          <w:sz w:val="24"/>
          <w:szCs w:val="24"/>
        </w:rPr>
        <w:t>6</w:t>
      </w:r>
      <w:r w:rsidRPr="00A845B1">
        <w:rPr>
          <w:rFonts w:ascii="Arial" w:hAnsi="Arial" w:cs="Arial"/>
          <w:sz w:val="24"/>
          <w:szCs w:val="24"/>
        </w:rPr>
        <w:t xml:space="preserve"> </w:t>
      </w:r>
      <w:r w:rsidR="00A845B1" w:rsidRPr="00A845B1">
        <w:rPr>
          <w:rFonts w:ascii="Arial" w:hAnsi="Arial" w:cs="Arial"/>
          <w:sz w:val="24"/>
          <w:szCs w:val="24"/>
        </w:rPr>
        <w:t>rok</w:t>
      </w:r>
      <w:r w:rsidR="00A845B1" w:rsidRPr="00A845B1">
        <w:rPr>
          <w:rFonts w:ascii="Arial" w:hAnsi="Arial" w:cs="Arial"/>
          <w:sz w:val="24"/>
          <w:szCs w:val="24"/>
        </w:rPr>
        <w:t xml:space="preserve"> </w:t>
      </w:r>
      <w:r w:rsidRPr="00A845B1">
        <w:rPr>
          <w:rFonts w:ascii="Arial" w:hAnsi="Arial" w:cs="Arial"/>
          <w:sz w:val="24"/>
          <w:szCs w:val="24"/>
        </w:rPr>
        <w:t>podatnikom podatków lokalnych w Gminie Skąpe. </w:t>
      </w:r>
      <w:r w:rsidR="00A845B1" w:rsidRPr="00A845B1">
        <w:rPr>
          <w:rFonts w:ascii="Arial" w:hAnsi="Arial" w:cs="Arial"/>
          <w:sz w:val="24"/>
          <w:szCs w:val="24"/>
        </w:rPr>
        <w:t xml:space="preserve"> </w:t>
      </w:r>
    </w:p>
    <w:p w14:paraId="2C983CB8" w14:textId="77777777" w:rsidR="00A845B1" w:rsidRDefault="00D6689F" w:rsidP="00A845B1">
      <w:pPr>
        <w:jc w:val="both"/>
        <w:rPr>
          <w:rFonts w:ascii="Arial" w:hAnsi="Arial" w:cs="Arial"/>
          <w:sz w:val="24"/>
          <w:szCs w:val="24"/>
        </w:rPr>
      </w:pPr>
      <w:r w:rsidRPr="00A845B1">
        <w:rPr>
          <w:rFonts w:ascii="Arial" w:hAnsi="Arial" w:cs="Arial"/>
          <w:b/>
          <w:bCs/>
          <w:sz w:val="24"/>
          <w:szCs w:val="24"/>
        </w:rPr>
        <w:t>§ 2.</w:t>
      </w:r>
      <w:r w:rsidRPr="00A845B1">
        <w:rPr>
          <w:rFonts w:ascii="Arial" w:hAnsi="Arial" w:cs="Arial"/>
          <w:sz w:val="24"/>
          <w:szCs w:val="24"/>
        </w:rPr>
        <w:t xml:space="preserve"> Należności z tytułu doręczania nakazów płatniczych określone zostaną odrębnie z każdym Sołtysem. </w:t>
      </w:r>
      <w:r w:rsidR="00A845B1" w:rsidRPr="00A845B1">
        <w:rPr>
          <w:rFonts w:ascii="Arial" w:hAnsi="Arial" w:cs="Arial"/>
          <w:sz w:val="24"/>
          <w:szCs w:val="24"/>
        </w:rPr>
        <w:t xml:space="preserve"> </w:t>
      </w:r>
    </w:p>
    <w:p w14:paraId="3545746F" w14:textId="38F8671B" w:rsidR="00A845B1" w:rsidRDefault="00D6689F" w:rsidP="00A845B1">
      <w:pPr>
        <w:jc w:val="both"/>
        <w:rPr>
          <w:rFonts w:ascii="Arial" w:hAnsi="Arial" w:cs="Arial"/>
          <w:sz w:val="24"/>
          <w:szCs w:val="24"/>
        </w:rPr>
      </w:pPr>
      <w:r w:rsidRPr="00A845B1">
        <w:rPr>
          <w:rFonts w:ascii="Arial" w:hAnsi="Arial" w:cs="Arial"/>
          <w:b/>
          <w:bCs/>
          <w:sz w:val="24"/>
          <w:szCs w:val="24"/>
        </w:rPr>
        <w:t>§ 3.</w:t>
      </w:r>
      <w:r w:rsidRPr="00A845B1">
        <w:rPr>
          <w:rFonts w:ascii="Arial" w:hAnsi="Arial" w:cs="Arial"/>
          <w:sz w:val="24"/>
          <w:szCs w:val="24"/>
        </w:rPr>
        <w:t xml:space="preserve"> Wykonanie zarządzenia powierza się Skarbnikowi Gminy Skąpe.</w:t>
      </w:r>
    </w:p>
    <w:p w14:paraId="5AD46C9B" w14:textId="70061AF7" w:rsidR="00D6689F" w:rsidRPr="00A845B1" w:rsidRDefault="00D6689F" w:rsidP="00A845B1">
      <w:pPr>
        <w:jc w:val="both"/>
        <w:rPr>
          <w:rFonts w:ascii="Arial" w:hAnsi="Arial" w:cs="Arial"/>
          <w:sz w:val="24"/>
          <w:szCs w:val="24"/>
        </w:rPr>
      </w:pPr>
      <w:r w:rsidRPr="00A845B1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A845B1">
        <w:rPr>
          <w:rFonts w:ascii="Arial" w:hAnsi="Arial" w:cs="Arial"/>
          <w:sz w:val="24"/>
          <w:szCs w:val="24"/>
        </w:rPr>
        <w:t>Zarządzenie wchodzi w życie z dniem podpisania. </w:t>
      </w:r>
    </w:p>
    <w:p w14:paraId="48F03E11" w14:textId="77777777" w:rsidR="00CE1FD2" w:rsidRPr="00A845B1" w:rsidRDefault="00CE1FD2">
      <w:pPr>
        <w:rPr>
          <w:rFonts w:ascii="Arial" w:hAnsi="Arial" w:cs="Arial"/>
          <w:sz w:val="24"/>
          <w:szCs w:val="24"/>
        </w:rPr>
      </w:pPr>
    </w:p>
    <w:sectPr w:rsidR="00CE1FD2" w:rsidRPr="00A845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89F"/>
    <w:rsid w:val="00304F5B"/>
    <w:rsid w:val="003476EF"/>
    <w:rsid w:val="004A343E"/>
    <w:rsid w:val="00A845B1"/>
    <w:rsid w:val="00CE1FD2"/>
    <w:rsid w:val="00D00FF0"/>
    <w:rsid w:val="00D6689F"/>
    <w:rsid w:val="00EA750D"/>
    <w:rsid w:val="00ED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1EE06"/>
  <w15:chartTrackingRefBased/>
  <w15:docId w15:val="{3AC51956-24E7-4C28-BD78-BD88B70D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66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6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68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6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68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6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6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6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6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68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68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68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689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689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68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68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68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68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6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6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6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6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6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68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68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689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68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689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689F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A845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667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Połubińska</dc:creator>
  <cp:keywords/>
  <dc:description/>
  <cp:lastModifiedBy>Alicja Hoppen-Anyszko</cp:lastModifiedBy>
  <cp:revision>2</cp:revision>
  <cp:lastPrinted>2026-01-22T08:50:00Z</cp:lastPrinted>
  <dcterms:created xsi:type="dcterms:W3CDTF">2026-01-22T08:52:00Z</dcterms:created>
  <dcterms:modified xsi:type="dcterms:W3CDTF">2026-01-22T08:52:00Z</dcterms:modified>
</cp:coreProperties>
</file>