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E3909" w14:textId="77777777" w:rsidR="00B20EAC" w:rsidRDefault="00000000">
      <w:pPr>
        <w:pStyle w:val="Tytu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74591E2" wp14:editId="42FA8D7A">
            <wp:simplePos x="0" y="0"/>
            <wp:positionH relativeFrom="page">
              <wp:posOffset>684022</wp:posOffset>
            </wp:positionH>
            <wp:positionV relativeFrom="paragraph">
              <wp:posOffset>173027</wp:posOffset>
            </wp:positionV>
            <wp:extent cx="935194" cy="104182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194" cy="1041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DZIENNIK</w:t>
      </w:r>
      <w:r>
        <w:rPr>
          <w:spacing w:val="-44"/>
        </w:rPr>
        <w:t xml:space="preserve"> </w:t>
      </w:r>
      <w:r>
        <w:rPr>
          <w:spacing w:val="-2"/>
        </w:rPr>
        <w:t>URZĘDOWY</w:t>
      </w:r>
    </w:p>
    <w:p w14:paraId="0A5EF167" w14:textId="77777777" w:rsidR="00B20EAC" w:rsidRDefault="00000000">
      <w:pPr>
        <w:spacing w:before="126"/>
        <w:ind w:left="3027"/>
        <w:rPr>
          <w:sz w:val="42"/>
        </w:rPr>
      </w:pPr>
      <w:r>
        <w:rPr>
          <w:sz w:val="42"/>
        </w:rPr>
        <w:t>WOJEWÓDZTWA</w:t>
      </w:r>
      <w:r>
        <w:rPr>
          <w:spacing w:val="-13"/>
          <w:sz w:val="42"/>
        </w:rPr>
        <w:t xml:space="preserve"> </w:t>
      </w:r>
      <w:r>
        <w:rPr>
          <w:spacing w:val="-2"/>
          <w:sz w:val="42"/>
        </w:rPr>
        <w:t>LUBUSKIEGO</w:t>
      </w:r>
    </w:p>
    <w:p w14:paraId="775FBBCE" w14:textId="77777777" w:rsidR="00B20EAC" w:rsidRDefault="00000000">
      <w:pPr>
        <w:pStyle w:val="Tekstpodstawowy"/>
        <w:spacing w:before="108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1125D42" wp14:editId="589081F2">
                <wp:simplePos x="0" y="0"/>
                <wp:positionH relativeFrom="page">
                  <wp:posOffset>1890014</wp:posOffset>
                </wp:positionH>
                <wp:positionV relativeFrom="paragraph">
                  <wp:posOffset>230387</wp:posOffset>
                </wp:positionV>
                <wp:extent cx="50584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58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8410">
                              <a:moveTo>
                                <a:pt x="0" y="0"/>
                              </a:moveTo>
                              <a:lnTo>
                                <a:pt x="505802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30387" id="Graphic 2" o:spid="_x0000_s1026" style="position:absolute;margin-left:148.8pt;margin-top:18.15pt;width:398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58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KFzEgIAAFwEAAAOAAAAZHJzL2Uyb0RvYy54bWysVMFu2zAMvQ/YPwi6L3aCdeuMOMXQoMOA&#10;oivQDDsrshwbk0WNVOLk70fJdpJ1t2E+CJT4RD7yUV7eHTsrDgapBVfK+SyXwjgNVet2pfy+eXh3&#10;KwUF5SplwZlSngzJu9XbN8veF2YBDdjKoOAgjorel7IJwRdZRroxnaIZeOPYWQN2KvAWd1mFqufo&#10;nc0Wef4h6wErj6ANEZ+uB6dcpfh1bXT4VtdkgrClZG4hrZjWbVyz1VIVO1S+afVIQ/0Di061jpOe&#10;Q61VUGKP7V+hulYjENRhpqHLoK5bbVINXM08f1XNS6O8SbVwc8if20T/L6x+Orz4Z4zUyT+C/knc&#10;kaz3VJw9cUMj5lhjF7FMXBxTF0/nLppjEJoPb/Kb2/dzbrZm33zxMTU5U8V0V+8pfDGQ4qjDI4VB&#10;g2qyVDNZ+ugmE1nJqKFNGgYpWEOUgjXcDhp6FeK9SC6aor8QiWcdHMwGkje8Ys7ULl7rrlGxlHzx&#10;SYqpSsYOCDZiGu7VYKTUbF8XZ11kETuQp9kgsG310FobaRDutvcWxUHFyUxfLIRD/AHzSGGtqBlw&#10;yTXCrBuFGrSJKm2hOj2j6HmcS0m/9gqNFPar43mJsz8ZOBnbycBg7yG9kNQhzrk5/lDoRUxfysDS&#10;PsE0jaqYVIu1n7HxpoPP+wB1GyVNQzQwGjc8wqnA8bnFN3K9T6jLT2H1GwAA//8DAFBLAwQUAAYA&#10;CAAAACEAdNIPsd4AAAAKAQAADwAAAGRycy9kb3ducmV2LnhtbEyPQU7DMBBF90jcwRokdtQmhZCm&#10;cSqEhFB3EDiAG0+TiHhsxW6a9PQ4K7qcmac/7xe7yfRsxMF3liQ8rgQwpNrqjhoJP9/vDxkwHxRp&#10;1VtCCTN62JW3N4XKtT3TF45VaFgMIZ8rCW0ILufc1y0a5VfWIcXb0Q5GhTgODdeDOsdw0/NEiJQb&#10;1VH80CqHby3Wv9XJSNiTnT8/sj4V02XcV0k2u4urpLy/m163wAJO4R+GRT+qQxmdDvZE2rNeQrJ5&#10;SSMqYZ2ugS2A2DwlwA7L5hl4WfDrCuUfAAAA//8DAFBLAQItABQABgAIAAAAIQC2gziS/gAAAOEB&#10;AAATAAAAAAAAAAAAAAAAAAAAAABbQ29udGVudF9UeXBlc10ueG1sUEsBAi0AFAAGAAgAAAAhADj9&#10;If/WAAAAlAEAAAsAAAAAAAAAAAAAAAAALwEAAF9yZWxzLy5yZWxzUEsBAi0AFAAGAAgAAAAhAO8w&#10;oXMSAgAAXAQAAA4AAAAAAAAAAAAAAAAALgIAAGRycy9lMm9Eb2MueG1sUEsBAi0AFAAGAAgAAAAh&#10;AHTSD7HeAAAACgEAAA8AAAAAAAAAAAAAAAAAbAQAAGRycy9kb3ducmV2LnhtbFBLBQYAAAAABAAE&#10;APMAAAB3BQAAAAA=&#10;" path="m,l5058029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2EB4C14D" w14:textId="77777777" w:rsidR="00B20EAC" w:rsidRDefault="00000000">
      <w:pPr>
        <w:spacing w:before="465" w:line="314" w:lineRule="exact"/>
        <w:ind w:left="2388"/>
        <w:rPr>
          <w:rFonts w:ascii="Arial MT" w:hAnsi="Arial MT"/>
          <w:position w:val="4"/>
          <w:sz w:val="12"/>
        </w:rPr>
      </w:pPr>
      <w:r>
        <w:rPr>
          <w:sz w:val="28"/>
        </w:rPr>
        <w:t>Gorzów</w:t>
      </w:r>
      <w:r>
        <w:rPr>
          <w:spacing w:val="-5"/>
          <w:sz w:val="28"/>
        </w:rPr>
        <w:t xml:space="preserve"> </w:t>
      </w:r>
      <w:r>
        <w:rPr>
          <w:sz w:val="28"/>
        </w:rPr>
        <w:t>Wielkopolski,</w:t>
      </w:r>
      <w:r>
        <w:rPr>
          <w:spacing w:val="-2"/>
          <w:sz w:val="28"/>
        </w:rPr>
        <w:t xml:space="preserve"> </w:t>
      </w:r>
      <w:r>
        <w:rPr>
          <w:sz w:val="28"/>
        </w:rPr>
        <w:t>dnia</w:t>
      </w:r>
      <w:r>
        <w:rPr>
          <w:spacing w:val="-3"/>
          <w:sz w:val="28"/>
        </w:rPr>
        <w:t xml:space="preserve"> </w:t>
      </w:r>
      <w:r>
        <w:rPr>
          <w:sz w:val="28"/>
        </w:rPr>
        <w:t>31</w:t>
      </w:r>
      <w:r>
        <w:rPr>
          <w:spacing w:val="-2"/>
          <w:sz w:val="28"/>
        </w:rPr>
        <w:t xml:space="preserve"> </w:t>
      </w:r>
      <w:r>
        <w:rPr>
          <w:sz w:val="28"/>
        </w:rPr>
        <w:t>grudnia</w:t>
      </w:r>
      <w:r>
        <w:rPr>
          <w:spacing w:val="-3"/>
          <w:sz w:val="28"/>
        </w:rPr>
        <w:t xml:space="preserve"> </w:t>
      </w:r>
      <w:r>
        <w:rPr>
          <w:sz w:val="28"/>
        </w:rPr>
        <w:t>2025</w:t>
      </w:r>
      <w:r>
        <w:rPr>
          <w:spacing w:val="-2"/>
          <w:sz w:val="28"/>
        </w:rPr>
        <w:t xml:space="preserve"> </w:t>
      </w:r>
      <w:r>
        <w:rPr>
          <w:sz w:val="28"/>
        </w:rPr>
        <w:t>r.</w:t>
      </w:r>
      <w:r>
        <w:rPr>
          <w:spacing w:val="-30"/>
          <w:sz w:val="28"/>
        </w:rPr>
        <w:t xml:space="preserve"> </w:t>
      </w:r>
      <w:r>
        <w:rPr>
          <w:rFonts w:ascii="Arial MT" w:hAnsi="Arial MT"/>
          <w:position w:val="4"/>
          <w:sz w:val="12"/>
        </w:rPr>
        <w:t xml:space="preserve">Podpisany </w:t>
      </w:r>
      <w:r>
        <w:rPr>
          <w:rFonts w:ascii="Arial MT" w:hAnsi="Arial MT"/>
          <w:spacing w:val="-2"/>
          <w:position w:val="4"/>
          <w:sz w:val="12"/>
        </w:rPr>
        <w:t>przez:</w:t>
      </w:r>
    </w:p>
    <w:p w14:paraId="67687D5D" w14:textId="77777777" w:rsidR="00B20EAC" w:rsidRDefault="00000000">
      <w:pPr>
        <w:spacing w:line="130" w:lineRule="exact"/>
        <w:ind w:left="7708"/>
        <w:rPr>
          <w:rFonts w:ascii="Arial MT"/>
          <w:sz w:val="12"/>
        </w:rPr>
      </w:pPr>
      <w:r>
        <w:rPr>
          <w:rFonts w:ascii="Arial MT"/>
          <w:sz w:val="12"/>
        </w:rPr>
        <w:t xml:space="preserve">Anna </w:t>
      </w:r>
      <w:proofErr w:type="spellStart"/>
      <w:r>
        <w:rPr>
          <w:rFonts w:ascii="Arial MT"/>
          <w:sz w:val="12"/>
        </w:rPr>
        <w:t>Zacharia</w:t>
      </w:r>
      <w:proofErr w:type="spellEnd"/>
      <w:r>
        <w:rPr>
          <w:rFonts w:ascii="Arial MT"/>
          <w:sz w:val="12"/>
        </w:rPr>
        <w:t xml:space="preserve">; </w:t>
      </w:r>
      <w:r>
        <w:rPr>
          <w:rFonts w:ascii="Arial MT"/>
          <w:spacing w:val="-5"/>
          <w:sz w:val="12"/>
        </w:rPr>
        <w:t>LUW</w:t>
      </w:r>
    </w:p>
    <w:p w14:paraId="2E9E432F" w14:textId="77777777" w:rsidR="00B20EAC" w:rsidRDefault="00000000">
      <w:pPr>
        <w:spacing w:before="62" w:line="73" w:lineRule="exact"/>
        <w:ind w:left="7708"/>
        <w:rPr>
          <w:rFonts w:ascii="Arial MT"/>
          <w:sz w:val="12"/>
        </w:rPr>
      </w:pPr>
      <w:r>
        <w:rPr>
          <w:rFonts w:ascii="Arial MT"/>
          <w:sz w:val="12"/>
        </w:rPr>
        <w:t xml:space="preserve">Data: 31.12.2025 </w:t>
      </w:r>
      <w:r>
        <w:rPr>
          <w:rFonts w:ascii="Arial MT"/>
          <w:spacing w:val="-2"/>
          <w:sz w:val="12"/>
        </w:rPr>
        <w:t>13:26:18</w:t>
      </w:r>
    </w:p>
    <w:p w14:paraId="08843938" w14:textId="77777777" w:rsidR="00B20EAC" w:rsidRDefault="00000000">
      <w:pPr>
        <w:spacing w:line="311" w:lineRule="exact"/>
        <w:ind w:right="145"/>
        <w:jc w:val="center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AD5FA01" wp14:editId="3DE4D114">
                <wp:simplePos x="0" y="0"/>
                <wp:positionH relativeFrom="page">
                  <wp:posOffset>5497361</wp:posOffset>
                </wp:positionH>
                <wp:positionV relativeFrom="paragraph">
                  <wp:posOffset>42406</wp:posOffset>
                </wp:positionV>
                <wp:extent cx="692150" cy="233679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150" cy="233679"/>
                          <a:chOff x="0" y="0"/>
                          <a:chExt cx="692150" cy="233679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9215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233679">
                                <a:moveTo>
                                  <a:pt x="342225" y="0"/>
                                </a:moveTo>
                                <a:lnTo>
                                  <a:pt x="0" y="117856"/>
                                </a:lnTo>
                                <a:lnTo>
                                  <a:pt x="342225" y="233258"/>
                                </a:lnTo>
                                <a:lnTo>
                                  <a:pt x="453769" y="196428"/>
                                </a:lnTo>
                                <a:lnTo>
                                  <a:pt x="393195" y="196428"/>
                                </a:lnTo>
                                <a:lnTo>
                                  <a:pt x="167471" y="117856"/>
                                </a:lnTo>
                                <a:lnTo>
                                  <a:pt x="393195" y="39285"/>
                                </a:lnTo>
                                <a:lnTo>
                                  <a:pt x="458727" y="39285"/>
                                </a:lnTo>
                                <a:lnTo>
                                  <a:pt x="342225" y="0"/>
                                </a:lnTo>
                                <a:close/>
                              </a:path>
                              <a:path w="692150" h="233679">
                                <a:moveTo>
                                  <a:pt x="458727" y="39285"/>
                                </a:moveTo>
                                <a:lnTo>
                                  <a:pt x="393195" y="39285"/>
                                </a:lnTo>
                                <a:lnTo>
                                  <a:pt x="626199" y="117856"/>
                                </a:lnTo>
                                <a:lnTo>
                                  <a:pt x="393195" y="196428"/>
                                </a:lnTo>
                                <a:lnTo>
                                  <a:pt x="453769" y="196428"/>
                                </a:lnTo>
                                <a:lnTo>
                                  <a:pt x="691731" y="117856"/>
                                </a:lnTo>
                                <a:lnTo>
                                  <a:pt x="458727" y="39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E5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943" y="63839"/>
                            <a:ext cx="218441" cy="10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35E14A" id="Group 3" o:spid="_x0000_s1026" style="position:absolute;margin-left:432.85pt;margin-top:3.35pt;width:54.5pt;height:18.4pt;z-index:15729664;mso-wrap-distance-left:0;mso-wrap-distance-right:0;mso-position-horizontal-relative:page" coordsize="6921,23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HnR8qQMAAFsKAAAOAAAAZHJzL2Uyb0RvYy54bWykVttu2zgQfV9g/4HQ&#10;eyPrYtkSYheLJg0CFG2wTdFnmqIkopLIJelL/n6HpCh54yR2sw9RhuZwdObM6AyvPx66Fu2oVIz3&#10;qyC6mgWI9oSXrK9XwY/Hzx+WAVIa9yVueU9XwRNVwcf1n39c70VBY97wtqQSQZBeFXuxChqtRRGG&#10;ijS0w+qKC9rDZsVlhzUsZR2WEu8heteG8WyWhXsuSyE5oUrBrzduM1jb+FVFif5WVYpq1K4CwKbt&#10;U9rnxjzD9TUuaolFw8gAA78DRYdZDy8dQ91gjdFWspNQHSOSK17pK8K7kFcVI9TmANlEs2fZ3Em+&#10;FTaXutjXYqQJqH3G07vDkq+7Oym+iwfp0IP5hZNfCngJ96IujvfNup6cD5XszCFIAh0so08jo/Sg&#10;EYEfszyO5sA7ga04SbJF7hgnDZTl5BRpbt88F+LCvdRCG6HsBfSOmuhR/4+e7w0W1LKuTPoPErFy&#10;FaQB6nEHHXw3NEtqMjGvBh/D37BSA5XvZ2fMEhdkq/Qd5ZZmvPuitGvX0lu48RY59N6U0PSm3Vvb&#10;7jpA0O4yQNDuG0e+wNqcM7UzJtpPdWrGMpndju/oI7d+2hQrSeM4ngfI1xmQTi5tf+wKNQevKFos&#10;55l5K7h6B/9fPI8JDRLPl296p/NkkeUudp6l8dveSZ5EucMbnfeOskW6iC7GPcVO8ng5PwN7uYgX&#10;NvR55xdY9pSRlivq2DSV+/0KpvMXgbxWxSMCz+PO4izKh9pcUPeJvwtq83t1z/JokVxcyVc4eZVz&#10;aOXxCwL7+BtVvGXlZ9a2pjJK1ptPrUQ7DB/jTXI7v/VNcuQGSqYKpxnG2vDyCQRnDxqzCtQ/Wyxp&#10;gNr7HiTNTC9vSG9svCF1+4nbGWebQir9ePiJpUACzFWgQZC/cq9suPBiYnIZfc3Jnv+11bxiRmks&#10;NodoWIDKrq8FIwX8DdMIrBO5PT+14ZTemtzc5O8uitFh+WsrPsDgBP7ZhrVMP9lLAIi1AdXvHhgx&#10;g8wsJuUGAXDKfd/hmiJbBO9h/E2mJ8c3LRO+kMYegIKUPpu8L+TqpvoNJ9uO9tpdUyRtATPvVcOE&#10;AkkuaLehMFbkfQmNSuCKpGG2CMl6bZQEukdLqon9xCtoqL9B1N2HP25Y0BNOk8IrwydJ0jxNrPxk&#10;yTIZZrCf0XG0TFMDwgj2bDlLfJv6EWY6xEyhoZfMfAHGT5rIDSqLyuGwJsCyzWNvMGD954p0vLZe&#10;051w/S8AAAD//wMAUEsDBAoAAAAAAAAAIQB2I5PTRgMAAEYDAAAUAAAAZHJzL21lZGlhL2ltYWdl&#10;MS5wbmeJUE5HDQoaCgAAAA1JSERSAAAALQAAABcIBgAAAJ/7xlEAAAAGYktHRAD/AP8A/6C9p5MA&#10;AAAJcEhZcwAADsQAAA7EAZUrDhsAAALmSURBVFiFxZdJb9NAFMffeJ3npBmXHY79Ar3BkbIXCboh&#10;pYRjj3wrLnFbyo5UCahAIBBIIMGJC0LiwCIOJHaTzNjxOBw6bd0oIUnjiP/VM29+nuX/3iOtVgt6&#10;KYrjCZ/z61XOSwAALqLHEJctw/jac/IIRLpBN6U8FnBerHJ+gzebpzqNQdN86yJ6BcRVU9d/jZQ0&#10;pT3QMknGfc4XfM5L9Sg6AwBan3GSnGU9Z1sncFfXtMpIaJWIlDK3GYZXqpyXakJcbgFYQwUEiPKU&#10;rruI3phtP9Y0rZ4V7M4afqMxW+F8qSbE9LDA7dIIqY9R+sBFLOds+6lGSJRF3J3rIZOEbQox43Ne&#10;rIXhpRaAmcUC29IJ+VNAXHMRPceyXhFC5H5jdXyIMkncQIhZn/PFWhheAABjGOB2GZr2gyEuu4ge&#10;Nc0PhJDeFpZSV/fYVpwkBzaFmFMncB4A9GGA22Xp+hf1gD1qmp/7mdMTOq04SQ4GnM8HQhRrYXgW&#10;Mv4BahgfmeN4jNIVyzC+dRs3EHRasZSHAyHmfc4X61E0Bf3bY19yLOs1QywzStcMXf+d/rZv6LRi&#10;KY/6QiwEnBfrUXQaAMjQQXcl87b9jCF6BUrv65rmZwKdFm82J79XKrdEHE9mGhgANEL8E4zdzMQV&#10;YimPBEIs+Ls7neVVkXnb3lA7fU/XNH/f0LGUh1J3epCU35cc03zDHKfMKL3dfqcHglbuMafc4xxk&#10;7x6f2G4F2dU9ekLLJBkP9vp0polG+fQyQyz369MdAVRGnFEZ8WLWoCojrjBED03z/aAZcQdG1R5X&#10;1Y5Oj6D2qBQQ1xiil7Osl8PUHkYgxEyl0VjKoixtl6ryHjLEct62n2RV5Rl5y9pIWi0HAIgCH2qH&#10;CUAzT+k6Q/QKtv1oJPV0h87lmupcpmCwzuWFevl3Rt65/KNHPO5zXvS3esSTncagab5ToKumrv8c&#10;JWhafaXxKI4nqpyXfNWNM0TPRfT+Vzf+FybEkLY9XmT7AAAAAElFTkSuQmCCUEsDBBQABgAIAAAA&#10;IQDDMIZr4AAAAAgBAAAPAAAAZHJzL2Rvd25yZXYueG1sTI9BS8NAEIXvgv9hGcGb3cQ2aY3ZlFLU&#10;UxFsBfE2zU6T0OxuyG6T9N87nvQ0M7zHm+/l68m0YqDeN84qiGcRCLKl042tFHweXh9WIHxAq7F1&#10;lhRcycO6uL3JMdNutB807EMlOMT6DBXUIXSZlL6syaCfuY4sayfXGwx89pXUPY4cblr5GEWpNNhY&#10;/lBjR9uayvP+YhS8jThu5vHLsDufttfvQ/L+tYtJqfu7afMMItAU/szwi8/oUDDT0V2s9qJVsEqT&#10;JVsVpDxYf1oueDkqWMwTkEUu/xcofg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bHnR8qQMAAFsKAAAOAAAAAAAAAAAAAAAAADoCAABkcnMvZTJvRG9jLnhtbFBL&#10;AQItAAoAAAAAAAAAIQB2I5PTRgMAAEYDAAAUAAAAAAAAAAAAAAAAAA8GAABkcnMvbWVkaWEvaW1h&#10;Z2UxLnBuZ1BLAQItABQABgAIAAAAIQDDMIZr4AAAAAgBAAAPAAAAAAAAAAAAAAAAAIcJAABkcnMv&#10;ZG93bnJldi54bWxQSwECLQAUAAYACAAAACEAqiYOvrwAAAAhAQAAGQAAAAAAAAAAAAAAAACUCgAA&#10;ZHJzL19yZWxzL2Uyb0RvYy54bWwucmVsc1BLBQYAAAAABgAGAHwBAACHCwAAAAA=&#10;">
                <v:shape id="Graphic 4" o:spid="_x0000_s1027" style="position:absolute;width:6921;height:2336;visibility:visible;mso-wrap-style:square;v-text-anchor:top" coordsize="69215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HMhwwAAANoAAAAPAAAAZHJzL2Rvd25yZXYueG1sRI9Ba4NA&#10;FITvgf6H5RVyi2ubEop1E4oQyCWHqqR4e3VfVOK+FXdr9N93C4Ueh5n5hkkPs+nFRKPrLCt4imIQ&#10;xLXVHTcKyuK4eQXhPLLG3jIpWMjBYf+wSjHR9s4fNOW+EQHCLkEFrfdDIqWrWzLoIjsQB+9qR4M+&#10;yLGResR7gJtePsfxThrsOCy0OFDWUn3Lv40Cv62mz9LsvuoqK47nS5HPS54ptX6c399AeJr9f/iv&#10;fdIKXuD3SrgBcv8DAAD//wMAUEsBAi0AFAAGAAgAAAAhANvh9svuAAAAhQEAABMAAAAAAAAAAAAA&#10;AAAAAAAAAFtDb250ZW50X1R5cGVzXS54bWxQSwECLQAUAAYACAAAACEAWvQsW78AAAAVAQAACwAA&#10;AAAAAAAAAAAAAAAfAQAAX3JlbHMvLnJlbHNQSwECLQAUAAYACAAAACEA4NhzIcMAAADaAAAADwAA&#10;AAAAAAAAAAAAAAAHAgAAZHJzL2Rvd25yZXYueG1sUEsFBgAAAAADAAMAtwAAAPcCAAAAAA==&#10;" path="m342225,l,117856,342225,233258,453769,196428r-60574,l167471,117856,393195,39285r65532,l342225,xem458727,39285r-65532,l626199,117856,393195,196428r60574,l691731,117856,458727,39285xe" fillcolor="#d3e5e5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3349;top:638;width:2184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a2dwQAAANoAAAAPAAAAZHJzL2Rvd25yZXYueG1sRI9Ra8JA&#10;EITfhf6HYwt900uEikRPkUKpFCKo7fuSW3PB3F6a22r8955Q6OMwM98wy/XgW3WhPjaBDeSTDBRx&#10;FWzDtYGv4/t4DioKssU2MBm4UYT16mm0xMKGK+/pcpBaJQjHAg04ka7QOlaOPMZJ6IiTdwq9R0my&#10;r7Xt8ZrgvtXTLJtpjw2nBYcdvTmqzodfb+DnI+bbqpzms3n56SR+l/tsJ8a8PA+bBSihQf7Df+2t&#10;NfAKjyvpBujVHQAA//8DAFBLAQItABQABgAIAAAAIQDb4fbL7gAAAIUBAAATAAAAAAAAAAAAAAAA&#10;AAAAAABbQ29udGVudF9UeXBlc10ueG1sUEsBAi0AFAAGAAgAAAAhAFr0LFu/AAAAFQEAAAsAAAAA&#10;AAAAAAAAAAAAHwEAAF9yZWxzLy5yZWxzUEsBAi0AFAAGAAgAAAAhAOh5rZ3BAAAA2gAAAA8AAAAA&#10;AAAAAAAAAAAABwIAAGRycy9kb3ducmV2LnhtbFBLBQYAAAAAAwADALcAAAD1AgAAAAA=&#10;">
                  <v:imagedata r:id="rId9" o:title=""/>
                </v:shape>
                <w10:wrap anchorx="page"/>
              </v:group>
            </w:pict>
          </mc:Fallback>
        </mc:AlternateContent>
      </w:r>
      <w:r>
        <w:rPr>
          <w:sz w:val="28"/>
        </w:rPr>
        <w:t xml:space="preserve">Poz. </w:t>
      </w:r>
      <w:r>
        <w:rPr>
          <w:spacing w:val="-4"/>
          <w:sz w:val="28"/>
        </w:rPr>
        <w:t>3373</w:t>
      </w:r>
    </w:p>
    <w:p w14:paraId="5393D656" w14:textId="77777777" w:rsidR="00B20EAC" w:rsidRDefault="00B20EAC">
      <w:pPr>
        <w:pStyle w:val="Tekstpodstawowy"/>
        <w:spacing w:before="0"/>
        <w:ind w:left="0"/>
        <w:jc w:val="left"/>
      </w:pPr>
    </w:p>
    <w:p w14:paraId="69927589" w14:textId="77777777" w:rsidR="00B20EAC" w:rsidRDefault="00B20EAC">
      <w:pPr>
        <w:pStyle w:val="Tekstpodstawowy"/>
        <w:spacing w:before="110"/>
        <w:ind w:left="0"/>
        <w:jc w:val="left"/>
      </w:pPr>
    </w:p>
    <w:p w14:paraId="32B3EFDF" w14:textId="77777777" w:rsidR="00B20EAC" w:rsidRDefault="00000000">
      <w:pPr>
        <w:ind w:left="3516" w:right="3653" w:hanging="1"/>
        <w:jc w:val="center"/>
        <w:rPr>
          <w:b/>
        </w:rPr>
      </w:pPr>
      <w:r>
        <w:rPr>
          <w:b/>
          <w:spacing w:val="-2"/>
        </w:rPr>
        <w:t xml:space="preserve">ROZPORZĄDZENIE </w:t>
      </w:r>
      <w:r>
        <w:rPr>
          <w:b/>
        </w:rPr>
        <w:t>WOJEWODY</w:t>
      </w:r>
      <w:r>
        <w:rPr>
          <w:b/>
          <w:spacing w:val="-14"/>
        </w:rPr>
        <w:t xml:space="preserve"> </w:t>
      </w:r>
      <w:r>
        <w:rPr>
          <w:b/>
        </w:rPr>
        <w:t>LUBUSKIEGO</w:t>
      </w:r>
    </w:p>
    <w:p w14:paraId="3C061574" w14:textId="77777777" w:rsidR="00B20EAC" w:rsidRDefault="00B20EAC">
      <w:pPr>
        <w:pStyle w:val="Tekstpodstawowy"/>
        <w:spacing w:before="31"/>
        <w:ind w:left="0"/>
        <w:jc w:val="left"/>
        <w:rPr>
          <w:b/>
        </w:rPr>
      </w:pPr>
    </w:p>
    <w:p w14:paraId="5071DC01" w14:textId="77777777" w:rsidR="00B20EAC" w:rsidRDefault="00000000">
      <w:pPr>
        <w:pStyle w:val="Tekstpodstawowy"/>
        <w:spacing w:before="0"/>
        <w:ind w:left="140" w:right="279"/>
        <w:jc w:val="center"/>
      </w:pPr>
      <w:r>
        <w:t>z</w:t>
      </w:r>
      <w:r>
        <w:rPr>
          <w:spacing w:val="-2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grudnia</w:t>
      </w:r>
      <w:r>
        <w:rPr>
          <w:spacing w:val="-2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rPr>
          <w:spacing w:val="-5"/>
        </w:rPr>
        <w:t>r.</w:t>
      </w:r>
    </w:p>
    <w:p w14:paraId="3B11FC8A" w14:textId="77777777" w:rsidR="00B20EAC" w:rsidRDefault="00B20EAC">
      <w:pPr>
        <w:pStyle w:val="Tekstpodstawowy"/>
        <w:spacing w:before="22"/>
        <w:ind w:left="0"/>
        <w:jc w:val="left"/>
      </w:pPr>
    </w:p>
    <w:p w14:paraId="3C11FC5F" w14:textId="77777777" w:rsidR="00B20EAC" w:rsidRDefault="00000000">
      <w:pPr>
        <w:ind w:left="135" w:right="279"/>
        <w:jc w:val="center"/>
        <w:rPr>
          <w:b/>
        </w:rPr>
      </w:pPr>
      <w:r>
        <w:rPr>
          <w:b/>
        </w:rPr>
        <w:t>zmieniające</w:t>
      </w:r>
      <w:r>
        <w:rPr>
          <w:b/>
          <w:spacing w:val="-3"/>
        </w:rPr>
        <w:t xml:space="preserve"> </w:t>
      </w:r>
      <w:r>
        <w:rPr>
          <w:b/>
        </w:rPr>
        <w:t>rozporządzenie</w:t>
      </w:r>
      <w:r>
        <w:rPr>
          <w:b/>
          <w:spacing w:val="-4"/>
        </w:rPr>
        <w:t xml:space="preserve"> </w:t>
      </w:r>
      <w:r>
        <w:rPr>
          <w:b/>
        </w:rPr>
        <w:t>w sprawie</w:t>
      </w:r>
      <w:r>
        <w:rPr>
          <w:b/>
          <w:spacing w:val="-4"/>
        </w:rPr>
        <w:t xml:space="preserve"> </w:t>
      </w:r>
      <w:r>
        <w:rPr>
          <w:b/>
        </w:rPr>
        <w:t>zwalczania</w:t>
      </w:r>
      <w:r>
        <w:rPr>
          <w:b/>
          <w:spacing w:val="-5"/>
        </w:rPr>
        <w:t xml:space="preserve"> </w:t>
      </w:r>
      <w:r>
        <w:rPr>
          <w:b/>
        </w:rPr>
        <w:t>wysoce</w:t>
      </w:r>
      <w:r>
        <w:rPr>
          <w:b/>
          <w:spacing w:val="-4"/>
        </w:rPr>
        <w:t xml:space="preserve"> </w:t>
      </w:r>
      <w:r>
        <w:rPr>
          <w:b/>
        </w:rPr>
        <w:t>zjadliwej</w:t>
      </w:r>
      <w:r>
        <w:rPr>
          <w:b/>
          <w:spacing w:val="-3"/>
        </w:rPr>
        <w:t xml:space="preserve"> </w:t>
      </w:r>
      <w:r>
        <w:rPr>
          <w:b/>
        </w:rPr>
        <w:t>grypy</w:t>
      </w:r>
      <w:r>
        <w:rPr>
          <w:b/>
          <w:spacing w:val="-3"/>
        </w:rPr>
        <w:t xml:space="preserve"> </w:t>
      </w:r>
      <w:r>
        <w:rPr>
          <w:b/>
        </w:rPr>
        <w:t>ptaków</w:t>
      </w:r>
      <w:r>
        <w:rPr>
          <w:b/>
          <w:spacing w:val="-4"/>
        </w:rPr>
        <w:t xml:space="preserve"> </w:t>
      </w:r>
      <w:r>
        <w:rPr>
          <w:b/>
        </w:rPr>
        <w:t>(HPAI)</w:t>
      </w:r>
      <w:r>
        <w:rPr>
          <w:b/>
          <w:spacing w:val="-3"/>
        </w:rPr>
        <w:t xml:space="preserve"> </w:t>
      </w:r>
      <w:r>
        <w:rPr>
          <w:b/>
        </w:rPr>
        <w:t>na</w:t>
      </w:r>
      <w:r>
        <w:rPr>
          <w:b/>
          <w:spacing w:val="-5"/>
        </w:rPr>
        <w:t xml:space="preserve"> </w:t>
      </w:r>
      <w:r>
        <w:rPr>
          <w:b/>
        </w:rPr>
        <w:t>terenie powiatu międzyrzeckiego, powiatu gorzowskiego, powiatu sulęcińskiego, powiatu świebodzińskiego oraz w mieście Gorzów Wielkopolski</w:t>
      </w:r>
    </w:p>
    <w:p w14:paraId="190B91DF" w14:textId="77777777" w:rsidR="00B20EAC" w:rsidRDefault="00B20EAC">
      <w:pPr>
        <w:pStyle w:val="Tekstpodstawowy"/>
        <w:spacing w:before="229"/>
        <w:ind w:left="0"/>
        <w:jc w:val="left"/>
        <w:rPr>
          <w:b/>
        </w:rPr>
      </w:pPr>
    </w:p>
    <w:p w14:paraId="6BE7C4D1" w14:textId="77777777" w:rsidR="00B20EAC" w:rsidRDefault="00000000">
      <w:pPr>
        <w:pStyle w:val="Tekstpodstawowy"/>
        <w:spacing w:before="0"/>
        <w:ind w:left="87" w:right="223" w:firstLine="341"/>
      </w:pPr>
      <w:r>
        <w:t>Na podstawie art.</w:t>
      </w:r>
      <w:r>
        <w:rPr>
          <w:spacing w:val="-1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ust.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pkt 1, pkt 3</w:t>
      </w:r>
      <w:r>
        <w:rPr>
          <w:spacing w:val="-4"/>
        </w:rPr>
        <w:t xml:space="preserve"> </w:t>
      </w:r>
      <w:r>
        <w:t>lit. b, pkt</w:t>
      </w:r>
      <w:r>
        <w:rPr>
          <w:spacing w:val="-2"/>
        </w:rPr>
        <w:t xml:space="preserve"> </w:t>
      </w:r>
      <w:r>
        <w:t>4, pkt 7, pkt 8a, pkt</w:t>
      </w:r>
      <w:r>
        <w:rPr>
          <w:spacing w:val="-3"/>
        </w:rPr>
        <w:t xml:space="preserve"> </w:t>
      </w:r>
      <w:r>
        <w:t>8f, pkt 10</w:t>
      </w:r>
      <w:r>
        <w:rPr>
          <w:spacing w:val="-4"/>
        </w:rPr>
        <w:t xml:space="preserve"> </w:t>
      </w:r>
      <w:r>
        <w:t>ustawy z dnia 11</w:t>
      </w:r>
      <w:r>
        <w:rPr>
          <w:spacing w:val="-3"/>
        </w:rPr>
        <w:t xml:space="preserve"> </w:t>
      </w:r>
      <w:r>
        <w:t>marca 2004r.</w:t>
      </w:r>
      <w:r>
        <w:rPr>
          <w:spacing w:val="1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ochronie</w:t>
      </w:r>
      <w:r>
        <w:rPr>
          <w:spacing w:val="12"/>
        </w:rPr>
        <w:t xml:space="preserve"> </w:t>
      </w:r>
      <w:r>
        <w:t>zdrowia</w:t>
      </w:r>
      <w:r>
        <w:rPr>
          <w:spacing w:val="12"/>
        </w:rPr>
        <w:t xml:space="preserve"> </w:t>
      </w:r>
      <w:r>
        <w:t>zwierząt</w:t>
      </w:r>
      <w:r>
        <w:rPr>
          <w:spacing w:val="15"/>
        </w:rPr>
        <w:t xml:space="preserve"> </w:t>
      </w:r>
      <w:r>
        <w:t>oraz</w:t>
      </w:r>
      <w:r>
        <w:rPr>
          <w:spacing w:val="12"/>
        </w:rPr>
        <w:t xml:space="preserve"> </w:t>
      </w:r>
      <w:r>
        <w:t>zwalczaniu</w:t>
      </w:r>
      <w:r>
        <w:rPr>
          <w:spacing w:val="12"/>
        </w:rPr>
        <w:t xml:space="preserve"> </w:t>
      </w:r>
      <w:r>
        <w:t>chorób</w:t>
      </w:r>
      <w:r>
        <w:rPr>
          <w:spacing w:val="12"/>
        </w:rPr>
        <w:t xml:space="preserve"> </w:t>
      </w:r>
      <w:r>
        <w:t>zakaźnych</w:t>
      </w:r>
      <w:r>
        <w:rPr>
          <w:spacing w:val="14"/>
        </w:rPr>
        <w:t xml:space="preserve"> </w:t>
      </w:r>
      <w:r>
        <w:t>zwierząt</w:t>
      </w:r>
      <w:r>
        <w:rPr>
          <w:spacing w:val="11"/>
        </w:rPr>
        <w:t xml:space="preserve"> </w:t>
      </w:r>
      <w:r>
        <w:t>(Dz. U.</w:t>
      </w:r>
      <w:r>
        <w:rPr>
          <w:spacing w:val="14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2023r.,</w:t>
      </w:r>
      <w:r>
        <w:rPr>
          <w:spacing w:val="15"/>
        </w:rPr>
        <w:t xml:space="preserve"> </w:t>
      </w:r>
      <w:r>
        <w:t>poz.</w:t>
      </w:r>
      <w:r>
        <w:rPr>
          <w:spacing w:val="-2"/>
        </w:rPr>
        <w:t xml:space="preserve"> </w:t>
      </w:r>
      <w:r>
        <w:t>1075, z</w:t>
      </w:r>
      <w:r>
        <w:rPr>
          <w:spacing w:val="-1"/>
        </w:rPr>
        <w:t xml:space="preserve"> </w:t>
      </w:r>
      <w:proofErr w:type="spellStart"/>
      <w:r>
        <w:t>późn</w:t>
      </w:r>
      <w:proofErr w:type="spellEnd"/>
      <w:r>
        <w:t>. zm.) oraz art.</w:t>
      </w:r>
      <w:r>
        <w:rPr>
          <w:spacing w:val="-1"/>
        </w:rPr>
        <w:t xml:space="preserve"> </w:t>
      </w:r>
      <w:r>
        <w:t>4 pkt 55, art.</w:t>
      </w:r>
      <w:r>
        <w:rPr>
          <w:spacing w:val="-3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ust.</w:t>
      </w:r>
      <w:r>
        <w:rPr>
          <w:spacing w:val="-1"/>
        </w:rPr>
        <w:t xml:space="preserve"> </w:t>
      </w:r>
      <w:r>
        <w:t xml:space="preserve">1 lit. a (ii) oraz art. 53 – 71 rozporządzenia Parlamentu </w:t>
      </w:r>
      <w:proofErr w:type="spellStart"/>
      <w:r>
        <w:t>Europej</w:t>
      </w:r>
      <w:proofErr w:type="spellEnd"/>
      <w:r>
        <w:t xml:space="preserve">- </w:t>
      </w:r>
      <w:proofErr w:type="spellStart"/>
      <w:r>
        <w:t>skiego</w:t>
      </w:r>
      <w:proofErr w:type="spellEnd"/>
      <w:r>
        <w:t xml:space="preserve"> i Rady (UE) 2016/429 z</w:t>
      </w:r>
      <w:r>
        <w:rPr>
          <w:spacing w:val="-2"/>
        </w:rPr>
        <w:t xml:space="preserve"> </w:t>
      </w:r>
      <w:r>
        <w:t>dnia 9</w:t>
      </w:r>
      <w:r>
        <w:rPr>
          <w:spacing w:val="-1"/>
        </w:rPr>
        <w:t xml:space="preserve"> </w:t>
      </w:r>
      <w:r>
        <w:t>marca 2016r. w</w:t>
      </w:r>
      <w:r>
        <w:rPr>
          <w:spacing w:val="-1"/>
        </w:rPr>
        <w:t xml:space="preserve"> </w:t>
      </w:r>
      <w:r>
        <w:t>sprawie przenośnych chorób zwierząt oraz zmieniającego</w:t>
      </w:r>
      <w:r>
        <w:rPr>
          <w:spacing w:val="40"/>
        </w:rPr>
        <w:t xml:space="preserve"> </w:t>
      </w:r>
      <w:r>
        <w:t>i uchylającego</w:t>
      </w:r>
      <w:r>
        <w:rPr>
          <w:spacing w:val="40"/>
        </w:rPr>
        <w:t xml:space="preserve"> </w:t>
      </w:r>
      <w:r>
        <w:t>niektóre</w:t>
      </w:r>
      <w:r>
        <w:rPr>
          <w:spacing w:val="40"/>
        </w:rPr>
        <w:t xml:space="preserve"> </w:t>
      </w:r>
      <w:r>
        <w:t>akty</w:t>
      </w:r>
      <w:r>
        <w:rPr>
          <w:spacing w:val="40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dziedzinie</w:t>
      </w:r>
      <w:r>
        <w:rPr>
          <w:spacing w:val="40"/>
        </w:rPr>
        <w:t xml:space="preserve"> </w:t>
      </w:r>
      <w:r>
        <w:t>zdrowia</w:t>
      </w:r>
      <w:r>
        <w:rPr>
          <w:spacing w:val="40"/>
        </w:rPr>
        <w:t xml:space="preserve"> </w:t>
      </w:r>
      <w:r>
        <w:t>zwierząt</w:t>
      </w:r>
      <w:r>
        <w:rPr>
          <w:spacing w:val="40"/>
        </w:rPr>
        <w:t xml:space="preserve"> </w:t>
      </w:r>
      <w:r>
        <w:t>(„Prawo</w:t>
      </w:r>
      <w:r>
        <w:rPr>
          <w:spacing w:val="40"/>
        </w:rPr>
        <w:t xml:space="preserve"> </w:t>
      </w:r>
      <w:r>
        <w:t>o zdrowiu</w:t>
      </w:r>
      <w:r>
        <w:rPr>
          <w:spacing w:val="40"/>
        </w:rPr>
        <w:t xml:space="preserve"> </w:t>
      </w:r>
      <w:r>
        <w:t>zwierząt”) (Dz.</w:t>
      </w:r>
      <w:r>
        <w:rPr>
          <w:spacing w:val="-1"/>
        </w:rPr>
        <w:t xml:space="preserve"> </w:t>
      </w:r>
      <w:r>
        <w:t>Urz.</w:t>
      </w:r>
      <w:r>
        <w:rPr>
          <w:spacing w:val="-1"/>
        </w:rPr>
        <w:t xml:space="preserve"> </w:t>
      </w:r>
      <w:r>
        <w:t>UE</w:t>
      </w:r>
      <w:r>
        <w:rPr>
          <w:spacing w:val="-2"/>
        </w:rPr>
        <w:t xml:space="preserve"> </w:t>
      </w:r>
      <w:r>
        <w:t>L</w:t>
      </w:r>
      <w:r>
        <w:rPr>
          <w:spacing w:val="-1"/>
        </w:rPr>
        <w:t xml:space="preserve"> </w:t>
      </w:r>
      <w:r>
        <w:t>84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31.3.2016,</w:t>
      </w:r>
      <w:r>
        <w:rPr>
          <w:spacing w:val="-1"/>
        </w:rPr>
        <w:t xml:space="preserve"> </w:t>
      </w:r>
      <w:r>
        <w:t>str.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proofErr w:type="spellStart"/>
      <w:r>
        <w:t>późn</w:t>
      </w:r>
      <w:proofErr w:type="spellEnd"/>
      <w:r>
        <w:t>.</w:t>
      </w:r>
      <w:r>
        <w:rPr>
          <w:spacing w:val="-1"/>
        </w:rPr>
        <w:t xml:space="preserve"> </w:t>
      </w:r>
      <w:r>
        <w:t>zm.),</w:t>
      </w:r>
      <w:r>
        <w:rPr>
          <w:spacing w:val="-1"/>
        </w:rPr>
        <w:t xml:space="preserve"> </w:t>
      </w:r>
      <w:r>
        <w:t>zwanego</w:t>
      </w:r>
      <w:r>
        <w:rPr>
          <w:spacing w:val="-1"/>
        </w:rPr>
        <w:t xml:space="preserve"> </w:t>
      </w:r>
      <w:r>
        <w:t>dalej „rozporządzeniem 2016/429”,</w:t>
      </w:r>
      <w:r>
        <w:rPr>
          <w:spacing w:val="-1"/>
        </w:rPr>
        <w:t xml:space="preserve"> </w:t>
      </w:r>
      <w:r>
        <w:t>a także</w:t>
      </w:r>
      <w:r>
        <w:rPr>
          <w:spacing w:val="-1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2, 21</w:t>
      </w:r>
      <w:r>
        <w:rPr>
          <w:spacing w:val="-1"/>
        </w:rPr>
        <w:t xml:space="preserve"> </w:t>
      </w:r>
      <w:r>
        <w:t>ust.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lit a</w:t>
      </w:r>
      <w:r>
        <w:rPr>
          <w:spacing w:val="-1"/>
        </w:rPr>
        <w:t xml:space="preserve"> </w:t>
      </w:r>
      <w:r>
        <w:t>i b, 22</w:t>
      </w:r>
      <w:r>
        <w:rPr>
          <w:spacing w:val="-3"/>
        </w:rPr>
        <w:t xml:space="preserve"> </w:t>
      </w:r>
      <w:r>
        <w:t>ust.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4, 24, 25, 27 – 31, 33</w:t>
      </w:r>
      <w:r>
        <w:rPr>
          <w:spacing w:val="-1"/>
        </w:rPr>
        <w:t xml:space="preserve"> </w:t>
      </w:r>
      <w:r>
        <w:t>– 35, 37</w:t>
      </w:r>
      <w:r>
        <w:rPr>
          <w:spacing w:val="-1"/>
        </w:rPr>
        <w:t xml:space="preserve"> </w:t>
      </w:r>
      <w:r>
        <w:t>– 38, 40, 42</w:t>
      </w:r>
      <w:r>
        <w:rPr>
          <w:spacing w:val="-3"/>
        </w:rPr>
        <w:t xml:space="preserve"> </w:t>
      </w:r>
      <w:r>
        <w:t>– 44, 46</w:t>
      </w:r>
      <w:r>
        <w:rPr>
          <w:spacing w:val="-1"/>
        </w:rPr>
        <w:t xml:space="preserve"> </w:t>
      </w:r>
      <w:r>
        <w:t>– 47, 49</w:t>
      </w:r>
      <w:r>
        <w:rPr>
          <w:spacing w:val="-1"/>
        </w:rPr>
        <w:t xml:space="preserve"> </w:t>
      </w:r>
      <w:r>
        <w:t>– 51</w:t>
      </w:r>
      <w:r>
        <w:rPr>
          <w:spacing w:val="-1"/>
        </w:rPr>
        <w:t xml:space="preserve"> </w:t>
      </w:r>
      <w:r>
        <w:t>rozporządzenia delegowanego Komisji (UE) 2020/687 z dnia 17</w:t>
      </w:r>
      <w:r>
        <w:rPr>
          <w:spacing w:val="-4"/>
        </w:rPr>
        <w:t xml:space="preserve"> </w:t>
      </w:r>
      <w:r>
        <w:t>grudnia 2019r. uzupełniającego rozporządzenie Parlamentu Europejskiego i Rady (UE) 2016/429 w</w:t>
      </w:r>
      <w:r>
        <w:rPr>
          <w:spacing w:val="-1"/>
        </w:rPr>
        <w:t xml:space="preserve"> </w:t>
      </w:r>
      <w:r>
        <w:t>odniesieniu do przepisów dotyczących zapobiegania niektórym chorobom</w:t>
      </w:r>
      <w:r>
        <w:rPr>
          <w:spacing w:val="37"/>
        </w:rPr>
        <w:t xml:space="preserve"> </w:t>
      </w:r>
      <w:r>
        <w:t>umieszczonym</w:t>
      </w:r>
      <w:r>
        <w:rPr>
          <w:spacing w:val="3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wykazie</w:t>
      </w:r>
      <w:r>
        <w:rPr>
          <w:spacing w:val="34"/>
        </w:rPr>
        <w:t xml:space="preserve"> </w:t>
      </w:r>
      <w:r>
        <w:t>oraz</w:t>
      </w:r>
      <w:r>
        <w:rPr>
          <w:spacing w:val="36"/>
        </w:rPr>
        <w:t xml:space="preserve"> </w:t>
      </w:r>
      <w:r>
        <w:t>ich</w:t>
      </w:r>
      <w:r>
        <w:rPr>
          <w:spacing w:val="36"/>
        </w:rPr>
        <w:t xml:space="preserve"> </w:t>
      </w:r>
      <w:r>
        <w:t>zwalczania</w:t>
      </w:r>
      <w:r>
        <w:rPr>
          <w:spacing w:val="36"/>
        </w:rPr>
        <w:t xml:space="preserve"> </w:t>
      </w:r>
      <w:r>
        <w:t>(Dz.</w:t>
      </w:r>
      <w:r>
        <w:rPr>
          <w:spacing w:val="36"/>
        </w:rPr>
        <w:t xml:space="preserve"> </w:t>
      </w:r>
      <w:r>
        <w:t>Urz.</w:t>
      </w:r>
      <w:r>
        <w:rPr>
          <w:spacing w:val="36"/>
        </w:rPr>
        <w:t xml:space="preserve"> </w:t>
      </w:r>
      <w:r>
        <w:t>UE</w:t>
      </w:r>
      <w:r>
        <w:rPr>
          <w:spacing w:val="36"/>
        </w:rPr>
        <w:t xml:space="preserve"> </w:t>
      </w:r>
      <w:r>
        <w:t>L</w:t>
      </w:r>
      <w:r>
        <w:rPr>
          <w:spacing w:val="36"/>
        </w:rPr>
        <w:t xml:space="preserve"> </w:t>
      </w:r>
      <w:r>
        <w:t>174 z</w:t>
      </w:r>
      <w:r>
        <w:rPr>
          <w:spacing w:val="-1"/>
        </w:rPr>
        <w:t xml:space="preserve"> </w:t>
      </w:r>
      <w:r>
        <w:t>3.6.2020,</w:t>
      </w:r>
      <w:r>
        <w:rPr>
          <w:spacing w:val="36"/>
        </w:rPr>
        <w:t xml:space="preserve"> </w:t>
      </w:r>
      <w:r>
        <w:t>str.</w:t>
      </w:r>
      <w:r>
        <w:rPr>
          <w:spacing w:val="36"/>
        </w:rPr>
        <w:t xml:space="preserve"> </w:t>
      </w:r>
      <w:r>
        <w:t>64,</w:t>
      </w:r>
      <w:r>
        <w:rPr>
          <w:spacing w:val="36"/>
        </w:rPr>
        <w:t xml:space="preserve"> </w:t>
      </w:r>
      <w:r>
        <w:t xml:space="preserve">z </w:t>
      </w:r>
      <w:proofErr w:type="spellStart"/>
      <w:r>
        <w:t>późn</w:t>
      </w:r>
      <w:proofErr w:type="spellEnd"/>
      <w:r>
        <w:t>. zm.), zwanego dalej również „rozporządzeniem 2020/687”, w związku ze stwierdzeniem ogniska choroby – wysoce zjadliwej grypy ptaków (HPAI) w powiecie świebodzińskim, w</w:t>
      </w:r>
      <w:r>
        <w:rPr>
          <w:spacing w:val="-1"/>
        </w:rPr>
        <w:t xml:space="preserve"> </w:t>
      </w:r>
      <w:r>
        <w:t>gminie Lubrza, w</w:t>
      </w:r>
      <w:r>
        <w:rPr>
          <w:spacing w:val="-5"/>
        </w:rPr>
        <w:t xml:space="preserve"> </w:t>
      </w:r>
      <w:r>
        <w:t>miejscowości Romanówek (ognisko choroby nr 109/2025), w</w:t>
      </w:r>
      <w:r>
        <w:rPr>
          <w:spacing w:val="-1"/>
        </w:rPr>
        <w:t xml:space="preserve"> </w:t>
      </w:r>
      <w:r>
        <w:t>powiecie gorzowskim, w</w:t>
      </w:r>
      <w:r>
        <w:rPr>
          <w:spacing w:val="-2"/>
        </w:rPr>
        <w:t xml:space="preserve"> </w:t>
      </w:r>
      <w:r>
        <w:t>gminie Deszczno, w</w:t>
      </w:r>
      <w:r>
        <w:rPr>
          <w:spacing w:val="-4"/>
        </w:rPr>
        <w:t xml:space="preserve"> </w:t>
      </w:r>
      <w:r>
        <w:t>miejscowości Płonica (ognisko choroby nr 110/2025), w powiecie gorzowskim, w</w:t>
      </w:r>
      <w:r>
        <w:rPr>
          <w:spacing w:val="-1"/>
        </w:rPr>
        <w:t xml:space="preserve"> </w:t>
      </w:r>
      <w:r>
        <w:t>gminie Deszczno, w</w:t>
      </w:r>
      <w:r>
        <w:rPr>
          <w:spacing w:val="-3"/>
        </w:rPr>
        <w:t xml:space="preserve"> </w:t>
      </w:r>
      <w:r>
        <w:t>miejscowości Dzierżów (ognisko choroby nr 119/2025) oraz w powiecie żagańskim, w</w:t>
      </w:r>
      <w:r>
        <w:rPr>
          <w:spacing w:val="-1"/>
        </w:rPr>
        <w:t xml:space="preserve"> </w:t>
      </w:r>
      <w:r>
        <w:t>gminie Małomice, w</w:t>
      </w:r>
      <w:r>
        <w:rPr>
          <w:spacing w:val="-2"/>
        </w:rPr>
        <w:t xml:space="preserve"> </w:t>
      </w:r>
      <w:r>
        <w:t>miejscowości Bobrzany</w:t>
      </w:r>
      <w:r>
        <w:rPr>
          <w:spacing w:val="40"/>
        </w:rPr>
        <w:t xml:space="preserve"> </w:t>
      </w:r>
      <w:r>
        <w:t>(ognisko</w:t>
      </w:r>
      <w:r>
        <w:rPr>
          <w:spacing w:val="40"/>
        </w:rPr>
        <w:t xml:space="preserve"> </w:t>
      </w:r>
      <w:r>
        <w:t>choroby</w:t>
      </w:r>
      <w:r>
        <w:rPr>
          <w:spacing w:val="40"/>
        </w:rPr>
        <w:t xml:space="preserve"> </w:t>
      </w:r>
      <w:r>
        <w:t>nr</w:t>
      </w:r>
      <w:r>
        <w:rPr>
          <w:spacing w:val="40"/>
        </w:rPr>
        <w:t xml:space="preserve"> </w:t>
      </w:r>
      <w:r>
        <w:t>127/2025),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wniosek</w:t>
      </w:r>
      <w:r>
        <w:rPr>
          <w:spacing w:val="40"/>
        </w:rPr>
        <w:t xml:space="preserve"> </w:t>
      </w:r>
      <w:r>
        <w:t>Lubuskiego</w:t>
      </w:r>
      <w:r>
        <w:rPr>
          <w:spacing w:val="40"/>
        </w:rPr>
        <w:t xml:space="preserve"> </w:t>
      </w:r>
      <w:r>
        <w:t>Wojewódzkiego</w:t>
      </w:r>
      <w:r>
        <w:rPr>
          <w:spacing w:val="40"/>
        </w:rPr>
        <w:t xml:space="preserve"> </w:t>
      </w:r>
      <w:r>
        <w:t>Lekarza</w:t>
      </w:r>
      <w:r>
        <w:rPr>
          <w:spacing w:val="40"/>
        </w:rPr>
        <w:t xml:space="preserve"> </w:t>
      </w:r>
      <w:r>
        <w:t>Weterynarii</w:t>
      </w:r>
      <w:r>
        <w:rPr>
          <w:spacing w:val="40"/>
        </w:rPr>
        <w:t xml:space="preserve"> </w:t>
      </w:r>
      <w:r>
        <w:t>z 31 grudnia 2025r., zarządza się, co następuje:</w:t>
      </w:r>
    </w:p>
    <w:p w14:paraId="35767798" w14:textId="77777777" w:rsidR="00B20EAC" w:rsidRDefault="00000000">
      <w:pPr>
        <w:pStyle w:val="Tekstpodstawowy"/>
        <w:ind w:left="87" w:right="226" w:firstLine="341"/>
      </w:pPr>
      <w:r>
        <w:rPr>
          <w:b/>
        </w:rPr>
        <w:t>§</w:t>
      </w:r>
      <w:r>
        <w:rPr>
          <w:b/>
          <w:spacing w:val="-2"/>
        </w:rPr>
        <w:t xml:space="preserve"> </w:t>
      </w:r>
      <w:r>
        <w:rPr>
          <w:b/>
        </w:rPr>
        <w:t>1.</w:t>
      </w:r>
      <w:r>
        <w:rPr>
          <w:b/>
          <w:spacing w:val="-2"/>
        </w:rPr>
        <w:t xml:space="preserve"> </w:t>
      </w:r>
      <w:r>
        <w:t>W rozporządzeniu Wojewody Lubuskiego z dnia 5</w:t>
      </w:r>
      <w:r>
        <w:rPr>
          <w:spacing w:val="-2"/>
        </w:rPr>
        <w:t xml:space="preserve"> </w:t>
      </w:r>
      <w:r>
        <w:t>listopada 2025r. w</w:t>
      </w:r>
      <w:r>
        <w:rPr>
          <w:spacing w:val="-5"/>
        </w:rPr>
        <w:t xml:space="preserve"> </w:t>
      </w:r>
      <w:r>
        <w:t>sprawie zwalczania wysoce zjadliwej grypy ptaków (HPAI) na terenie powiatu międzyrzeckiego, powiatu gorzowskiego, powiatu sulęcińskiego oraz w</w:t>
      </w:r>
      <w:r>
        <w:rPr>
          <w:spacing w:val="-3"/>
        </w:rPr>
        <w:t xml:space="preserve"> </w:t>
      </w:r>
      <w:r>
        <w:t>mieście Gorzów Wielkopolski (Dz. Urz. Woj. Lubuskiego, poz.</w:t>
      </w:r>
      <w:r>
        <w:rPr>
          <w:spacing w:val="-1"/>
        </w:rPr>
        <w:t xml:space="preserve"> </w:t>
      </w:r>
      <w:r>
        <w:t>2561 z</w:t>
      </w:r>
      <w:r>
        <w:rPr>
          <w:spacing w:val="-1"/>
        </w:rPr>
        <w:t xml:space="preserve"> </w:t>
      </w:r>
      <w:proofErr w:type="spellStart"/>
      <w:r>
        <w:t>późn</w:t>
      </w:r>
      <w:proofErr w:type="spellEnd"/>
      <w:r>
        <w:t>. zm.), zwanym dalej „rozporządzeniem Wojewody Lubuskiego”, wprowadza się, następujące zmiany:</w:t>
      </w:r>
    </w:p>
    <w:p w14:paraId="1CD6CAD4" w14:textId="77777777" w:rsidR="00B20EAC" w:rsidRDefault="00000000">
      <w:pPr>
        <w:pStyle w:val="Akapitzlist"/>
        <w:numPr>
          <w:ilvl w:val="0"/>
          <w:numId w:val="2"/>
        </w:numPr>
        <w:tabs>
          <w:tab w:val="left" w:pos="439"/>
        </w:tabs>
        <w:ind w:left="439" w:right="0" w:hanging="239"/>
        <w:jc w:val="both"/>
      </w:pPr>
      <w:r>
        <w:t>zmianie</w:t>
      </w:r>
      <w:r>
        <w:rPr>
          <w:spacing w:val="-5"/>
        </w:rPr>
        <w:t xml:space="preserve"> </w:t>
      </w:r>
      <w:r>
        <w:t>ulega</w:t>
      </w:r>
      <w:r>
        <w:rPr>
          <w:spacing w:val="-7"/>
        </w:rPr>
        <w:t xml:space="preserve"> </w:t>
      </w:r>
      <w:r>
        <w:t>tytuł</w:t>
      </w:r>
      <w:r>
        <w:rPr>
          <w:spacing w:val="-6"/>
        </w:rPr>
        <w:t xml:space="preserve"> </w:t>
      </w:r>
      <w:r>
        <w:t>rozporządzenia</w:t>
      </w:r>
      <w:r>
        <w:rPr>
          <w:spacing w:val="-6"/>
        </w:rPr>
        <w:t xml:space="preserve"> </w:t>
      </w:r>
      <w:r>
        <w:t>Wojewody</w:t>
      </w:r>
      <w:r>
        <w:rPr>
          <w:spacing w:val="-5"/>
        </w:rPr>
        <w:t xml:space="preserve"> </w:t>
      </w:r>
      <w:r>
        <w:t>Lubuskiego,</w:t>
      </w:r>
      <w:r>
        <w:rPr>
          <w:spacing w:val="-5"/>
        </w:rPr>
        <w:t xml:space="preserve"> </w:t>
      </w:r>
      <w:r>
        <w:t>który</w:t>
      </w:r>
      <w:r>
        <w:rPr>
          <w:spacing w:val="-7"/>
        </w:rPr>
        <w:t xml:space="preserve"> </w:t>
      </w:r>
      <w:r>
        <w:t>otrzymuje</w:t>
      </w:r>
      <w:r>
        <w:rPr>
          <w:spacing w:val="-4"/>
        </w:rPr>
        <w:t xml:space="preserve"> </w:t>
      </w:r>
      <w:r>
        <w:rPr>
          <w:spacing w:val="-2"/>
        </w:rPr>
        <w:t>brzmienie:</w:t>
      </w:r>
    </w:p>
    <w:p w14:paraId="772FDADD" w14:textId="77777777" w:rsidR="00B20EAC" w:rsidRDefault="00000000">
      <w:pPr>
        <w:pStyle w:val="Tekstpodstawowy"/>
        <w:spacing w:before="119"/>
        <w:ind w:right="224"/>
      </w:pPr>
      <w:r>
        <w:t>„rozporządzenie w</w:t>
      </w:r>
      <w:r>
        <w:rPr>
          <w:spacing w:val="-2"/>
        </w:rPr>
        <w:t xml:space="preserve"> </w:t>
      </w:r>
      <w:r>
        <w:t>sprawie zwalczania wysoce zjadliwej grypy ptaków (HPAI) na terenie powiatu międzyrzeckiego, powiatu gorzowskiego, powiatu sulęcińskiego, powiatu świebodzińskiego, w mieście Gorzów Wielkopolski oraz w powiecie żagańskim”;</w:t>
      </w:r>
    </w:p>
    <w:p w14:paraId="01EC44CE" w14:textId="77777777" w:rsidR="00B20EAC" w:rsidRDefault="00000000">
      <w:pPr>
        <w:pStyle w:val="Akapitzlist"/>
        <w:numPr>
          <w:ilvl w:val="0"/>
          <w:numId w:val="2"/>
        </w:numPr>
        <w:tabs>
          <w:tab w:val="left" w:pos="439"/>
        </w:tabs>
        <w:spacing w:before="122"/>
        <w:ind w:left="439" w:right="0" w:hanging="239"/>
        <w:jc w:val="both"/>
      </w:pPr>
      <w:r>
        <w:t>§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otrzymuje</w:t>
      </w:r>
      <w:r>
        <w:rPr>
          <w:spacing w:val="-3"/>
        </w:rPr>
        <w:t xml:space="preserve"> </w:t>
      </w:r>
      <w:r>
        <w:rPr>
          <w:spacing w:val="-2"/>
        </w:rPr>
        <w:t>brzmienie:</w:t>
      </w:r>
    </w:p>
    <w:p w14:paraId="60183155" w14:textId="77777777" w:rsidR="00B20EAC" w:rsidRDefault="00000000">
      <w:pPr>
        <w:pStyle w:val="Tekstpodstawowy"/>
        <w:spacing w:before="117" w:line="242" w:lineRule="auto"/>
        <w:ind w:right="230"/>
      </w:pPr>
      <w:r>
        <w:t>„§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Za obszar zapowietrzony wysoce zjadliwą grypą ptaków (HPAI), zwany dalej obszarem zapowietrzonym, uznaje się teren obejmujący:</w:t>
      </w:r>
    </w:p>
    <w:p w14:paraId="1B2960F3" w14:textId="77777777" w:rsidR="00B20EAC" w:rsidRDefault="00000000">
      <w:pPr>
        <w:pStyle w:val="Akapitzlist"/>
        <w:numPr>
          <w:ilvl w:val="1"/>
          <w:numId w:val="2"/>
        </w:numPr>
        <w:tabs>
          <w:tab w:val="left" w:pos="668"/>
        </w:tabs>
        <w:spacing w:before="117"/>
        <w:ind w:left="668" w:right="0" w:hanging="239"/>
        <w:jc w:val="both"/>
      </w:pPr>
      <w:r>
        <w:t>w</w:t>
      </w:r>
      <w:r>
        <w:rPr>
          <w:spacing w:val="-5"/>
        </w:rPr>
        <w:t xml:space="preserve"> </w:t>
      </w:r>
      <w:r>
        <w:t>powiecie</w:t>
      </w:r>
      <w:r>
        <w:rPr>
          <w:spacing w:val="-4"/>
        </w:rPr>
        <w:t xml:space="preserve"> </w:t>
      </w:r>
      <w:r>
        <w:rPr>
          <w:spacing w:val="-2"/>
        </w:rPr>
        <w:t>świebodzińskim:</w:t>
      </w:r>
    </w:p>
    <w:p w14:paraId="1D79174E" w14:textId="77777777" w:rsidR="00B20EAC" w:rsidRDefault="00B20EAC">
      <w:pPr>
        <w:pStyle w:val="Akapitzlist"/>
        <w:sectPr w:rsidR="00B20EAC">
          <w:type w:val="continuous"/>
          <w:pgSz w:w="11910" w:h="16840"/>
          <w:pgMar w:top="760" w:right="850" w:bottom="280" w:left="992" w:header="708" w:footer="708" w:gutter="0"/>
          <w:cols w:space="708"/>
        </w:sectPr>
      </w:pPr>
    </w:p>
    <w:p w14:paraId="497FDAAF" w14:textId="77777777" w:rsidR="00B20EAC" w:rsidRDefault="00B20EAC">
      <w:pPr>
        <w:pStyle w:val="Tekstpodstawowy"/>
        <w:spacing w:before="81"/>
        <w:ind w:left="0"/>
        <w:jc w:val="left"/>
      </w:pPr>
    </w:p>
    <w:p w14:paraId="48F55320" w14:textId="77777777" w:rsidR="00B20EAC" w:rsidRDefault="00000000">
      <w:pPr>
        <w:pStyle w:val="Akapitzlist"/>
        <w:numPr>
          <w:ilvl w:val="2"/>
          <w:numId w:val="2"/>
        </w:numPr>
        <w:tabs>
          <w:tab w:val="left" w:pos="656"/>
        </w:tabs>
        <w:spacing w:before="0"/>
        <w:ind w:right="227" w:firstLine="0"/>
        <w:jc w:val="both"/>
      </w:pPr>
      <w:r>
        <w:t>w</w:t>
      </w:r>
      <w:r>
        <w:rPr>
          <w:spacing w:val="-2"/>
        </w:rPr>
        <w:t xml:space="preserve"> </w:t>
      </w:r>
      <w:r>
        <w:t>gminie</w:t>
      </w:r>
      <w:r>
        <w:rPr>
          <w:spacing w:val="-1"/>
        </w:rPr>
        <w:t xml:space="preserve"> </w:t>
      </w:r>
      <w:r>
        <w:t>Lubrza,</w:t>
      </w:r>
      <w:r>
        <w:rPr>
          <w:spacing w:val="-1"/>
        </w:rPr>
        <w:t xml:space="preserve"> </w:t>
      </w:r>
      <w:r>
        <w:t>części</w:t>
      </w:r>
      <w:r>
        <w:rPr>
          <w:spacing w:val="-4"/>
        </w:rPr>
        <w:t xml:space="preserve"> </w:t>
      </w:r>
      <w:r>
        <w:t>miejscowości: Bucze,</w:t>
      </w:r>
      <w:r>
        <w:rPr>
          <w:spacing w:val="-4"/>
        </w:rPr>
        <w:t xml:space="preserve"> </w:t>
      </w:r>
      <w:r>
        <w:t>Lubrza,</w:t>
      </w:r>
      <w:r>
        <w:rPr>
          <w:spacing w:val="-3"/>
        </w:rPr>
        <w:t xml:space="preserve"> </w:t>
      </w:r>
      <w:r>
        <w:t>Mostki,</w:t>
      </w:r>
      <w:r>
        <w:rPr>
          <w:spacing w:val="-4"/>
        </w:rPr>
        <w:t xml:space="preserve"> </w:t>
      </w:r>
      <w:r>
        <w:t>Nowa</w:t>
      </w:r>
      <w:r>
        <w:rPr>
          <w:spacing w:val="-3"/>
        </w:rPr>
        <w:t xml:space="preserve"> </w:t>
      </w:r>
      <w:r>
        <w:t>Wioska,</w:t>
      </w:r>
      <w:r>
        <w:rPr>
          <w:spacing w:val="-3"/>
        </w:rPr>
        <w:t xml:space="preserve"> </w:t>
      </w:r>
      <w:r>
        <w:t>Staropole,</w:t>
      </w:r>
      <w:r>
        <w:rPr>
          <w:spacing w:val="-1"/>
        </w:rPr>
        <w:t xml:space="preserve"> </w:t>
      </w:r>
      <w:r>
        <w:t>Zagaje</w:t>
      </w:r>
      <w:r>
        <w:rPr>
          <w:spacing w:val="-3"/>
        </w:rPr>
        <w:t xml:space="preserve"> </w:t>
      </w:r>
      <w:r>
        <w:t>leżące w promieniu do 3 km od ogniska choroby nr 109/2025,</w:t>
      </w:r>
    </w:p>
    <w:p w14:paraId="0682CD84" w14:textId="77777777" w:rsidR="00B20EAC" w:rsidRDefault="00000000">
      <w:pPr>
        <w:pStyle w:val="Akapitzlist"/>
        <w:numPr>
          <w:ilvl w:val="2"/>
          <w:numId w:val="2"/>
        </w:numPr>
        <w:tabs>
          <w:tab w:val="left" w:pos="668"/>
        </w:tabs>
        <w:ind w:right="226" w:firstLine="0"/>
        <w:jc w:val="both"/>
      </w:pPr>
      <w:r>
        <w:t>w gminie Łagów, część miejscowości Żelechów leżąca w</w:t>
      </w:r>
      <w:r>
        <w:rPr>
          <w:spacing w:val="-1"/>
        </w:rPr>
        <w:t xml:space="preserve"> </w:t>
      </w:r>
      <w:r>
        <w:t>promieniu do 3</w:t>
      </w:r>
      <w:r>
        <w:rPr>
          <w:spacing w:val="-4"/>
        </w:rPr>
        <w:t xml:space="preserve"> </w:t>
      </w:r>
      <w:r>
        <w:t xml:space="preserve">km od ogniska choroby nr </w:t>
      </w:r>
      <w:r>
        <w:rPr>
          <w:spacing w:val="-2"/>
        </w:rPr>
        <w:t>109/2025;</w:t>
      </w:r>
    </w:p>
    <w:p w14:paraId="63130117" w14:textId="77777777" w:rsidR="00B20EAC" w:rsidRDefault="00000000">
      <w:pPr>
        <w:pStyle w:val="Akapitzlist"/>
        <w:numPr>
          <w:ilvl w:val="1"/>
          <w:numId w:val="2"/>
        </w:numPr>
        <w:tabs>
          <w:tab w:val="left" w:pos="668"/>
        </w:tabs>
        <w:spacing w:before="123"/>
        <w:ind w:left="668" w:right="0" w:hanging="239"/>
        <w:jc w:val="both"/>
      </w:pPr>
      <w:r>
        <w:t>w</w:t>
      </w:r>
      <w:r>
        <w:rPr>
          <w:spacing w:val="-5"/>
        </w:rPr>
        <w:t xml:space="preserve"> </w:t>
      </w:r>
      <w:r>
        <w:t>powiecie</w:t>
      </w:r>
      <w:r>
        <w:rPr>
          <w:spacing w:val="-4"/>
        </w:rPr>
        <w:t xml:space="preserve"> </w:t>
      </w:r>
      <w:r>
        <w:rPr>
          <w:spacing w:val="-2"/>
        </w:rPr>
        <w:t>gorzowskim:</w:t>
      </w:r>
    </w:p>
    <w:p w14:paraId="6B1DBBC6" w14:textId="77777777" w:rsidR="00B20EAC" w:rsidRDefault="00000000">
      <w:pPr>
        <w:pStyle w:val="Akapitzlist"/>
        <w:numPr>
          <w:ilvl w:val="2"/>
          <w:numId w:val="2"/>
        </w:numPr>
        <w:tabs>
          <w:tab w:val="left" w:pos="656"/>
        </w:tabs>
        <w:spacing w:before="116"/>
        <w:ind w:right="223" w:firstLine="0"/>
        <w:jc w:val="both"/>
      </w:pPr>
      <w:r>
        <w:t>w gminie Deszczno, miejscowości: Płonica, Koszęcin, Dzierżów, część miejscowości Bolemin,</w:t>
      </w:r>
      <w:r>
        <w:rPr>
          <w:spacing w:val="80"/>
        </w:rPr>
        <w:t xml:space="preserve"> </w:t>
      </w:r>
      <w:r>
        <w:t xml:space="preserve">Kiełpin, Krasowiec, Prądocin, </w:t>
      </w:r>
      <w:proofErr w:type="spellStart"/>
      <w:r>
        <w:t>Ulim</w:t>
      </w:r>
      <w:proofErr w:type="spellEnd"/>
      <w:r>
        <w:t xml:space="preserve"> leżąca w promieniu do 3</w:t>
      </w:r>
      <w:r>
        <w:rPr>
          <w:spacing w:val="-1"/>
        </w:rPr>
        <w:t xml:space="preserve"> </w:t>
      </w:r>
      <w:r>
        <w:t xml:space="preserve">km od ogniska choroby nr 110/2025, miejscowości Dzierżów, Koszęcin, części miejscowości Białobłocie, Bolemin, Krasowiec, Niwica, Prądocin, Płonica, </w:t>
      </w:r>
      <w:proofErr w:type="spellStart"/>
      <w:r>
        <w:t>Ulim</w:t>
      </w:r>
      <w:proofErr w:type="spellEnd"/>
      <w:r>
        <w:t xml:space="preserve"> leżące w promieniu do 3 km od ogniska choroby nr 119/2025,</w:t>
      </w:r>
    </w:p>
    <w:p w14:paraId="6EB994C3" w14:textId="77777777" w:rsidR="00B20EAC" w:rsidRDefault="00000000">
      <w:pPr>
        <w:pStyle w:val="Akapitzlist"/>
        <w:numPr>
          <w:ilvl w:val="2"/>
          <w:numId w:val="2"/>
        </w:numPr>
        <w:tabs>
          <w:tab w:val="left" w:pos="668"/>
        </w:tabs>
        <w:ind w:right="221" w:firstLine="0"/>
        <w:jc w:val="both"/>
      </w:pPr>
      <w:r>
        <w:t>w gminie Bogdaniec, część miejscowości: Chwałowice, Jasiniec leżąca w promieniu do 3 km od ogniska choroby nr 110/2025, części miejscowości</w:t>
      </w:r>
      <w:r>
        <w:rPr>
          <w:spacing w:val="80"/>
        </w:rPr>
        <w:t xml:space="preserve"> </w:t>
      </w:r>
      <w:r>
        <w:t>Chwałowice, Jasiniec, Jeżyki leżące w promieniu do</w:t>
      </w:r>
      <w:r>
        <w:rPr>
          <w:spacing w:val="80"/>
        </w:rPr>
        <w:t xml:space="preserve"> </w:t>
      </w:r>
      <w:r>
        <w:t>3 km od ogniska choroby nr 119/2025;</w:t>
      </w:r>
    </w:p>
    <w:p w14:paraId="608CE42A" w14:textId="77777777" w:rsidR="00B20EAC" w:rsidRDefault="00000000">
      <w:pPr>
        <w:pStyle w:val="Akapitzlist"/>
        <w:numPr>
          <w:ilvl w:val="1"/>
          <w:numId w:val="2"/>
        </w:numPr>
        <w:tabs>
          <w:tab w:val="left" w:pos="668"/>
        </w:tabs>
        <w:spacing w:before="120" w:line="242" w:lineRule="auto"/>
        <w:ind w:left="429" w:right="226" w:firstLine="0"/>
        <w:jc w:val="both"/>
      </w:pPr>
      <w:r>
        <w:t>w</w:t>
      </w:r>
      <w:r>
        <w:rPr>
          <w:spacing w:val="61"/>
        </w:rPr>
        <w:t xml:space="preserve"> </w:t>
      </w:r>
      <w:r>
        <w:t>powiecie</w:t>
      </w:r>
      <w:r>
        <w:rPr>
          <w:spacing w:val="61"/>
        </w:rPr>
        <w:t xml:space="preserve"> </w:t>
      </w:r>
      <w:r>
        <w:t>sulęcińskim,</w:t>
      </w:r>
      <w:r>
        <w:rPr>
          <w:spacing w:val="6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gminie</w:t>
      </w:r>
      <w:r>
        <w:rPr>
          <w:spacing w:val="63"/>
        </w:rPr>
        <w:t xml:space="preserve"> </w:t>
      </w:r>
      <w:r>
        <w:t>Krzeszyce,</w:t>
      </w:r>
      <w:r>
        <w:rPr>
          <w:spacing w:val="58"/>
        </w:rPr>
        <w:t xml:space="preserve"> </w:t>
      </w:r>
      <w:r>
        <w:t>miejscowość</w:t>
      </w:r>
      <w:r>
        <w:rPr>
          <w:spacing w:val="61"/>
        </w:rPr>
        <w:t xml:space="preserve"> </w:t>
      </w:r>
      <w:proofErr w:type="spellStart"/>
      <w:r>
        <w:t>Łąków</w:t>
      </w:r>
      <w:proofErr w:type="spellEnd"/>
      <w:r>
        <w:t>,</w:t>
      </w:r>
      <w:r>
        <w:rPr>
          <w:spacing w:val="63"/>
        </w:rPr>
        <w:t xml:space="preserve"> </w:t>
      </w:r>
      <w:r>
        <w:t>część</w:t>
      </w:r>
      <w:r>
        <w:rPr>
          <w:spacing w:val="63"/>
        </w:rPr>
        <w:t xml:space="preserve"> </w:t>
      </w:r>
      <w:r>
        <w:t>miejscowości</w:t>
      </w:r>
      <w:r>
        <w:rPr>
          <w:spacing w:val="64"/>
        </w:rPr>
        <w:t xml:space="preserve"> </w:t>
      </w:r>
      <w:r>
        <w:t>Kołczyn i</w:t>
      </w:r>
      <w:r>
        <w:rPr>
          <w:spacing w:val="-1"/>
        </w:rPr>
        <w:t xml:space="preserve"> </w:t>
      </w:r>
      <w:r>
        <w:t>Rudnica leżąca w</w:t>
      </w:r>
      <w:r>
        <w:rPr>
          <w:spacing w:val="-2"/>
        </w:rPr>
        <w:t xml:space="preserve"> </w:t>
      </w:r>
      <w:r>
        <w:t>promieniu do 3</w:t>
      </w:r>
      <w:r>
        <w:rPr>
          <w:spacing w:val="-2"/>
        </w:rPr>
        <w:t xml:space="preserve"> </w:t>
      </w:r>
      <w:r>
        <w:t xml:space="preserve">km od ogniska choroby nr 110/2025, części miejscowości Kołczyn, Rudnica, </w:t>
      </w:r>
      <w:proofErr w:type="spellStart"/>
      <w:r>
        <w:t>Łąków</w:t>
      </w:r>
      <w:proofErr w:type="spellEnd"/>
      <w:r>
        <w:t xml:space="preserve"> leżące w promieniu do 3 km od ogniska choroby nr 119/2025;</w:t>
      </w:r>
    </w:p>
    <w:p w14:paraId="181A0BAF" w14:textId="77777777" w:rsidR="00B20EAC" w:rsidRDefault="00000000">
      <w:pPr>
        <w:pStyle w:val="Akapitzlist"/>
        <w:numPr>
          <w:ilvl w:val="1"/>
          <w:numId w:val="2"/>
        </w:numPr>
        <w:tabs>
          <w:tab w:val="left" w:pos="668"/>
        </w:tabs>
        <w:spacing w:before="115"/>
        <w:ind w:left="668" w:right="0" w:hanging="239"/>
        <w:jc w:val="both"/>
      </w:pPr>
      <w:r>
        <w:t>w</w:t>
      </w:r>
      <w:r>
        <w:rPr>
          <w:spacing w:val="-5"/>
        </w:rPr>
        <w:t xml:space="preserve"> </w:t>
      </w:r>
      <w:r>
        <w:t>powiecie</w:t>
      </w:r>
      <w:r>
        <w:rPr>
          <w:spacing w:val="-4"/>
        </w:rPr>
        <w:t xml:space="preserve"> </w:t>
      </w:r>
      <w:r>
        <w:rPr>
          <w:spacing w:val="-2"/>
        </w:rPr>
        <w:t>żagańskim:</w:t>
      </w:r>
    </w:p>
    <w:p w14:paraId="3A3EE5AF" w14:textId="77777777" w:rsidR="00B20EAC" w:rsidRDefault="00000000">
      <w:pPr>
        <w:pStyle w:val="Akapitzlist"/>
        <w:numPr>
          <w:ilvl w:val="2"/>
          <w:numId w:val="2"/>
        </w:numPr>
        <w:tabs>
          <w:tab w:val="left" w:pos="656"/>
        </w:tabs>
        <w:spacing w:before="119"/>
        <w:ind w:right="229" w:firstLine="0"/>
        <w:jc w:val="both"/>
      </w:pPr>
      <w:r>
        <w:t>w gminie Małomice, miejscowości: Bobrzany, Małomice, części miejscowości Chichy, Janowiec, Lubiechów, Śliwnik, Żelisław leżące w promieniu do 3 km od ogniska choroby nr 127/2025,</w:t>
      </w:r>
    </w:p>
    <w:p w14:paraId="19FE2B64" w14:textId="77777777" w:rsidR="00B20EAC" w:rsidRDefault="00000000">
      <w:pPr>
        <w:pStyle w:val="Akapitzlist"/>
        <w:numPr>
          <w:ilvl w:val="2"/>
          <w:numId w:val="2"/>
        </w:numPr>
        <w:tabs>
          <w:tab w:val="left" w:pos="668"/>
        </w:tabs>
        <w:spacing w:before="118" w:line="244" w:lineRule="auto"/>
        <w:ind w:right="223" w:firstLine="0"/>
        <w:jc w:val="both"/>
      </w:pPr>
      <w:r>
        <w:t>w gminie Szprotawa, części miejscowości Kartowice, Szprotawa leżące w promieniu do 3 km od ogniska choroby nr 127/2025,</w:t>
      </w:r>
    </w:p>
    <w:p w14:paraId="46D35360" w14:textId="77777777" w:rsidR="00B20EAC" w:rsidRDefault="00000000">
      <w:pPr>
        <w:pStyle w:val="Akapitzlist"/>
        <w:numPr>
          <w:ilvl w:val="2"/>
          <w:numId w:val="2"/>
        </w:numPr>
        <w:tabs>
          <w:tab w:val="left" w:pos="656"/>
        </w:tabs>
        <w:spacing w:before="110" w:line="244" w:lineRule="auto"/>
        <w:ind w:firstLine="0"/>
        <w:jc w:val="both"/>
      </w:pPr>
      <w:r>
        <w:t>w gminie Żagań, części miejscowości Bukowina Bobrzańska, Rudawica leżące w promieniu do 3</w:t>
      </w:r>
      <w:r>
        <w:rPr>
          <w:spacing w:val="-1"/>
        </w:rPr>
        <w:t xml:space="preserve"> </w:t>
      </w:r>
      <w:r>
        <w:t>km</w:t>
      </w:r>
      <w:r>
        <w:rPr>
          <w:spacing w:val="40"/>
        </w:rPr>
        <w:t xml:space="preserve"> </w:t>
      </w:r>
      <w:r>
        <w:t>od ogniska choroby nr 127/2025.</w:t>
      </w:r>
    </w:p>
    <w:p w14:paraId="34325E9F" w14:textId="77777777" w:rsidR="00B20EAC" w:rsidRDefault="00000000">
      <w:pPr>
        <w:pStyle w:val="Akapitzlist"/>
        <w:numPr>
          <w:ilvl w:val="0"/>
          <w:numId w:val="1"/>
        </w:numPr>
        <w:tabs>
          <w:tab w:val="left" w:pos="649"/>
        </w:tabs>
        <w:spacing w:before="110"/>
        <w:ind w:firstLine="0"/>
      </w:pPr>
      <w:r>
        <w:t>Obszar, o</w:t>
      </w:r>
      <w:r>
        <w:rPr>
          <w:spacing w:val="-1"/>
        </w:rPr>
        <w:t xml:space="preserve"> </w:t>
      </w:r>
      <w:r>
        <w:t>którym mowa w</w:t>
      </w:r>
      <w:r>
        <w:rPr>
          <w:spacing w:val="-1"/>
        </w:rPr>
        <w:t xml:space="preserve"> </w:t>
      </w:r>
      <w:r>
        <w:t>ust.</w:t>
      </w:r>
      <w:r>
        <w:rPr>
          <w:spacing w:val="-1"/>
        </w:rPr>
        <w:t xml:space="preserve"> </w:t>
      </w:r>
      <w:r>
        <w:t>1, określa mapa stanowiąca załącznik nr 9 do rozporządzenia – w</w:t>
      </w:r>
      <w:r>
        <w:rPr>
          <w:spacing w:val="-2"/>
        </w:rPr>
        <w:t xml:space="preserve"> </w:t>
      </w:r>
      <w:r>
        <w:t>części zaznaczonej kolorem czerwonym.</w:t>
      </w:r>
    </w:p>
    <w:p w14:paraId="0B64BDF3" w14:textId="77777777" w:rsidR="00B20EAC" w:rsidRDefault="00000000">
      <w:pPr>
        <w:pStyle w:val="Akapitzlist"/>
        <w:numPr>
          <w:ilvl w:val="0"/>
          <w:numId w:val="1"/>
        </w:numPr>
        <w:tabs>
          <w:tab w:val="left" w:pos="649"/>
        </w:tabs>
        <w:ind w:right="232" w:firstLine="0"/>
      </w:pPr>
      <w:r>
        <w:t>Za</w:t>
      </w:r>
      <w:r>
        <w:rPr>
          <w:spacing w:val="37"/>
        </w:rPr>
        <w:t xml:space="preserve"> </w:t>
      </w:r>
      <w:r>
        <w:t>obszar</w:t>
      </w:r>
      <w:r>
        <w:rPr>
          <w:spacing w:val="36"/>
        </w:rPr>
        <w:t xml:space="preserve"> </w:t>
      </w:r>
      <w:r>
        <w:t>zagrożony</w:t>
      </w:r>
      <w:r>
        <w:rPr>
          <w:spacing w:val="37"/>
        </w:rPr>
        <w:t xml:space="preserve"> </w:t>
      </w:r>
      <w:r>
        <w:t>wystąpieniem</w:t>
      </w:r>
      <w:r>
        <w:rPr>
          <w:spacing w:val="38"/>
        </w:rPr>
        <w:t xml:space="preserve"> </w:t>
      </w:r>
      <w:r>
        <w:t>wysoce</w:t>
      </w:r>
      <w:r>
        <w:rPr>
          <w:spacing w:val="38"/>
        </w:rPr>
        <w:t xml:space="preserve"> </w:t>
      </w:r>
      <w:r>
        <w:t>zjadliwej</w:t>
      </w:r>
      <w:r>
        <w:rPr>
          <w:spacing w:val="38"/>
        </w:rPr>
        <w:t xml:space="preserve"> </w:t>
      </w:r>
      <w:r>
        <w:t>grypy</w:t>
      </w:r>
      <w:r>
        <w:rPr>
          <w:spacing w:val="37"/>
        </w:rPr>
        <w:t xml:space="preserve"> </w:t>
      </w:r>
      <w:r>
        <w:t>ptaków</w:t>
      </w:r>
      <w:r>
        <w:rPr>
          <w:spacing w:val="37"/>
        </w:rPr>
        <w:t xml:space="preserve"> </w:t>
      </w:r>
      <w:r>
        <w:t>(HPAI),</w:t>
      </w:r>
      <w:r>
        <w:rPr>
          <w:spacing w:val="37"/>
        </w:rPr>
        <w:t xml:space="preserve"> </w:t>
      </w:r>
      <w:r>
        <w:t>zwany</w:t>
      </w:r>
      <w:r>
        <w:rPr>
          <w:spacing w:val="37"/>
        </w:rPr>
        <w:t xml:space="preserve"> </w:t>
      </w:r>
      <w:r>
        <w:t>dalej</w:t>
      </w:r>
      <w:r>
        <w:rPr>
          <w:spacing w:val="38"/>
        </w:rPr>
        <w:t xml:space="preserve"> </w:t>
      </w:r>
      <w:r>
        <w:t>obszarem zagrożonym, uznaje się teren obejmujący:</w:t>
      </w:r>
    </w:p>
    <w:p w14:paraId="32D7D1FE" w14:textId="77777777" w:rsidR="00B20EAC" w:rsidRDefault="00000000">
      <w:pPr>
        <w:pStyle w:val="Akapitzlist"/>
        <w:numPr>
          <w:ilvl w:val="1"/>
          <w:numId w:val="1"/>
        </w:numPr>
        <w:tabs>
          <w:tab w:val="left" w:pos="668"/>
        </w:tabs>
        <w:ind w:firstLine="0"/>
      </w:pPr>
      <w:r>
        <w:t>w</w:t>
      </w:r>
      <w:r>
        <w:rPr>
          <w:spacing w:val="80"/>
        </w:rPr>
        <w:t xml:space="preserve"> </w:t>
      </w:r>
      <w:r>
        <w:t>powiecie</w:t>
      </w:r>
      <w:r>
        <w:rPr>
          <w:spacing w:val="80"/>
        </w:rPr>
        <w:t xml:space="preserve"> </w:t>
      </w:r>
      <w:r>
        <w:t>międzyrzeckim,</w:t>
      </w:r>
      <w:r>
        <w:rPr>
          <w:spacing w:val="80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gminie</w:t>
      </w:r>
      <w:r>
        <w:rPr>
          <w:spacing w:val="80"/>
        </w:rPr>
        <w:t xml:space="preserve"> </w:t>
      </w:r>
      <w:r>
        <w:t>Międzyrzecz,</w:t>
      </w:r>
      <w:r>
        <w:rPr>
          <w:spacing w:val="80"/>
        </w:rPr>
        <w:t xml:space="preserve"> </w:t>
      </w:r>
      <w:r>
        <w:t>miejscowość</w:t>
      </w:r>
      <w:r>
        <w:rPr>
          <w:spacing w:val="80"/>
        </w:rPr>
        <w:t xml:space="preserve"> </w:t>
      </w:r>
      <w:r>
        <w:t>Wysoka,</w:t>
      </w:r>
      <w:r>
        <w:rPr>
          <w:spacing w:val="80"/>
        </w:rPr>
        <w:t xml:space="preserve"> </w:t>
      </w:r>
      <w:r>
        <w:t>części</w:t>
      </w:r>
      <w:r>
        <w:rPr>
          <w:spacing w:val="80"/>
        </w:rPr>
        <w:t xml:space="preserve"> </w:t>
      </w:r>
      <w:r>
        <w:t>miejscowości Kaława, Kęszyca leżące w promieniu do 10 km od ogniska choroby nr 109/2025;</w:t>
      </w:r>
    </w:p>
    <w:p w14:paraId="1C9FD864" w14:textId="77777777" w:rsidR="00B20EAC" w:rsidRDefault="00000000">
      <w:pPr>
        <w:pStyle w:val="Akapitzlist"/>
        <w:numPr>
          <w:ilvl w:val="1"/>
          <w:numId w:val="1"/>
        </w:numPr>
        <w:tabs>
          <w:tab w:val="left" w:pos="668"/>
        </w:tabs>
        <w:spacing w:before="120"/>
        <w:ind w:left="668" w:right="0" w:hanging="239"/>
      </w:pPr>
      <w:r>
        <w:t>w</w:t>
      </w:r>
      <w:r>
        <w:rPr>
          <w:spacing w:val="-5"/>
        </w:rPr>
        <w:t xml:space="preserve"> </w:t>
      </w:r>
      <w:r>
        <w:t>powiecie</w:t>
      </w:r>
      <w:r>
        <w:rPr>
          <w:spacing w:val="-4"/>
        </w:rPr>
        <w:t xml:space="preserve"> </w:t>
      </w:r>
      <w:r>
        <w:rPr>
          <w:spacing w:val="-2"/>
        </w:rPr>
        <w:t>gorzowskim:</w:t>
      </w:r>
    </w:p>
    <w:p w14:paraId="3B3D2302" w14:textId="77777777" w:rsidR="00B20EAC" w:rsidRDefault="00000000">
      <w:pPr>
        <w:pStyle w:val="Akapitzlist"/>
        <w:numPr>
          <w:ilvl w:val="2"/>
          <w:numId w:val="1"/>
        </w:numPr>
        <w:tabs>
          <w:tab w:val="left" w:pos="656"/>
        </w:tabs>
        <w:spacing w:before="119" w:line="242" w:lineRule="auto"/>
        <w:ind w:firstLine="0"/>
        <w:jc w:val="both"/>
      </w:pPr>
      <w:r>
        <w:t>w gminie Witnica, część miejscowości Nowiny Wielkie leżąca w promieniu do 10 km od ogniska choroby nr 110/2025, część miejscowości Nowiny Wielkie leżąca w</w:t>
      </w:r>
      <w:r>
        <w:rPr>
          <w:spacing w:val="-2"/>
        </w:rPr>
        <w:t xml:space="preserve"> </w:t>
      </w:r>
      <w:r>
        <w:t>promieniu do 10</w:t>
      </w:r>
      <w:r>
        <w:rPr>
          <w:spacing w:val="-1"/>
        </w:rPr>
        <w:t xml:space="preserve"> </w:t>
      </w:r>
      <w:r>
        <w:t>km od ogniska choroby nr 119/2025,</w:t>
      </w:r>
    </w:p>
    <w:p w14:paraId="3374E3C9" w14:textId="77777777" w:rsidR="00B20EAC" w:rsidRDefault="00000000">
      <w:pPr>
        <w:pStyle w:val="Akapitzlist"/>
        <w:numPr>
          <w:ilvl w:val="2"/>
          <w:numId w:val="1"/>
        </w:numPr>
        <w:tabs>
          <w:tab w:val="left" w:pos="668"/>
        </w:tabs>
        <w:spacing w:before="112"/>
        <w:ind w:right="225" w:firstLine="0"/>
        <w:jc w:val="both"/>
      </w:pPr>
      <w:r>
        <w:t>w</w:t>
      </w:r>
      <w:r>
        <w:rPr>
          <w:spacing w:val="26"/>
        </w:rPr>
        <w:t xml:space="preserve"> </w:t>
      </w:r>
      <w:r>
        <w:t>gminie</w:t>
      </w:r>
      <w:r>
        <w:rPr>
          <w:spacing w:val="26"/>
        </w:rPr>
        <w:t xml:space="preserve"> </w:t>
      </w:r>
      <w:r>
        <w:t>Lubiszyn,</w:t>
      </w:r>
      <w:r>
        <w:rPr>
          <w:spacing w:val="28"/>
        </w:rPr>
        <w:t xml:space="preserve"> </w:t>
      </w:r>
      <w:r>
        <w:t>część</w:t>
      </w:r>
      <w:r>
        <w:rPr>
          <w:spacing w:val="26"/>
        </w:rPr>
        <w:t xml:space="preserve"> </w:t>
      </w:r>
      <w:r>
        <w:t>miejscowości</w:t>
      </w:r>
      <w:r>
        <w:rPr>
          <w:spacing w:val="29"/>
        </w:rPr>
        <w:t xml:space="preserve"> </w:t>
      </w:r>
      <w:r>
        <w:t>Baczyna</w:t>
      </w:r>
      <w:r>
        <w:rPr>
          <w:spacing w:val="26"/>
        </w:rPr>
        <w:t xml:space="preserve"> </w:t>
      </w:r>
      <w:r>
        <w:t>leżąca</w:t>
      </w:r>
      <w:r>
        <w:rPr>
          <w:spacing w:val="28"/>
        </w:rPr>
        <w:t xml:space="preserve"> </w:t>
      </w:r>
      <w:r>
        <w:t>w promieniu</w:t>
      </w:r>
      <w:r>
        <w:rPr>
          <w:spacing w:val="25"/>
        </w:rPr>
        <w:t xml:space="preserve"> </w:t>
      </w:r>
      <w:r>
        <w:t>do</w:t>
      </w:r>
      <w:r>
        <w:rPr>
          <w:spacing w:val="28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km</w:t>
      </w:r>
      <w:r>
        <w:rPr>
          <w:spacing w:val="29"/>
        </w:rPr>
        <w:t xml:space="preserve"> </w:t>
      </w:r>
      <w:r>
        <w:t>od</w:t>
      </w:r>
      <w:r>
        <w:rPr>
          <w:spacing w:val="28"/>
        </w:rPr>
        <w:t xml:space="preserve"> </w:t>
      </w:r>
      <w:r>
        <w:t>ogniska</w:t>
      </w:r>
      <w:r>
        <w:rPr>
          <w:spacing w:val="26"/>
        </w:rPr>
        <w:t xml:space="preserve"> </w:t>
      </w:r>
      <w:r>
        <w:t>choroby nr 110/2025,</w:t>
      </w:r>
      <w:r>
        <w:rPr>
          <w:spacing w:val="-2"/>
        </w:rPr>
        <w:t xml:space="preserve"> </w:t>
      </w:r>
      <w:r>
        <w:t>część</w:t>
      </w:r>
      <w:r>
        <w:rPr>
          <w:spacing w:val="-1"/>
        </w:rPr>
        <w:t xml:space="preserve"> </w:t>
      </w:r>
      <w:r>
        <w:t>miejscowości Baczyna leżąca w promieniu do 10</w:t>
      </w:r>
      <w:r>
        <w:rPr>
          <w:spacing w:val="-1"/>
        </w:rPr>
        <w:t xml:space="preserve"> </w:t>
      </w:r>
      <w:r>
        <w:t>km</w:t>
      </w:r>
      <w:r>
        <w:rPr>
          <w:spacing w:val="-1"/>
        </w:rPr>
        <w:t xml:space="preserve"> </w:t>
      </w:r>
      <w:r>
        <w:t>od ogniska choroby nr 119/2025,</w:t>
      </w:r>
    </w:p>
    <w:p w14:paraId="26536A9E" w14:textId="77777777" w:rsidR="00B20EAC" w:rsidRDefault="00000000">
      <w:pPr>
        <w:pStyle w:val="Akapitzlist"/>
        <w:numPr>
          <w:ilvl w:val="2"/>
          <w:numId w:val="1"/>
        </w:numPr>
        <w:tabs>
          <w:tab w:val="left" w:pos="656"/>
        </w:tabs>
        <w:spacing w:before="120"/>
        <w:ind w:firstLine="0"/>
        <w:jc w:val="both"/>
      </w:pPr>
      <w:r>
        <w:t xml:space="preserve">w gminie Deszczno, miejscowości: Białobłocie, </w:t>
      </w:r>
      <w:proofErr w:type="spellStart"/>
      <w:r>
        <w:t>Karnin</w:t>
      </w:r>
      <w:proofErr w:type="spellEnd"/>
      <w:r>
        <w:t xml:space="preserve">, Dziersławice, Orzelec, Niwica, </w:t>
      </w:r>
      <w:proofErr w:type="spellStart"/>
      <w:r>
        <w:t>Łagodzin</w:t>
      </w:r>
      <w:proofErr w:type="spellEnd"/>
      <w:r>
        <w:t>,</w:t>
      </w:r>
      <w:r>
        <w:rPr>
          <w:spacing w:val="40"/>
        </w:rPr>
        <w:t xml:space="preserve"> </w:t>
      </w:r>
      <w:r>
        <w:t xml:space="preserve">część miejscowości Bolemin, Kiełpin, Krasowiec, Prądocin, </w:t>
      </w:r>
      <w:proofErr w:type="spellStart"/>
      <w:r>
        <w:t>Ulim</w:t>
      </w:r>
      <w:proofErr w:type="spellEnd"/>
      <w:r>
        <w:t xml:space="preserve"> leżąca w promieniu od 3</w:t>
      </w:r>
      <w:r>
        <w:rPr>
          <w:spacing w:val="-1"/>
        </w:rPr>
        <w:t xml:space="preserve"> </w:t>
      </w:r>
      <w:r>
        <w:t>do 10</w:t>
      </w:r>
      <w:r>
        <w:rPr>
          <w:spacing w:val="-2"/>
        </w:rPr>
        <w:t xml:space="preserve"> </w:t>
      </w:r>
      <w:r>
        <w:t>km od ogniska choroby nr 110/2025 oraz część miejscowości: Deszczno, Glinik, Maszewo, Osiedle Poznańskie leżąca</w:t>
      </w:r>
      <w:r>
        <w:rPr>
          <w:spacing w:val="40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promieniu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10 km</w:t>
      </w:r>
      <w:r>
        <w:rPr>
          <w:spacing w:val="40"/>
        </w:rPr>
        <w:t xml:space="preserve"> </w:t>
      </w:r>
      <w:r>
        <w:t>od</w:t>
      </w:r>
      <w:r>
        <w:rPr>
          <w:spacing w:val="40"/>
        </w:rPr>
        <w:t xml:space="preserve"> </w:t>
      </w:r>
      <w:r>
        <w:t>ogniska</w:t>
      </w:r>
      <w:r>
        <w:rPr>
          <w:spacing w:val="40"/>
        </w:rPr>
        <w:t xml:space="preserve"> </w:t>
      </w:r>
      <w:r>
        <w:t>choroby</w:t>
      </w:r>
      <w:r>
        <w:rPr>
          <w:spacing w:val="40"/>
        </w:rPr>
        <w:t xml:space="preserve"> </w:t>
      </w:r>
      <w:r>
        <w:t>nr</w:t>
      </w:r>
      <w:r>
        <w:rPr>
          <w:spacing w:val="40"/>
        </w:rPr>
        <w:t xml:space="preserve"> </w:t>
      </w:r>
      <w:r>
        <w:t>110/2025,</w:t>
      </w:r>
      <w:r>
        <w:rPr>
          <w:spacing w:val="40"/>
        </w:rPr>
        <w:t xml:space="preserve"> </w:t>
      </w:r>
      <w:r>
        <w:t>części miejscowości</w:t>
      </w:r>
      <w:r>
        <w:rPr>
          <w:spacing w:val="40"/>
        </w:rPr>
        <w:t xml:space="preserve"> </w:t>
      </w:r>
      <w:r>
        <w:t xml:space="preserve">Białobłocie, Bolemin, Krasowiec, Niwica, Prądocin, Płonica, </w:t>
      </w:r>
      <w:proofErr w:type="spellStart"/>
      <w:r>
        <w:t>Ulim</w:t>
      </w:r>
      <w:proofErr w:type="spellEnd"/>
      <w:r>
        <w:t xml:space="preserve"> leżące w promieniu od 3</w:t>
      </w:r>
      <w:r>
        <w:rPr>
          <w:spacing w:val="-4"/>
        </w:rPr>
        <w:t xml:space="preserve"> </w:t>
      </w:r>
      <w:r>
        <w:t>km do 10</w:t>
      </w:r>
      <w:r>
        <w:rPr>
          <w:spacing w:val="-1"/>
        </w:rPr>
        <w:t xml:space="preserve"> </w:t>
      </w:r>
      <w:r>
        <w:t xml:space="preserve">km od ogniska choroby nr 119/2025, miejscowości: Dziersławice, </w:t>
      </w:r>
      <w:proofErr w:type="spellStart"/>
      <w:r>
        <w:t>Karnin</w:t>
      </w:r>
      <w:proofErr w:type="spellEnd"/>
      <w:r>
        <w:t xml:space="preserve">, Kiełpin, </w:t>
      </w:r>
      <w:proofErr w:type="spellStart"/>
      <w:r>
        <w:t>Łagodzin</w:t>
      </w:r>
      <w:proofErr w:type="spellEnd"/>
      <w:r>
        <w:t>, Orzelec, części miejscowości Borek, Ciecierzyce, Deszczno, Glinik, Maszewo, Osiedle Poznańskie leżące w promieniu</w:t>
      </w:r>
      <w:r>
        <w:rPr>
          <w:spacing w:val="40"/>
        </w:rPr>
        <w:t xml:space="preserve"> </w:t>
      </w:r>
      <w:r>
        <w:t>do 10 km od ogniska choroby nr 119/2025,</w:t>
      </w:r>
    </w:p>
    <w:p w14:paraId="692DE5A5" w14:textId="77777777" w:rsidR="00B20EAC" w:rsidRDefault="00B20EAC">
      <w:pPr>
        <w:pStyle w:val="Akapitzlist"/>
        <w:sectPr w:rsidR="00B20EAC">
          <w:headerReference w:type="default" r:id="rId10"/>
          <w:pgSz w:w="11910" w:h="16840"/>
          <w:pgMar w:top="1100" w:right="850" w:bottom="280" w:left="992" w:header="814" w:footer="0" w:gutter="0"/>
          <w:pgNumType w:start="2"/>
          <w:cols w:space="708"/>
        </w:sectPr>
      </w:pPr>
    </w:p>
    <w:p w14:paraId="20CFD844" w14:textId="77777777" w:rsidR="00B20EAC" w:rsidRDefault="00B20EAC">
      <w:pPr>
        <w:pStyle w:val="Tekstpodstawowy"/>
        <w:spacing w:before="81"/>
        <w:ind w:left="0"/>
        <w:jc w:val="left"/>
      </w:pPr>
    </w:p>
    <w:p w14:paraId="60A85CB4" w14:textId="77777777" w:rsidR="00B20EAC" w:rsidRDefault="00000000">
      <w:pPr>
        <w:pStyle w:val="Akapitzlist"/>
        <w:numPr>
          <w:ilvl w:val="2"/>
          <w:numId w:val="1"/>
        </w:numPr>
        <w:tabs>
          <w:tab w:val="left" w:pos="668"/>
        </w:tabs>
        <w:spacing w:before="0"/>
        <w:ind w:right="223" w:firstLine="0"/>
        <w:jc w:val="both"/>
      </w:pPr>
      <w:r>
        <w:t xml:space="preserve">w gminie Bogdaniec, miejscowości: Gostkowice, Jenin, Jeniniec, Jeżyki, </w:t>
      </w:r>
      <w:proofErr w:type="spellStart"/>
      <w:r>
        <w:t>Krzyszczyna</w:t>
      </w:r>
      <w:proofErr w:type="spellEnd"/>
      <w:r>
        <w:t xml:space="preserve">, </w:t>
      </w:r>
      <w:proofErr w:type="spellStart"/>
      <w:r>
        <w:t>Krzyszczynka</w:t>
      </w:r>
      <w:proofErr w:type="spellEnd"/>
      <w:r>
        <w:t xml:space="preserve">, Kwiatkowice, Lubczyno, Roszkowice, Wieprzyce, Włostów, część miejscowości Łupowo, Bogdaniec, </w:t>
      </w:r>
      <w:proofErr w:type="spellStart"/>
      <w:r>
        <w:t>Podjenin</w:t>
      </w:r>
      <w:proofErr w:type="spellEnd"/>
      <w:r>
        <w:t>, Racław leżąca w</w:t>
      </w:r>
      <w:r>
        <w:rPr>
          <w:spacing w:val="-1"/>
        </w:rPr>
        <w:t xml:space="preserve"> </w:t>
      </w:r>
      <w:r>
        <w:t>promieniu do 10</w:t>
      </w:r>
      <w:r>
        <w:rPr>
          <w:spacing w:val="-1"/>
        </w:rPr>
        <w:t xml:space="preserve"> </w:t>
      </w:r>
      <w:r>
        <w:t xml:space="preserve">km od ogniska choroby nr 110/2025; części miejscowości Chwałowice, Jasiniec, Jeżyki leżące w promieniu od 3 km do 10 km od ogniska choroby nr 119/2025, miejscowości: Jenin, Jeniniec, </w:t>
      </w:r>
      <w:proofErr w:type="spellStart"/>
      <w:r>
        <w:t>Krzyszczyna</w:t>
      </w:r>
      <w:proofErr w:type="spellEnd"/>
      <w:r>
        <w:t xml:space="preserve">, </w:t>
      </w:r>
      <w:proofErr w:type="spellStart"/>
      <w:r>
        <w:t>Krzyszczynka</w:t>
      </w:r>
      <w:proofErr w:type="spellEnd"/>
      <w:r>
        <w:t>, Lubczyno, Roszkowice, Wieprzyce,</w:t>
      </w:r>
      <w:r>
        <w:rPr>
          <w:spacing w:val="80"/>
        </w:rPr>
        <w:t xml:space="preserve"> </w:t>
      </w:r>
      <w:r>
        <w:t xml:space="preserve">Włostów, części miejscowości Bogdaniec, Gostkowice, Kwiatkowice, Łupowo, </w:t>
      </w:r>
      <w:proofErr w:type="spellStart"/>
      <w:r>
        <w:t>Podjenin</w:t>
      </w:r>
      <w:proofErr w:type="spellEnd"/>
      <w:r>
        <w:t>, Racław leżące w promieniu do 10 km od ogniska choroby nr 119/2025,</w:t>
      </w:r>
    </w:p>
    <w:p w14:paraId="35F9417A" w14:textId="77777777" w:rsidR="00B20EAC" w:rsidRDefault="00000000">
      <w:pPr>
        <w:pStyle w:val="Akapitzlist"/>
        <w:numPr>
          <w:ilvl w:val="2"/>
          <w:numId w:val="1"/>
        </w:numPr>
        <w:tabs>
          <w:tab w:val="left" w:pos="656"/>
        </w:tabs>
        <w:ind w:firstLine="0"/>
        <w:jc w:val="both"/>
      </w:pPr>
      <w:r>
        <w:t>w</w:t>
      </w:r>
      <w:r>
        <w:rPr>
          <w:spacing w:val="40"/>
        </w:rPr>
        <w:t xml:space="preserve"> </w:t>
      </w:r>
      <w:r>
        <w:t>gminie</w:t>
      </w:r>
      <w:r>
        <w:rPr>
          <w:spacing w:val="40"/>
        </w:rPr>
        <w:t xml:space="preserve"> </w:t>
      </w:r>
      <w:r>
        <w:t>Santok:</w:t>
      </w:r>
      <w:r>
        <w:rPr>
          <w:spacing w:val="39"/>
        </w:rPr>
        <w:t xml:space="preserve"> </w:t>
      </w:r>
      <w:r>
        <w:t>część</w:t>
      </w:r>
      <w:r>
        <w:rPr>
          <w:spacing w:val="39"/>
        </w:rPr>
        <w:t xml:space="preserve"> </w:t>
      </w:r>
      <w:r>
        <w:t>miejscowości</w:t>
      </w:r>
      <w:r>
        <w:rPr>
          <w:spacing w:val="40"/>
        </w:rPr>
        <w:t xml:space="preserve"> </w:t>
      </w:r>
      <w:r>
        <w:t>Czechów</w:t>
      </w:r>
      <w:r>
        <w:rPr>
          <w:spacing w:val="37"/>
        </w:rPr>
        <w:t xml:space="preserve"> </w:t>
      </w:r>
      <w:r>
        <w:t>leżąca</w:t>
      </w:r>
      <w:r>
        <w:rPr>
          <w:spacing w:val="40"/>
        </w:rPr>
        <w:t xml:space="preserve"> </w:t>
      </w:r>
      <w:r>
        <w:t>w promieniu</w:t>
      </w:r>
      <w:r>
        <w:rPr>
          <w:spacing w:val="40"/>
        </w:rPr>
        <w:t xml:space="preserve"> </w:t>
      </w:r>
      <w:r>
        <w:t>do</w:t>
      </w:r>
      <w:r>
        <w:rPr>
          <w:spacing w:val="38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km</w:t>
      </w:r>
      <w:r>
        <w:rPr>
          <w:spacing w:val="40"/>
        </w:rPr>
        <w:t xml:space="preserve"> </w:t>
      </w:r>
      <w:r>
        <w:t>od</w:t>
      </w:r>
      <w:r>
        <w:rPr>
          <w:spacing w:val="38"/>
        </w:rPr>
        <w:t xml:space="preserve"> </w:t>
      </w:r>
      <w:r>
        <w:t>ogniska</w:t>
      </w:r>
      <w:r>
        <w:rPr>
          <w:spacing w:val="39"/>
        </w:rPr>
        <w:t xml:space="preserve"> </w:t>
      </w:r>
      <w:r>
        <w:t>choroby nr 119/2025;</w:t>
      </w:r>
    </w:p>
    <w:p w14:paraId="3651C83A" w14:textId="77777777" w:rsidR="00B20EAC" w:rsidRDefault="00000000">
      <w:pPr>
        <w:pStyle w:val="Akapitzlist"/>
        <w:numPr>
          <w:ilvl w:val="1"/>
          <w:numId w:val="1"/>
        </w:numPr>
        <w:tabs>
          <w:tab w:val="left" w:pos="668"/>
        </w:tabs>
        <w:spacing w:before="123"/>
        <w:ind w:left="668" w:right="0" w:hanging="239"/>
        <w:jc w:val="both"/>
      </w:pPr>
      <w:r>
        <w:t>w</w:t>
      </w:r>
      <w:r>
        <w:rPr>
          <w:spacing w:val="-5"/>
        </w:rPr>
        <w:t xml:space="preserve"> </w:t>
      </w:r>
      <w:r>
        <w:t>powiecie</w:t>
      </w:r>
      <w:r>
        <w:rPr>
          <w:spacing w:val="-4"/>
        </w:rPr>
        <w:t xml:space="preserve"> </w:t>
      </w:r>
      <w:r>
        <w:rPr>
          <w:spacing w:val="-2"/>
        </w:rPr>
        <w:t>sulęcińskim:</w:t>
      </w:r>
    </w:p>
    <w:p w14:paraId="7A7B29EA" w14:textId="77777777" w:rsidR="00B20EAC" w:rsidRDefault="00000000">
      <w:pPr>
        <w:pStyle w:val="Akapitzlist"/>
        <w:numPr>
          <w:ilvl w:val="2"/>
          <w:numId w:val="1"/>
        </w:numPr>
        <w:tabs>
          <w:tab w:val="left" w:pos="656"/>
        </w:tabs>
        <w:spacing w:before="116"/>
        <w:ind w:right="223" w:firstLine="0"/>
        <w:jc w:val="both"/>
      </w:pPr>
      <w:r>
        <w:t xml:space="preserve">w gminie Krzeszyce, miejscowości: Brzozowa, </w:t>
      </w:r>
      <w:proofErr w:type="spellStart"/>
      <w:r>
        <w:t>Dębokierz</w:t>
      </w:r>
      <w:proofErr w:type="spellEnd"/>
      <w:r>
        <w:t xml:space="preserve">, Krzemów – </w:t>
      </w:r>
      <w:proofErr w:type="spellStart"/>
      <w:r>
        <w:t>Łukomin</w:t>
      </w:r>
      <w:proofErr w:type="spellEnd"/>
      <w:r>
        <w:t xml:space="preserve"> – Gra oraz część miejscowości Krzeszyce, Maszków, </w:t>
      </w:r>
      <w:proofErr w:type="spellStart"/>
      <w:r>
        <w:t>Piskorzno</w:t>
      </w:r>
      <w:proofErr w:type="spellEnd"/>
      <w:r>
        <w:t>, Studzionka, Czartów, Krasnołęg leżąca w promieniu do</w:t>
      </w:r>
      <w:r>
        <w:rPr>
          <w:spacing w:val="40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 xml:space="preserve">km od ogniska choroby nr 110/2025, części miejscowości: Brzozowa, </w:t>
      </w:r>
      <w:proofErr w:type="spellStart"/>
      <w:r>
        <w:t>Dębokierz</w:t>
      </w:r>
      <w:proofErr w:type="spellEnd"/>
      <w:r>
        <w:t>, Krzemów –</w:t>
      </w:r>
      <w:r>
        <w:rPr>
          <w:spacing w:val="80"/>
        </w:rPr>
        <w:t xml:space="preserve"> </w:t>
      </w:r>
      <w:proofErr w:type="spellStart"/>
      <w:r>
        <w:t>Łukomin</w:t>
      </w:r>
      <w:proofErr w:type="spellEnd"/>
      <w:r>
        <w:t xml:space="preserve"> – Gra, Maszków leżące w promieniu do 10 km od ogniska choroby nr 119/2025,</w:t>
      </w:r>
    </w:p>
    <w:p w14:paraId="6203F5D5" w14:textId="77777777" w:rsidR="00B20EAC" w:rsidRDefault="00000000">
      <w:pPr>
        <w:pStyle w:val="Akapitzlist"/>
        <w:numPr>
          <w:ilvl w:val="2"/>
          <w:numId w:val="1"/>
        </w:numPr>
        <w:tabs>
          <w:tab w:val="left" w:pos="668"/>
        </w:tabs>
        <w:spacing w:before="122"/>
        <w:ind w:firstLine="0"/>
        <w:jc w:val="both"/>
      </w:pPr>
      <w:r>
        <w:t xml:space="preserve">w gminie Sulęcin, części miejscowości Wielowieś i </w:t>
      </w:r>
      <w:proofErr w:type="spellStart"/>
      <w:r>
        <w:t>Zarzyń</w:t>
      </w:r>
      <w:proofErr w:type="spellEnd"/>
      <w:r>
        <w:t xml:space="preserve"> leżące w</w:t>
      </w:r>
      <w:r>
        <w:rPr>
          <w:spacing w:val="-2"/>
        </w:rPr>
        <w:t xml:space="preserve"> </w:t>
      </w:r>
      <w:r>
        <w:t>promieniu do 10</w:t>
      </w:r>
      <w:r>
        <w:rPr>
          <w:spacing w:val="-1"/>
        </w:rPr>
        <w:t xml:space="preserve"> </w:t>
      </w:r>
      <w:r>
        <w:t>km od ogniska choroby nr 109/2025,</w:t>
      </w:r>
    </w:p>
    <w:p w14:paraId="4CFAE816" w14:textId="77777777" w:rsidR="00B20EAC" w:rsidRDefault="00000000">
      <w:pPr>
        <w:pStyle w:val="Akapitzlist"/>
        <w:numPr>
          <w:ilvl w:val="2"/>
          <w:numId w:val="1"/>
        </w:numPr>
        <w:tabs>
          <w:tab w:val="left" w:pos="656"/>
        </w:tabs>
        <w:spacing w:before="120"/>
        <w:ind w:firstLine="0"/>
        <w:jc w:val="both"/>
      </w:pPr>
      <w:r>
        <w:t>w</w:t>
      </w:r>
      <w:r>
        <w:rPr>
          <w:spacing w:val="37"/>
        </w:rPr>
        <w:t xml:space="preserve"> </w:t>
      </w:r>
      <w:r>
        <w:t>gminie</w:t>
      </w:r>
      <w:r>
        <w:rPr>
          <w:spacing w:val="39"/>
        </w:rPr>
        <w:t xml:space="preserve"> </w:t>
      </w:r>
      <w:r>
        <w:t>Lubniewice,</w:t>
      </w:r>
      <w:r>
        <w:rPr>
          <w:spacing w:val="36"/>
        </w:rPr>
        <w:t xml:space="preserve"> </w:t>
      </w:r>
      <w:r>
        <w:t>część</w:t>
      </w:r>
      <w:r>
        <w:rPr>
          <w:spacing w:val="39"/>
        </w:rPr>
        <w:t xml:space="preserve"> </w:t>
      </w:r>
      <w:r>
        <w:t>miejscowości</w:t>
      </w:r>
      <w:r>
        <w:rPr>
          <w:spacing w:val="39"/>
        </w:rPr>
        <w:t xml:space="preserve"> </w:t>
      </w:r>
      <w:r>
        <w:t>Rogi</w:t>
      </w:r>
      <w:r>
        <w:rPr>
          <w:spacing w:val="39"/>
        </w:rPr>
        <w:t xml:space="preserve"> </w:t>
      </w:r>
      <w:r>
        <w:t>leżąca</w:t>
      </w:r>
      <w:r>
        <w:rPr>
          <w:spacing w:val="39"/>
        </w:rPr>
        <w:t xml:space="preserve"> </w:t>
      </w:r>
      <w:r>
        <w:t>w promieniu</w:t>
      </w:r>
      <w:r>
        <w:rPr>
          <w:spacing w:val="38"/>
        </w:rPr>
        <w:t xml:space="preserve"> </w:t>
      </w:r>
      <w:r>
        <w:t>do</w:t>
      </w:r>
      <w:r>
        <w:rPr>
          <w:spacing w:val="36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km</w:t>
      </w:r>
      <w:r>
        <w:rPr>
          <w:spacing w:val="39"/>
        </w:rPr>
        <w:t xml:space="preserve"> </w:t>
      </w:r>
      <w:r>
        <w:t>od</w:t>
      </w:r>
      <w:r>
        <w:rPr>
          <w:spacing w:val="37"/>
        </w:rPr>
        <w:t xml:space="preserve"> </w:t>
      </w:r>
      <w:r>
        <w:t>ogniska</w:t>
      </w:r>
      <w:r>
        <w:rPr>
          <w:spacing w:val="37"/>
        </w:rPr>
        <w:t xml:space="preserve"> </w:t>
      </w:r>
      <w:r>
        <w:t>choroby nr 110/2025, część miejscowości Rogi leżąca w promieniu do 10 km od ogniska choroby nr 119/2025;</w:t>
      </w:r>
    </w:p>
    <w:p w14:paraId="50A6698F" w14:textId="77777777" w:rsidR="00B20EAC" w:rsidRDefault="00000000">
      <w:pPr>
        <w:pStyle w:val="Akapitzlist"/>
        <w:numPr>
          <w:ilvl w:val="1"/>
          <w:numId w:val="1"/>
        </w:numPr>
        <w:tabs>
          <w:tab w:val="left" w:pos="668"/>
        </w:tabs>
        <w:ind w:left="668" w:right="0" w:hanging="239"/>
        <w:jc w:val="both"/>
      </w:pPr>
      <w:r>
        <w:t>w</w:t>
      </w:r>
      <w:r>
        <w:rPr>
          <w:spacing w:val="-5"/>
        </w:rPr>
        <w:t xml:space="preserve"> </w:t>
      </w:r>
      <w:r>
        <w:t>powiecie</w:t>
      </w:r>
      <w:r>
        <w:rPr>
          <w:spacing w:val="-4"/>
        </w:rPr>
        <w:t xml:space="preserve"> </w:t>
      </w:r>
      <w:r>
        <w:rPr>
          <w:spacing w:val="-2"/>
        </w:rPr>
        <w:t>świebodzińskim:</w:t>
      </w:r>
    </w:p>
    <w:p w14:paraId="1B2C7D6D" w14:textId="77777777" w:rsidR="00B20EAC" w:rsidRDefault="00000000">
      <w:pPr>
        <w:pStyle w:val="Akapitzlist"/>
        <w:numPr>
          <w:ilvl w:val="2"/>
          <w:numId w:val="1"/>
        </w:numPr>
        <w:tabs>
          <w:tab w:val="left" w:pos="656"/>
        </w:tabs>
        <w:spacing w:before="119" w:line="242" w:lineRule="auto"/>
        <w:ind w:right="229" w:firstLine="0"/>
        <w:jc w:val="both"/>
      </w:pPr>
      <w:r>
        <w:t>w gminie Świebodzin, miejscowości: Nowy Dworek, Rozłogi, Rusinów, Wilkowo, Ługów, części miejscowości Borów, Glińsk, Gościkowo, Grodziszcze, Jordanowo, Lubogóra oraz miasta Świebodzin leżące w promieniu do 10 km od ogniska choroby nr 109/2025,</w:t>
      </w:r>
    </w:p>
    <w:p w14:paraId="14D47659" w14:textId="77777777" w:rsidR="00B20EAC" w:rsidRDefault="00000000">
      <w:pPr>
        <w:pStyle w:val="Akapitzlist"/>
        <w:numPr>
          <w:ilvl w:val="2"/>
          <w:numId w:val="1"/>
        </w:numPr>
        <w:tabs>
          <w:tab w:val="left" w:pos="668"/>
        </w:tabs>
        <w:spacing w:before="112" w:line="242" w:lineRule="auto"/>
        <w:ind w:right="225" w:firstLine="0"/>
        <w:jc w:val="both"/>
      </w:pPr>
      <w:r>
        <w:t>w gminie Lubrza, miejscowości: Boryszyn, Zagórze, część miejscowości Przełazy leżąca w promieniu do 10</w:t>
      </w:r>
      <w:r>
        <w:rPr>
          <w:spacing w:val="-2"/>
        </w:rPr>
        <w:t xml:space="preserve"> </w:t>
      </w:r>
      <w:r>
        <w:t>km od ogniska choroby nr 109/2025, części miejscowości Bucze, Lubrza, Mostki, Nowa Wioska, Staropole, Zagaje leżące w promieniu od 3 km do 10 km od ogniska choroby nr 109/2025,</w:t>
      </w:r>
    </w:p>
    <w:p w14:paraId="35CCED34" w14:textId="77777777" w:rsidR="00B20EAC" w:rsidRDefault="00000000">
      <w:pPr>
        <w:pStyle w:val="Akapitzlist"/>
        <w:numPr>
          <w:ilvl w:val="2"/>
          <w:numId w:val="1"/>
        </w:numPr>
        <w:tabs>
          <w:tab w:val="left" w:pos="656"/>
        </w:tabs>
        <w:spacing w:before="111"/>
        <w:ind w:right="223" w:firstLine="0"/>
        <w:jc w:val="both"/>
      </w:pPr>
      <w:r>
        <w:t>w gminie Łagów, miejscowości: Gronów, Sieniawa, część miejscowości Żelechów leżąca w promieniu od 3</w:t>
      </w:r>
      <w:r>
        <w:rPr>
          <w:spacing w:val="-1"/>
        </w:rPr>
        <w:t xml:space="preserve"> </w:t>
      </w:r>
      <w:r>
        <w:t>km do 10</w:t>
      </w:r>
      <w:r>
        <w:rPr>
          <w:spacing w:val="-3"/>
        </w:rPr>
        <w:t xml:space="preserve"> </w:t>
      </w:r>
      <w:r>
        <w:t>km od ogniska choroby nr 109/2025, części miejscowości Niedźwiedź, Poźrzadło, Toporów, Łagów, Łagówek leżące w promieniu do 10 km od ogniska choroby nr 109/2025,</w:t>
      </w:r>
    </w:p>
    <w:p w14:paraId="11B4B890" w14:textId="77777777" w:rsidR="00B20EAC" w:rsidRDefault="00000000">
      <w:pPr>
        <w:pStyle w:val="Akapitzlist"/>
        <w:numPr>
          <w:ilvl w:val="2"/>
          <w:numId w:val="1"/>
        </w:numPr>
        <w:tabs>
          <w:tab w:val="left" w:pos="668"/>
        </w:tabs>
        <w:spacing w:before="120" w:line="244" w:lineRule="auto"/>
        <w:ind w:firstLine="0"/>
        <w:jc w:val="both"/>
      </w:pPr>
      <w:r>
        <w:t>w gminie Skąpe, części miejscowości Niesulice i Ołobok leżące w</w:t>
      </w:r>
      <w:r>
        <w:rPr>
          <w:spacing w:val="-1"/>
        </w:rPr>
        <w:t xml:space="preserve"> </w:t>
      </w:r>
      <w:r>
        <w:t>promieniu do 10</w:t>
      </w:r>
      <w:r>
        <w:rPr>
          <w:spacing w:val="-2"/>
        </w:rPr>
        <w:t xml:space="preserve"> </w:t>
      </w:r>
      <w:r>
        <w:t>km od ogniska choroby nr 109/2025;</w:t>
      </w:r>
    </w:p>
    <w:p w14:paraId="5D192987" w14:textId="77777777" w:rsidR="00B20EAC" w:rsidRDefault="00000000">
      <w:pPr>
        <w:pStyle w:val="Akapitzlist"/>
        <w:numPr>
          <w:ilvl w:val="1"/>
          <w:numId w:val="1"/>
        </w:numPr>
        <w:tabs>
          <w:tab w:val="left" w:pos="668"/>
        </w:tabs>
        <w:spacing w:before="111"/>
        <w:ind w:firstLine="0"/>
        <w:jc w:val="both"/>
      </w:pPr>
      <w:r>
        <w:t xml:space="preserve">w mieście Gorzów Wielkopolski, dzielnice: Lasy, Wieprzyce, </w:t>
      </w:r>
      <w:proofErr w:type="spellStart"/>
      <w:r>
        <w:t>Karnin</w:t>
      </w:r>
      <w:proofErr w:type="spellEnd"/>
      <w:r>
        <w:t xml:space="preserve">, Zieleniec, część dzielnicy </w:t>
      </w:r>
      <w:proofErr w:type="spellStart"/>
      <w:r>
        <w:t>Chróścik</w:t>
      </w:r>
      <w:proofErr w:type="spellEnd"/>
      <w:r>
        <w:t>,</w:t>
      </w:r>
      <w:r>
        <w:rPr>
          <w:spacing w:val="40"/>
        </w:rPr>
        <w:t xml:space="preserve"> </w:t>
      </w:r>
      <w:r>
        <w:t>Chwalęcice,</w:t>
      </w:r>
      <w:r>
        <w:rPr>
          <w:spacing w:val="40"/>
        </w:rPr>
        <w:t xml:space="preserve"> </w:t>
      </w:r>
      <w:r>
        <w:t>Siedlice,</w:t>
      </w:r>
      <w:r>
        <w:rPr>
          <w:spacing w:val="40"/>
        </w:rPr>
        <w:t xml:space="preserve"> </w:t>
      </w:r>
      <w:r>
        <w:t>Słoneczne,</w:t>
      </w:r>
      <w:r>
        <w:rPr>
          <w:spacing w:val="40"/>
        </w:rPr>
        <w:t xml:space="preserve"> </w:t>
      </w:r>
      <w:r>
        <w:t>Zakanale,</w:t>
      </w:r>
      <w:r>
        <w:rPr>
          <w:spacing w:val="40"/>
        </w:rPr>
        <w:t xml:space="preserve"> </w:t>
      </w:r>
      <w:r>
        <w:t>Zamoście,</w:t>
      </w:r>
      <w:r>
        <w:rPr>
          <w:spacing w:val="40"/>
        </w:rPr>
        <w:t xml:space="preserve"> </w:t>
      </w:r>
      <w:r>
        <w:t>Śródmieście</w:t>
      </w:r>
      <w:r>
        <w:rPr>
          <w:spacing w:val="40"/>
        </w:rPr>
        <w:t xml:space="preserve"> </w:t>
      </w:r>
      <w:r>
        <w:t>leżąca</w:t>
      </w:r>
      <w:r>
        <w:rPr>
          <w:spacing w:val="40"/>
        </w:rPr>
        <w:t xml:space="preserve"> </w:t>
      </w:r>
      <w:r>
        <w:t>w promieniu</w:t>
      </w:r>
      <w:r>
        <w:rPr>
          <w:spacing w:val="40"/>
        </w:rPr>
        <w:t xml:space="preserve"> </w:t>
      </w:r>
      <w:r>
        <w:t>do 10</w:t>
      </w:r>
      <w:r>
        <w:rPr>
          <w:spacing w:val="-2"/>
        </w:rPr>
        <w:t xml:space="preserve"> </w:t>
      </w:r>
      <w:r>
        <w:t xml:space="preserve">km od ogniska choroby nr 110/2025, dzielnice: </w:t>
      </w:r>
      <w:proofErr w:type="spellStart"/>
      <w:r>
        <w:t>Karnin</w:t>
      </w:r>
      <w:proofErr w:type="spellEnd"/>
      <w:r>
        <w:t>, Lasy, Słoneczne, Śródmieście, Wieprzyce, Zakanale, Zamoście,</w:t>
      </w:r>
      <w:r>
        <w:rPr>
          <w:spacing w:val="40"/>
        </w:rPr>
        <w:t xml:space="preserve"> </w:t>
      </w:r>
      <w:r>
        <w:t xml:space="preserve">Zieleniec, części dzielnic </w:t>
      </w:r>
      <w:proofErr w:type="spellStart"/>
      <w:r>
        <w:t>Chróścik</w:t>
      </w:r>
      <w:proofErr w:type="spellEnd"/>
      <w:r>
        <w:t>, Chwalęcice, Górczyn, Santocko, Siedlice, Staszica, Wawrów leżące w promieniu do 10 km od ogniska choroby nr 119/2025;</w:t>
      </w:r>
    </w:p>
    <w:p w14:paraId="295B093E" w14:textId="77777777" w:rsidR="00B20EAC" w:rsidRPr="001C1957" w:rsidRDefault="00000000">
      <w:pPr>
        <w:pStyle w:val="Akapitzlist"/>
        <w:numPr>
          <w:ilvl w:val="1"/>
          <w:numId w:val="1"/>
        </w:numPr>
        <w:tabs>
          <w:tab w:val="left" w:pos="668"/>
        </w:tabs>
        <w:spacing w:before="122"/>
        <w:ind w:left="668" w:right="0" w:hanging="239"/>
        <w:jc w:val="both"/>
        <w:rPr>
          <w:color w:val="EE0000"/>
        </w:rPr>
      </w:pPr>
      <w:r w:rsidRPr="001C1957">
        <w:rPr>
          <w:color w:val="EE0000"/>
        </w:rPr>
        <w:t>w</w:t>
      </w:r>
      <w:r w:rsidRPr="001C1957">
        <w:rPr>
          <w:color w:val="EE0000"/>
          <w:spacing w:val="-5"/>
        </w:rPr>
        <w:t xml:space="preserve"> </w:t>
      </w:r>
      <w:r w:rsidRPr="001C1957">
        <w:rPr>
          <w:color w:val="EE0000"/>
        </w:rPr>
        <w:t>powiecie</w:t>
      </w:r>
      <w:r w:rsidRPr="001C1957">
        <w:rPr>
          <w:color w:val="EE0000"/>
          <w:spacing w:val="-4"/>
        </w:rPr>
        <w:t xml:space="preserve"> </w:t>
      </w:r>
      <w:r w:rsidRPr="001C1957">
        <w:rPr>
          <w:color w:val="EE0000"/>
          <w:spacing w:val="-2"/>
        </w:rPr>
        <w:t>żagańskim:</w:t>
      </w:r>
    </w:p>
    <w:p w14:paraId="247E6A43" w14:textId="77777777" w:rsidR="00B20EAC" w:rsidRPr="001C1957" w:rsidRDefault="00000000">
      <w:pPr>
        <w:pStyle w:val="Akapitzlist"/>
        <w:numPr>
          <w:ilvl w:val="2"/>
          <w:numId w:val="1"/>
        </w:numPr>
        <w:tabs>
          <w:tab w:val="left" w:pos="656"/>
        </w:tabs>
        <w:spacing w:before="119"/>
        <w:ind w:firstLine="0"/>
        <w:jc w:val="both"/>
        <w:rPr>
          <w:color w:val="EE0000"/>
        </w:rPr>
      </w:pPr>
      <w:r w:rsidRPr="001C1957">
        <w:rPr>
          <w:color w:val="EE0000"/>
        </w:rPr>
        <w:t>w gminie Żagań, części miejscowości Bukowina Bobrzańska, Rudawica leżące w promieniu od 3</w:t>
      </w:r>
      <w:r w:rsidRPr="001C1957">
        <w:rPr>
          <w:color w:val="EE0000"/>
          <w:spacing w:val="-1"/>
        </w:rPr>
        <w:t xml:space="preserve"> </w:t>
      </w:r>
      <w:r w:rsidRPr="001C1957">
        <w:rPr>
          <w:color w:val="EE0000"/>
        </w:rPr>
        <w:t>km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do 10</w:t>
      </w:r>
      <w:r w:rsidRPr="001C1957">
        <w:rPr>
          <w:color w:val="EE0000"/>
          <w:spacing w:val="-1"/>
        </w:rPr>
        <w:t xml:space="preserve"> </w:t>
      </w:r>
      <w:r w:rsidRPr="001C1957">
        <w:rPr>
          <w:color w:val="EE0000"/>
        </w:rPr>
        <w:t xml:space="preserve">km od ogniska choroby nr 127/2025, miejscowości: Chrobrów, Pruszków, </w:t>
      </w:r>
      <w:proofErr w:type="spellStart"/>
      <w:r w:rsidRPr="001C1957">
        <w:rPr>
          <w:color w:val="EE0000"/>
        </w:rPr>
        <w:t>Tomaszowo</w:t>
      </w:r>
      <w:proofErr w:type="spellEnd"/>
      <w:r w:rsidRPr="001C1957">
        <w:rPr>
          <w:color w:val="EE0000"/>
        </w:rPr>
        <w:t xml:space="preserve">, części miejscowości </w:t>
      </w:r>
      <w:proofErr w:type="spellStart"/>
      <w:r w:rsidRPr="001C1957">
        <w:rPr>
          <w:color w:val="EE0000"/>
        </w:rPr>
        <w:t>Bożnów</w:t>
      </w:r>
      <w:proofErr w:type="spellEnd"/>
      <w:r w:rsidRPr="001C1957">
        <w:rPr>
          <w:color w:val="EE0000"/>
        </w:rPr>
        <w:t xml:space="preserve">, Dobre nad Kwisą, Dzietrzychowice, Jelenin, Kocin </w:t>
      </w:r>
      <w:proofErr w:type="spellStart"/>
      <w:r w:rsidRPr="001C1957">
        <w:rPr>
          <w:color w:val="EE0000"/>
        </w:rPr>
        <w:t>Nieradza</w:t>
      </w:r>
      <w:proofErr w:type="spellEnd"/>
      <w:r w:rsidRPr="001C1957">
        <w:rPr>
          <w:color w:val="EE0000"/>
        </w:rPr>
        <w:t>, Stara Kopernia, Trzebów, Łozy leżące w promieniu do 10 km od ogniska choroby nr 127/2025,</w:t>
      </w:r>
    </w:p>
    <w:p w14:paraId="20BF64E8" w14:textId="77777777" w:rsidR="00B20EAC" w:rsidRPr="001C1957" w:rsidRDefault="00000000">
      <w:pPr>
        <w:pStyle w:val="Akapitzlist"/>
        <w:numPr>
          <w:ilvl w:val="2"/>
          <w:numId w:val="1"/>
        </w:numPr>
        <w:tabs>
          <w:tab w:val="left" w:pos="668"/>
        </w:tabs>
        <w:spacing w:before="119" w:line="242" w:lineRule="auto"/>
        <w:ind w:firstLine="0"/>
        <w:jc w:val="both"/>
        <w:rPr>
          <w:color w:val="EE0000"/>
        </w:rPr>
      </w:pPr>
      <w:r w:rsidRPr="001C1957">
        <w:rPr>
          <w:color w:val="EE0000"/>
        </w:rPr>
        <w:t>w</w:t>
      </w:r>
      <w:r w:rsidRPr="001C1957">
        <w:rPr>
          <w:color w:val="EE0000"/>
          <w:spacing w:val="-3"/>
        </w:rPr>
        <w:t xml:space="preserve"> </w:t>
      </w:r>
      <w:r w:rsidRPr="001C1957">
        <w:rPr>
          <w:color w:val="EE0000"/>
        </w:rPr>
        <w:t>gminie</w:t>
      </w:r>
      <w:r w:rsidRPr="001C1957">
        <w:rPr>
          <w:color w:val="EE0000"/>
          <w:spacing w:val="-2"/>
        </w:rPr>
        <w:t xml:space="preserve"> </w:t>
      </w:r>
      <w:r w:rsidRPr="001C1957">
        <w:rPr>
          <w:color w:val="EE0000"/>
        </w:rPr>
        <w:t>Szprotawa,</w:t>
      </w:r>
      <w:r w:rsidRPr="001C1957">
        <w:rPr>
          <w:color w:val="EE0000"/>
          <w:spacing w:val="-2"/>
        </w:rPr>
        <w:t xml:space="preserve"> </w:t>
      </w:r>
      <w:r w:rsidRPr="001C1957">
        <w:rPr>
          <w:color w:val="EE0000"/>
        </w:rPr>
        <w:t>części</w:t>
      </w:r>
      <w:r w:rsidRPr="001C1957">
        <w:rPr>
          <w:color w:val="EE0000"/>
          <w:spacing w:val="-4"/>
        </w:rPr>
        <w:t xml:space="preserve"> </w:t>
      </w:r>
      <w:r w:rsidRPr="001C1957">
        <w:rPr>
          <w:color w:val="EE0000"/>
        </w:rPr>
        <w:t>miejscowości</w:t>
      </w:r>
      <w:r w:rsidRPr="001C1957">
        <w:rPr>
          <w:color w:val="EE0000"/>
          <w:spacing w:val="-1"/>
        </w:rPr>
        <w:t xml:space="preserve"> </w:t>
      </w:r>
      <w:r w:rsidRPr="001C1957">
        <w:rPr>
          <w:color w:val="EE0000"/>
        </w:rPr>
        <w:t>Kartowice,</w:t>
      </w:r>
      <w:r w:rsidRPr="001C1957">
        <w:rPr>
          <w:color w:val="EE0000"/>
          <w:spacing w:val="-2"/>
        </w:rPr>
        <w:t xml:space="preserve"> </w:t>
      </w:r>
      <w:r w:rsidRPr="001C1957">
        <w:rPr>
          <w:color w:val="EE0000"/>
        </w:rPr>
        <w:t>Szprotawa</w:t>
      </w:r>
      <w:r w:rsidRPr="001C1957">
        <w:rPr>
          <w:color w:val="EE0000"/>
          <w:spacing w:val="-2"/>
        </w:rPr>
        <w:t xml:space="preserve"> </w:t>
      </w:r>
      <w:r w:rsidRPr="001C1957">
        <w:rPr>
          <w:color w:val="EE0000"/>
        </w:rPr>
        <w:t>leżące</w:t>
      </w:r>
      <w:r w:rsidRPr="001C1957">
        <w:rPr>
          <w:color w:val="EE0000"/>
          <w:spacing w:val="-2"/>
        </w:rPr>
        <w:t xml:space="preserve"> </w:t>
      </w:r>
      <w:r w:rsidRPr="001C1957">
        <w:rPr>
          <w:color w:val="EE0000"/>
        </w:rPr>
        <w:t>w promieniu</w:t>
      </w:r>
      <w:r w:rsidRPr="001C1957">
        <w:rPr>
          <w:color w:val="EE0000"/>
          <w:spacing w:val="-2"/>
        </w:rPr>
        <w:t xml:space="preserve"> </w:t>
      </w:r>
      <w:r w:rsidRPr="001C1957">
        <w:rPr>
          <w:color w:val="EE0000"/>
        </w:rPr>
        <w:t>od</w:t>
      </w:r>
      <w:r w:rsidRPr="001C1957">
        <w:rPr>
          <w:color w:val="EE0000"/>
          <w:spacing w:val="-2"/>
        </w:rPr>
        <w:t xml:space="preserve"> </w:t>
      </w:r>
      <w:r w:rsidRPr="001C1957">
        <w:rPr>
          <w:color w:val="EE0000"/>
        </w:rPr>
        <w:t>3</w:t>
      </w:r>
      <w:r w:rsidRPr="001C1957">
        <w:rPr>
          <w:color w:val="EE0000"/>
          <w:spacing w:val="-4"/>
        </w:rPr>
        <w:t xml:space="preserve"> </w:t>
      </w:r>
      <w:r w:rsidRPr="001C1957">
        <w:rPr>
          <w:color w:val="EE0000"/>
        </w:rPr>
        <w:t>km</w:t>
      </w:r>
      <w:r w:rsidRPr="001C1957">
        <w:rPr>
          <w:color w:val="EE0000"/>
          <w:spacing w:val="-1"/>
        </w:rPr>
        <w:t xml:space="preserve"> </w:t>
      </w:r>
      <w:r w:rsidRPr="001C1957">
        <w:rPr>
          <w:color w:val="EE0000"/>
        </w:rPr>
        <w:t>do</w:t>
      </w:r>
      <w:r w:rsidRPr="001C1957">
        <w:rPr>
          <w:color w:val="EE0000"/>
          <w:spacing w:val="-2"/>
        </w:rPr>
        <w:t xml:space="preserve"> </w:t>
      </w:r>
      <w:r w:rsidRPr="001C1957">
        <w:rPr>
          <w:color w:val="EE0000"/>
        </w:rPr>
        <w:t>10</w:t>
      </w:r>
      <w:r w:rsidRPr="001C1957">
        <w:rPr>
          <w:color w:val="EE0000"/>
          <w:spacing w:val="-5"/>
        </w:rPr>
        <w:t xml:space="preserve"> </w:t>
      </w:r>
      <w:r w:rsidRPr="001C1957">
        <w:rPr>
          <w:color w:val="EE0000"/>
        </w:rPr>
        <w:t>km od ogniska choroby nr 127/2025, miejscowości: Henryków, Nowa Kopernia, Pasterzowice, części miejscowości Bobrowice, Borowina, Dziećmiarowice, Dzikowice, Wiechlice, Witków leżące w pro- mieniu do 10 km od ogniska choroby nr 127/2025,</w:t>
      </w:r>
    </w:p>
    <w:p w14:paraId="698EE694" w14:textId="77777777" w:rsidR="00B20EAC" w:rsidRPr="001C1957" w:rsidRDefault="00000000">
      <w:pPr>
        <w:pStyle w:val="Akapitzlist"/>
        <w:numPr>
          <w:ilvl w:val="2"/>
          <w:numId w:val="1"/>
        </w:numPr>
        <w:tabs>
          <w:tab w:val="left" w:pos="656"/>
        </w:tabs>
        <w:spacing w:before="111"/>
        <w:ind w:firstLine="0"/>
        <w:jc w:val="both"/>
        <w:rPr>
          <w:color w:val="EE0000"/>
        </w:rPr>
      </w:pPr>
      <w:r w:rsidRPr="001C1957">
        <w:rPr>
          <w:color w:val="EE0000"/>
        </w:rPr>
        <w:t>w gminie Brzeźnica, część miejscowości Jabłonów leżąca w</w:t>
      </w:r>
      <w:r w:rsidRPr="001C1957">
        <w:rPr>
          <w:color w:val="EE0000"/>
          <w:spacing w:val="-1"/>
        </w:rPr>
        <w:t xml:space="preserve"> </w:t>
      </w:r>
      <w:r w:rsidRPr="001C1957">
        <w:rPr>
          <w:color w:val="EE0000"/>
        </w:rPr>
        <w:t>promieniu do 10</w:t>
      </w:r>
      <w:r w:rsidRPr="001C1957">
        <w:rPr>
          <w:color w:val="EE0000"/>
          <w:spacing w:val="-3"/>
        </w:rPr>
        <w:t xml:space="preserve"> </w:t>
      </w:r>
      <w:r w:rsidRPr="001C1957">
        <w:rPr>
          <w:color w:val="EE0000"/>
        </w:rPr>
        <w:t>km od ogniska choroby</w:t>
      </w:r>
      <w:r w:rsidRPr="001C1957">
        <w:rPr>
          <w:color w:val="EE0000"/>
          <w:spacing w:val="80"/>
        </w:rPr>
        <w:t xml:space="preserve"> </w:t>
      </w:r>
      <w:r w:rsidRPr="001C1957">
        <w:rPr>
          <w:color w:val="EE0000"/>
        </w:rPr>
        <w:t>nr 127/2025,</w:t>
      </w:r>
    </w:p>
    <w:p w14:paraId="2A30B4DA" w14:textId="77777777" w:rsidR="00B20EAC" w:rsidRDefault="00B20EAC">
      <w:pPr>
        <w:pStyle w:val="Akapitzlist"/>
        <w:sectPr w:rsidR="00B20EAC">
          <w:pgSz w:w="11910" w:h="16840"/>
          <w:pgMar w:top="1100" w:right="850" w:bottom="280" w:left="992" w:header="814" w:footer="0" w:gutter="0"/>
          <w:cols w:space="708"/>
        </w:sectPr>
      </w:pPr>
    </w:p>
    <w:p w14:paraId="2996D70E" w14:textId="77777777" w:rsidR="00B20EAC" w:rsidRPr="001C1957" w:rsidRDefault="00B20EAC">
      <w:pPr>
        <w:pStyle w:val="Tekstpodstawowy"/>
        <w:spacing w:before="81"/>
        <w:ind w:left="0"/>
        <w:jc w:val="left"/>
        <w:rPr>
          <w:color w:val="EE0000"/>
        </w:rPr>
      </w:pPr>
    </w:p>
    <w:p w14:paraId="1AC4EEFB" w14:textId="77777777" w:rsidR="00B20EAC" w:rsidRPr="001C1957" w:rsidRDefault="00000000">
      <w:pPr>
        <w:pStyle w:val="Akapitzlist"/>
        <w:numPr>
          <w:ilvl w:val="2"/>
          <w:numId w:val="1"/>
        </w:numPr>
        <w:tabs>
          <w:tab w:val="left" w:pos="668"/>
        </w:tabs>
        <w:spacing w:before="0"/>
        <w:ind w:right="231" w:firstLine="0"/>
        <w:jc w:val="both"/>
        <w:rPr>
          <w:color w:val="EE0000"/>
        </w:rPr>
      </w:pPr>
      <w:r w:rsidRPr="001C1957">
        <w:rPr>
          <w:color w:val="EE0000"/>
        </w:rPr>
        <w:t>w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gminie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Małomice,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części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miejscowości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Chichy,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Janowiec,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Lubiechów,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Śliwnik,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Żelisław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leżące w promieniu od 3 km do 10 km od ogniska choroby nr 127/2025.</w:t>
      </w:r>
    </w:p>
    <w:p w14:paraId="1010E42F" w14:textId="77777777" w:rsidR="00B20EAC" w:rsidRPr="001C1957" w:rsidRDefault="00000000">
      <w:pPr>
        <w:pStyle w:val="Akapitzlist"/>
        <w:numPr>
          <w:ilvl w:val="0"/>
          <w:numId w:val="1"/>
        </w:numPr>
        <w:tabs>
          <w:tab w:val="left" w:pos="649"/>
        </w:tabs>
        <w:ind w:right="225" w:firstLine="0"/>
        <w:jc w:val="both"/>
        <w:rPr>
          <w:color w:val="EE0000"/>
        </w:rPr>
      </w:pPr>
      <w:r w:rsidRPr="001C1957">
        <w:rPr>
          <w:color w:val="EE0000"/>
        </w:rPr>
        <w:t>Obszar, o</w:t>
      </w:r>
      <w:r w:rsidRPr="001C1957">
        <w:rPr>
          <w:color w:val="EE0000"/>
          <w:spacing w:val="-1"/>
        </w:rPr>
        <w:t xml:space="preserve"> </w:t>
      </w:r>
      <w:r w:rsidRPr="001C1957">
        <w:rPr>
          <w:color w:val="EE0000"/>
        </w:rPr>
        <w:t>którym mowa w</w:t>
      </w:r>
      <w:r w:rsidRPr="001C1957">
        <w:rPr>
          <w:color w:val="EE0000"/>
          <w:spacing w:val="-1"/>
        </w:rPr>
        <w:t xml:space="preserve"> </w:t>
      </w:r>
      <w:r w:rsidRPr="001C1957">
        <w:rPr>
          <w:color w:val="EE0000"/>
        </w:rPr>
        <w:t>ust.</w:t>
      </w:r>
      <w:r w:rsidRPr="001C1957">
        <w:rPr>
          <w:color w:val="EE0000"/>
          <w:spacing w:val="-1"/>
        </w:rPr>
        <w:t xml:space="preserve"> </w:t>
      </w:r>
      <w:r w:rsidRPr="001C1957">
        <w:rPr>
          <w:color w:val="EE0000"/>
        </w:rPr>
        <w:t>3, określa mapa stanowiąca załącznik nr 9 do rozporządzenia – w</w:t>
      </w:r>
      <w:r w:rsidRPr="001C1957">
        <w:rPr>
          <w:color w:val="EE0000"/>
          <w:spacing w:val="-2"/>
        </w:rPr>
        <w:t xml:space="preserve"> </w:t>
      </w:r>
      <w:r w:rsidRPr="001C1957">
        <w:rPr>
          <w:color w:val="EE0000"/>
        </w:rPr>
        <w:t>części zaznaczonej kolorem niebieskim.”.</w:t>
      </w:r>
    </w:p>
    <w:p w14:paraId="730EA01C" w14:textId="77777777" w:rsidR="00B20EAC" w:rsidRPr="001C1957" w:rsidRDefault="00000000">
      <w:pPr>
        <w:pStyle w:val="Tekstpodstawowy"/>
        <w:spacing w:before="120"/>
        <w:ind w:left="87" w:right="222" w:firstLine="341"/>
        <w:rPr>
          <w:color w:val="EE0000"/>
        </w:rPr>
      </w:pPr>
      <w:r w:rsidRPr="001C1957">
        <w:rPr>
          <w:b/>
          <w:color w:val="EE0000"/>
        </w:rPr>
        <w:t>§</w:t>
      </w:r>
      <w:r w:rsidRPr="001C1957">
        <w:rPr>
          <w:b/>
          <w:color w:val="EE0000"/>
          <w:spacing w:val="-1"/>
        </w:rPr>
        <w:t xml:space="preserve"> </w:t>
      </w:r>
      <w:r w:rsidRPr="001C1957">
        <w:rPr>
          <w:b/>
          <w:color w:val="EE0000"/>
        </w:rPr>
        <w:t>2.</w:t>
      </w:r>
      <w:r w:rsidRPr="001C1957">
        <w:rPr>
          <w:b/>
          <w:color w:val="EE0000"/>
          <w:spacing w:val="-1"/>
        </w:rPr>
        <w:t xml:space="preserve"> </w:t>
      </w:r>
      <w:r w:rsidRPr="001C1957">
        <w:rPr>
          <w:color w:val="EE0000"/>
        </w:rPr>
        <w:t>1.</w:t>
      </w:r>
      <w:r w:rsidRPr="001C1957">
        <w:rPr>
          <w:color w:val="EE0000"/>
          <w:spacing w:val="-1"/>
        </w:rPr>
        <w:t xml:space="preserve"> </w:t>
      </w:r>
      <w:r w:rsidRPr="001C1957">
        <w:rPr>
          <w:color w:val="EE0000"/>
        </w:rPr>
        <w:t>Dodaje się załącznik nr 9</w:t>
      </w:r>
      <w:r w:rsidRPr="001C1957">
        <w:rPr>
          <w:color w:val="EE0000"/>
          <w:spacing w:val="-1"/>
        </w:rPr>
        <w:t xml:space="preserve"> </w:t>
      </w:r>
      <w:r w:rsidRPr="001C1957">
        <w:rPr>
          <w:color w:val="EE0000"/>
        </w:rPr>
        <w:t xml:space="preserve">do rozporządzenia Wojewody Lubuskiego – Mapa obszaru za- </w:t>
      </w:r>
      <w:proofErr w:type="spellStart"/>
      <w:r w:rsidRPr="001C1957">
        <w:rPr>
          <w:color w:val="EE0000"/>
        </w:rPr>
        <w:t>powietrzonego</w:t>
      </w:r>
      <w:proofErr w:type="spellEnd"/>
      <w:r w:rsidRPr="001C1957">
        <w:rPr>
          <w:color w:val="EE0000"/>
        </w:rPr>
        <w:t xml:space="preserve"> i zagrożonego w</w:t>
      </w:r>
      <w:r w:rsidRPr="001C1957">
        <w:rPr>
          <w:color w:val="EE0000"/>
          <w:spacing w:val="-1"/>
        </w:rPr>
        <w:t xml:space="preserve"> </w:t>
      </w:r>
      <w:r w:rsidRPr="001C1957">
        <w:rPr>
          <w:color w:val="EE0000"/>
        </w:rPr>
        <w:t>powiecie żagańskim od ogniska choroby nr 127/2025, który otrzymuje brzmienie, określone w załączniku nr 1 do niniejszego rozporządzenia.</w:t>
      </w:r>
    </w:p>
    <w:p w14:paraId="1321457D" w14:textId="77777777" w:rsidR="00B20EAC" w:rsidRPr="001C1957" w:rsidRDefault="00000000">
      <w:pPr>
        <w:pStyle w:val="Tekstpodstawowy"/>
        <w:spacing w:before="120" w:line="242" w:lineRule="auto"/>
        <w:ind w:left="87" w:right="223" w:firstLine="341"/>
        <w:rPr>
          <w:color w:val="EE0000"/>
        </w:rPr>
      </w:pPr>
      <w:r w:rsidRPr="001C1957">
        <w:rPr>
          <w:b/>
          <w:color w:val="EE0000"/>
        </w:rPr>
        <w:t>§</w:t>
      </w:r>
      <w:r w:rsidRPr="001C1957">
        <w:rPr>
          <w:b/>
          <w:color w:val="EE0000"/>
          <w:spacing w:val="-1"/>
        </w:rPr>
        <w:t xml:space="preserve"> </w:t>
      </w:r>
      <w:r w:rsidRPr="001C1957">
        <w:rPr>
          <w:b/>
          <w:color w:val="EE0000"/>
        </w:rPr>
        <w:t>3.</w:t>
      </w:r>
      <w:r w:rsidRPr="001C1957">
        <w:rPr>
          <w:b/>
          <w:color w:val="EE0000"/>
          <w:spacing w:val="-1"/>
        </w:rPr>
        <w:t xml:space="preserve"> </w:t>
      </w:r>
      <w:r w:rsidRPr="001C1957">
        <w:rPr>
          <w:color w:val="EE0000"/>
        </w:rPr>
        <w:t>1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Rozporządzenie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wchodzi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w życie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z</w:t>
      </w:r>
      <w:r w:rsidRPr="001C1957">
        <w:rPr>
          <w:color w:val="EE0000"/>
          <w:spacing w:val="-1"/>
        </w:rPr>
        <w:t xml:space="preserve"> </w:t>
      </w:r>
      <w:r w:rsidRPr="001C1957">
        <w:rPr>
          <w:color w:val="EE0000"/>
        </w:rPr>
        <w:t>dniem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podania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do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wiadomości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publicznej</w:t>
      </w:r>
      <w:r w:rsidRPr="001C1957">
        <w:rPr>
          <w:color w:val="EE0000"/>
          <w:spacing w:val="40"/>
        </w:rPr>
        <w:t xml:space="preserve"> </w:t>
      </w:r>
      <w:r w:rsidRPr="001C1957">
        <w:rPr>
          <w:color w:val="EE0000"/>
        </w:rPr>
        <w:t>w sposób zwyczajowo przyjęty na terenie miejscowości wchodzących w</w:t>
      </w:r>
      <w:r w:rsidRPr="001C1957">
        <w:rPr>
          <w:color w:val="EE0000"/>
          <w:spacing w:val="-2"/>
        </w:rPr>
        <w:t xml:space="preserve"> </w:t>
      </w:r>
      <w:r w:rsidRPr="001C1957">
        <w:rPr>
          <w:color w:val="EE0000"/>
        </w:rPr>
        <w:t>skład obszarów, o</w:t>
      </w:r>
      <w:r w:rsidRPr="001C1957">
        <w:rPr>
          <w:color w:val="EE0000"/>
          <w:spacing w:val="-1"/>
        </w:rPr>
        <w:t xml:space="preserve"> </w:t>
      </w:r>
      <w:r w:rsidRPr="001C1957">
        <w:rPr>
          <w:color w:val="EE0000"/>
        </w:rPr>
        <w:t>których mowa w</w:t>
      </w:r>
      <w:r w:rsidRPr="001C1957">
        <w:rPr>
          <w:color w:val="EE0000"/>
          <w:spacing w:val="-1"/>
        </w:rPr>
        <w:t xml:space="preserve"> </w:t>
      </w:r>
      <w:r w:rsidRPr="001C1957">
        <w:rPr>
          <w:color w:val="EE0000"/>
        </w:rPr>
        <w:t xml:space="preserve">§ 1 </w:t>
      </w:r>
      <w:proofErr w:type="spellStart"/>
      <w:r w:rsidRPr="001C1957">
        <w:rPr>
          <w:color w:val="EE0000"/>
        </w:rPr>
        <w:t>roz</w:t>
      </w:r>
      <w:proofErr w:type="spellEnd"/>
      <w:r w:rsidRPr="001C1957">
        <w:rPr>
          <w:color w:val="EE0000"/>
        </w:rPr>
        <w:t>- porządzenia Wojewody Lubuskiego.</w:t>
      </w:r>
    </w:p>
    <w:p w14:paraId="7E7394DD" w14:textId="77777777" w:rsidR="00B20EAC" w:rsidRPr="001C1957" w:rsidRDefault="00000000">
      <w:pPr>
        <w:pStyle w:val="Tekstpodstawowy"/>
        <w:spacing w:before="114"/>
        <w:rPr>
          <w:color w:val="EE0000"/>
        </w:rPr>
      </w:pPr>
      <w:r w:rsidRPr="001C1957">
        <w:rPr>
          <w:color w:val="EE0000"/>
        </w:rPr>
        <w:t>2.</w:t>
      </w:r>
      <w:r w:rsidRPr="001C1957">
        <w:rPr>
          <w:color w:val="EE0000"/>
          <w:spacing w:val="-6"/>
        </w:rPr>
        <w:t xml:space="preserve"> </w:t>
      </w:r>
      <w:r w:rsidRPr="001C1957">
        <w:rPr>
          <w:color w:val="EE0000"/>
        </w:rPr>
        <w:t>Rozporządzenie</w:t>
      </w:r>
      <w:r w:rsidRPr="001C1957">
        <w:rPr>
          <w:color w:val="EE0000"/>
          <w:spacing w:val="-5"/>
        </w:rPr>
        <w:t xml:space="preserve"> </w:t>
      </w:r>
      <w:r w:rsidRPr="001C1957">
        <w:rPr>
          <w:color w:val="EE0000"/>
        </w:rPr>
        <w:t>podlega</w:t>
      </w:r>
      <w:r w:rsidRPr="001C1957">
        <w:rPr>
          <w:color w:val="EE0000"/>
          <w:spacing w:val="-8"/>
        </w:rPr>
        <w:t xml:space="preserve"> </w:t>
      </w:r>
      <w:r w:rsidRPr="001C1957">
        <w:rPr>
          <w:color w:val="EE0000"/>
        </w:rPr>
        <w:t>ogłoszeniu</w:t>
      </w:r>
      <w:r w:rsidRPr="001C1957">
        <w:rPr>
          <w:color w:val="EE0000"/>
          <w:spacing w:val="-5"/>
        </w:rPr>
        <w:t xml:space="preserve"> </w:t>
      </w:r>
      <w:r w:rsidRPr="001C1957">
        <w:rPr>
          <w:color w:val="EE0000"/>
        </w:rPr>
        <w:t>w</w:t>
      </w:r>
      <w:r w:rsidRPr="001C1957">
        <w:rPr>
          <w:color w:val="EE0000"/>
          <w:spacing w:val="-5"/>
        </w:rPr>
        <w:t xml:space="preserve"> </w:t>
      </w:r>
      <w:r w:rsidRPr="001C1957">
        <w:rPr>
          <w:color w:val="EE0000"/>
        </w:rPr>
        <w:t>Dzienniku</w:t>
      </w:r>
      <w:r w:rsidRPr="001C1957">
        <w:rPr>
          <w:color w:val="EE0000"/>
          <w:spacing w:val="-5"/>
        </w:rPr>
        <w:t xml:space="preserve"> </w:t>
      </w:r>
      <w:r w:rsidRPr="001C1957">
        <w:rPr>
          <w:color w:val="EE0000"/>
        </w:rPr>
        <w:t>Urzędowym</w:t>
      </w:r>
      <w:r w:rsidRPr="001C1957">
        <w:rPr>
          <w:color w:val="EE0000"/>
          <w:spacing w:val="-5"/>
        </w:rPr>
        <w:t xml:space="preserve"> </w:t>
      </w:r>
      <w:r w:rsidRPr="001C1957">
        <w:rPr>
          <w:color w:val="EE0000"/>
        </w:rPr>
        <w:t>Województwa</w:t>
      </w:r>
      <w:r w:rsidRPr="001C1957">
        <w:rPr>
          <w:color w:val="EE0000"/>
          <w:spacing w:val="-5"/>
        </w:rPr>
        <w:t xml:space="preserve"> </w:t>
      </w:r>
      <w:r w:rsidRPr="001C1957">
        <w:rPr>
          <w:color w:val="EE0000"/>
          <w:spacing w:val="-2"/>
        </w:rPr>
        <w:t>Lubuskiego.</w:t>
      </w:r>
    </w:p>
    <w:p w14:paraId="3322D4ED" w14:textId="77777777" w:rsidR="00B20EAC" w:rsidRPr="001C1957" w:rsidRDefault="00000000">
      <w:pPr>
        <w:pStyle w:val="Tekstpodstawowy"/>
        <w:spacing w:before="117"/>
        <w:ind w:left="0" w:right="228"/>
        <w:jc w:val="right"/>
        <w:rPr>
          <w:color w:val="EE0000"/>
        </w:rPr>
      </w:pPr>
      <w:r w:rsidRPr="001C1957">
        <w:rPr>
          <w:color w:val="EE0000"/>
        </w:rPr>
        <w:t>Wojewoda</w:t>
      </w:r>
      <w:r w:rsidRPr="001C1957">
        <w:rPr>
          <w:color w:val="EE0000"/>
          <w:spacing w:val="-3"/>
        </w:rPr>
        <w:t xml:space="preserve"> </w:t>
      </w:r>
      <w:r w:rsidRPr="001C1957">
        <w:rPr>
          <w:color w:val="EE0000"/>
          <w:spacing w:val="-2"/>
        </w:rPr>
        <w:t>Lubuski</w:t>
      </w:r>
    </w:p>
    <w:p w14:paraId="5A4F5EA3" w14:textId="77777777" w:rsidR="00B20EAC" w:rsidRPr="001C1957" w:rsidRDefault="00000000">
      <w:pPr>
        <w:spacing w:before="1"/>
        <w:ind w:right="226"/>
        <w:jc w:val="right"/>
        <w:rPr>
          <w:i/>
          <w:color w:val="EE0000"/>
        </w:rPr>
      </w:pPr>
      <w:r w:rsidRPr="001C1957">
        <w:rPr>
          <w:i/>
          <w:color w:val="EE0000"/>
        </w:rPr>
        <w:t>Marek</w:t>
      </w:r>
      <w:r w:rsidRPr="001C1957">
        <w:rPr>
          <w:i/>
          <w:color w:val="EE0000"/>
          <w:spacing w:val="-2"/>
        </w:rPr>
        <w:t xml:space="preserve"> Cebula</w:t>
      </w:r>
    </w:p>
    <w:p w14:paraId="31EE8B8D" w14:textId="77777777" w:rsidR="00B20EAC" w:rsidRDefault="00B20EAC">
      <w:pPr>
        <w:jc w:val="right"/>
        <w:rPr>
          <w:i/>
        </w:rPr>
        <w:sectPr w:rsidR="00B20EAC">
          <w:pgSz w:w="11910" w:h="16840"/>
          <w:pgMar w:top="1100" w:right="850" w:bottom="280" w:left="992" w:header="814" w:footer="0" w:gutter="0"/>
          <w:cols w:space="708"/>
        </w:sectPr>
      </w:pPr>
    </w:p>
    <w:p w14:paraId="276C6F20" w14:textId="77777777" w:rsidR="00B20EAC" w:rsidRDefault="00B20EAC">
      <w:pPr>
        <w:pStyle w:val="Tekstpodstawowy"/>
        <w:spacing w:before="81"/>
        <w:ind w:left="0"/>
        <w:jc w:val="left"/>
        <w:rPr>
          <w:i/>
        </w:rPr>
      </w:pPr>
    </w:p>
    <w:p w14:paraId="05EFDC5F" w14:textId="77777777" w:rsidR="00B20EAC" w:rsidRDefault="00000000">
      <w:pPr>
        <w:ind w:left="5883" w:right="37" w:firstLine="3024"/>
        <w:rPr>
          <w:b/>
        </w:rPr>
      </w:pPr>
      <w:r>
        <w:rPr>
          <w:b/>
          <w:spacing w:val="-2"/>
        </w:rPr>
        <w:t xml:space="preserve">Załącznik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rozporządzenia</w:t>
      </w:r>
      <w:r>
        <w:rPr>
          <w:b/>
          <w:spacing w:val="-6"/>
        </w:rPr>
        <w:t xml:space="preserve"> </w:t>
      </w:r>
      <w:r>
        <w:rPr>
          <w:b/>
        </w:rPr>
        <w:t>Wojewody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Lubuskiego</w:t>
      </w:r>
    </w:p>
    <w:p w14:paraId="5DE5CF66" w14:textId="77777777" w:rsidR="00B20EAC" w:rsidRDefault="00000000">
      <w:pPr>
        <w:spacing w:before="1" w:line="355" w:lineRule="auto"/>
        <w:ind w:left="205" w:firstLine="7338"/>
        <w:rPr>
          <w:b/>
        </w:rPr>
      </w:pPr>
      <w:r>
        <w:rPr>
          <w:b/>
        </w:rPr>
        <w:t>z</w:t>
      </w:r>
      <w:r>
        <w:rPr>
          <w:b/>
          <w:spacing w:val="-8"/>
        </w:rPr>
        <w:t xml:space="preserve"> </w:t>
      </w:r>
      <w:r>
        <w:rPr>
          <w:b/>
        </w:rPr>
        <w:t>dnia</w:t>
      </w:r>
      <w:r>
        <w:rPr>
          <w:b/>
          <w:spacing w:val="-8"/>
        </w:rPr>
        <w:t xml:space="preserve"> </w:t>
      </w:r>
      <w:r>
        <w:rPr>
          <w:b/>
        </w:rPr>
        <w:t>31</w:t>
      </w:r>
      <w:r>
        <w:rPr>
          <w:b/>
          <w:spacing w:val="-8"/>
        </w:rPr>
        <w:t xml:space="preserve"> </w:t>
      </w:r>
      <w:r>
        <w:rPr>
          <w:b/>
        </w:rPr>
        <w:t>grudnia</w:t>
      </w:r>
      <w:r>
        <w:rPr>
          <w:b/>
          <w:spacing w:val="-8"/>
        </w:rPr>
        <w:t xml:space="preserve"> </w:t>
      </w:r>
      <w:r>
        <w:rPr>
          <w:b/>
        </w:rPr>
        <w:t>2025r. Mapa obszaru zapowietrzonego i zagrożonego w powiecie żagańskim od ogniska choroby nr 127/2025</w:t>
      </w:r>
    </w:p>
    <w:p w14:paraId="5452604F" w14:textId="77777777" w:rsidR="00B20EAC" w:rsidRDefault="00000000">
      <w:pPr>
        <w:pStyle w:val="Tekstpodstawowy"/>
        <w:spacing w:before="0"/>
        <w:ind w:left="539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0E35C881" wp14:editId="4059C758">
            <wp:extent cx="5603945" cy="5473065"/>
            <wp:effectExtent l="0" t="0" r="0" b="0"/>
            <wp:docPr id="10" name="Image 10" descr="Obraz w treści dokument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Obraz w treści dokumentu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3945" cy="547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0EAC">
      <w:pgSz w:w="11910" w:h="16840"/>
      <w:pgMar w:top="1100" w:right="850" w:bottom="280" w:left="992" w:header="81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1BB08" w14:textId="77777777" w:rsidR="00500D0D" w:rsidRDefault="00500D0D">
      <w:r>
        <w:separator/>
      </w:r>
    </w:p>
  </w:endnote>
  <w:endnote w:type="continuationSeparator" w:id="0">
    <w:p w14:paraId="305640D6" w14:textId="77777777" w:rsidR="00500D0D" w:rsidRDefault="00500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1BC62" w14:textId="77777777" w:rsidR="00500D0D" w:rsidRDefault="00500D0D">
      <w:r>
        <w:separator/>
      </w:r>
    </w:p>
  </w:footnote>
  <w:footnote w:type="continuationSeparator" w:id="0">
    <w:p w14:paraId="0622DB51" w14:textId="77777777" w:rsidR="00500D0D" w:rsidRDefault="00500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0B026" w14:textId="77777777" w:rsidR="00B20EAC" w:rsidRDefault="00000000">
    <w:pPr>
      <w:pStyle w:val="Tekstpodstawowy"/>
      <w:spacing w:before="0"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0768" behindDoc="1" locked="0" layoutInCell="1" allowOverlap="1" wp14:anchorId="310F33A3" wp14:editId="2F3CC67D">
              <wp:simplePos x="0" y="0"/>
              <wp:positionH relativeFrom="page">
                <wp:posOffset>647954</wp:posOffset>
              </wp:positionH>
              <wp:positionV relativeFrom="page">
                <wp:posOffset>694816</wp:posOffset>
              </wp:positionV>
              <wp:extent cx="6264910" cy="127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64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64910">
                            <a:moveTo>
                              <a:pt x="0" y="0"/>
                            </a:moveTo>
                            <a:lnTo>
                              <a:pt x="6264656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1518E2" id="Graphic 6" o:spid="_x0000_s1026" style="position:absolute;margin-left:51pt;margin-top:54.7pt;width:493.3pt;height:.1pt;z-index:-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eF0EwIAAFwEAAAOAAAAZHJzL2Uyb0RvYy54bWysVMFu2zAMvQ/YPwi6L06CLVuNOMXQoMOA&#10;oivQDDsrshwbkyWNVGL370fKdpJ1t2E+CJT4RD7yUV7f9q0VJwPYeFfIxWwuhXHal407FPL77v7d&#10;JykwKlcq650p5ItBebt5+2bdhdwsfe1taUBQEId5FwpZxxjyLENdm1bhzAfjyFl5aFWkLRyyElRH&#10;0VubLefzVdZ5KAN4bRDpdDs45SbFryqj47eqQhOFLSRxi2mFtO55zTZrlR9AhbrRIw31Dyxa1ThK&#10;eg61VVGJIzR/hWobDR59FWfat5mvqkabVANVs5i/qua5VsGkWqg5GM5twv8XVj+ensMTMHUMD17/&#10;ROpI1gXMzx7e4IjpK2gZS8RFn7r4cu6i6aPQdLhart7fLKjZmnyL5cfU5Ezl0119xPjF+BRHnR4w&#10;DhqUk6XqydK9m0wgJVlDmzSMUpCGIAVpuB80DCryPSbHpuguRPis9Sez88kbXzEnahevddcoLmX1&#10;YSXFVCVhBwQZnIZ6NRgpNdnXxVnHLLgD8zQb6G1T3jfWMg2Ew/7Ogjgpnsz0cSEU4g9YAIxbhfWA&#10;S64RZt0o1KANq7T35csTiI7GuZD466jASGG/OpoXnv3JgMnYTwZEe+fTC0kdopy7/oeCIDh9ISNJ&#10;++inaVT5pBrXfsbyTec/H6OvGpY0DdHAaNzQCKcCx+fGb+R6n1CXn8LmNwAAAP//AwBQSwMEFAAG&#10;AAgAAAAhAL+0Dt/gAAAADAEAAA8AAABkcnMvZG93bnJldi54bWxMj8FOwzAQRO9I/IO1SNyoTVVC&#10;CHEqVIHECdSEQ49uvCRR43Ww3TT063G4wG1ndzT7Jl9PpmcjOt9ZknC7EMCQaqs7aiR8VC83KTAf&#10;FGnVW0IJ3+hhXVxe5CrT9kRbHMvQsBhCPlMS2hCGjHNft2iUX9gBKd4+rTMqROkarp06xXDT86UQ&#10;CTeqo/ihVQNuWqwP5dFIuPPnza4R72N5eH59W1XuvLv/qqS8vpqeHoEFnMKfGWb8iA5FZNrbI2nP&#10;+qjFMnYJ8/CwAjY7RJomwPa/qwR4kfP/JYofAAAA//8DAFBLAQItABQABgAIAAAAIQC2gziS/gAA&#10;AOEBAAATAAAAAAAAAAAAAAAAAAAAAABbQ29udGVudF9UeXBlc10ueG1sUEsBAi0AFAAGAAgAAAAh&#10;ADj9If/WAAAAlAEAAAsAAAAAAAAAAAAAAAAALwEAAF9yZWxzLy5yZWxzUEsBAi0AFAAGAAgAAAAh&#10;ALZt4XQTAgAAXAQAAA4AAAAAAAAAAAAAAAAALgIAAGRycy9lMm9Eb2MueG1sUEsBAi0AFAAGAAgA&#10;AAAhAL+0Dt/gAAAADAEAAA8AAAAAAAAAAAAAAAAAbQQAAGRycy9kb3ducmV2LnhtbFBLBQYAAAAA&#10;BAAEAPMAAAB6BQAAAAA=&#10;" path="m,l6264656,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1280" behindDoc="1" locked="0" layoutInCell="1" allowOverlap="1" wp14:anchorId="49976DD2" wp14:editId="515CE4E9">
              <wp:simplePos x="0" y="0"/>
              <wp:positionH relativeFrom="page">
                <wp:posOffset>635254</wp:posOffset>
              </wp:positionH>
              <wp:positionV relativeFrom="page">
                <wp:posOffset>504062</wp:posOffset>
              </wp:positionV>
              <wp:extent cx="2205355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53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E1011B" w14:textId="77777777" w:rsidR="00B20EAC" w:rsidRDefault="00000000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Dziennik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Urzędowy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Województwa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Lubuskiego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976DD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50pt;margin-top:39.7pt;width:173.65pt;height:12pt;z-index:-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lSmkwEAABsDAAAOAAAAZHJzL2Uyb0RvYy54bWysUsGO0zAQvSPxD5bv1GmgCEVNV8AKhLQC&#10;pIUPcB27iYg9ZsZt0r9n7E1bBDfEZTy2x2/ee+Pt3exHcbJIA4RWrleVFDYY6IZwaOX3bx9evJGC&#10;kg6dHiHYVp4tybvd82fbKTa2hh7GzqJgkEDNFFvZpxQbpcj01mtaQbSBLx2g14m3eFAd6onR/ajq&#10;qnqtJsAuIhhLxKf3T5dyV/CdsyZ9cY5sEmMrmVsqEUvc56h2W90cUMd+MAsN/Q8svB4CN71C3euk&#10;xRGHv6D8YBAIXFoZ8AqcG4wtGljNuvpDzWOvoy1a2ByKV5vo/8Gaz6fH+BVFmt/BzAMsIig+gPlB&#10;7I2aIjVLTfaUGuLqLHR26PPKEgQ/ZG/PVz/tnIThw7quNi83GykM36039auqGK5uryNS+mjBi5y0&#10;EnlehYE+PVDK/XVzKVnIPPXPTNK8n7kkp3vozixi4jm2kn4eNVopxk+BjcpDvyR4SfaXBNP4HsrX&#10;yFoCvD0mcEPpfMNdOvMECqHlt+QR/74vVbc/vfsFAAD//wMAUEsDBBQABgAIAAAAIQBJsVGp3gAA&#10;AAoBAAAPAAAAZHJzL2Rvd25yZXYueG1sTI/BTsMwEETvSPyDtUjcqA2NWhriVBWCE1LVNBw4OvE2&#10;iRqvQ+y24e/ZnuA4mtHMm2w9uV6ccQydJw2PMwUCqfa2o0bDZ/n+8AwiREPW9J5Qww8GWOe3N5lJ&#10;rb9Qged9bASXUEiNhjbGIZUy1C06E2Z+QGLv4EdnIsuxkXY0Fy53vXxSaiGd6YgXWjPga4v1cX9y&#10;GjZfVLx139tqVxyKrixXij4WR63v76bNC4iIU/wLwxWf0SFnpsqfyAbRs1aKv0QNy1UCggNJspyD&#10;qK7OPAGZZ/L/hfwXAAD//wMAUEsBAi0AFAAGAAgAAAAhALaDOJL+AAAA4QEAABMAAAAAAAAAAAAA&#10;AAAAAAAAAFtDb250ZW50X1R5cGVzXS54bWxQSwECLQAUAAYACAAAACEAOP0h/9YAAACUAQAACwAA&#10;AAAAAAAAAAAAAAAvAQAAX3JlbHMvLnJlbHNQSwECLQAUAAYACAAAACEAtGZUppMBAAAbAwAADgAA&#10;AAAAAAAAAAAAAAAuAgAAZHJzL2Uyb0RvYy54bWxQSwECLQAUAAYACAAAACEASbFRqd4AAAAKAQAA&#10;DwAAAAAAAAAAAAAAAADtAwAAZHJzL2Rvd25yZXYueG1sUEsFBgAAAAAEAAQA8wAAAPgEAAAAAA==&#10;" filled="f" stroked="f">
              <v:textbox inset="0,0,0,0">
                <w:txbxContent>
                  <w:p w14:paraId="01E1011B" w14:textId="77777777" w:rsidR="00B20EAC" w:rsidRDefault="00000000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Dziennik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Urzędowy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Województwa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Lubuskiego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1792" behindDoc="1" locked="0" layoutInCell="1" allowOverlap="1" wp14:anchorId="73C68D64" wp14:editId="232B31DC">
              <wp:simplePos x="0" y="0"/>
              <wp:positionH relativeFrom="page">
                <wp:posOffset>3615182</wp:posOffset>
              </wp:positionH>
              <wp:positionV relativeFrom="page">
                <wp:posOffset>504062</wp:posOffset>
              </wp:positionV>
              <wp:extent cx="254000" cy="1524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0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CB443C" w14:textId="77777777" w:rsidR="00B20EAC" w:rsidRDefault="00000000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–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>–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C68D64" id="Textbox 8" o:spid="_x0000_s1027" type="#_x0000_t202" style="position:absolute;margin-left:284.65pt;margin-top:39.7pt;width:20pt;height:12pt;z-index:-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bCQlQEAACEDAAAOAAAAZHJzL2Uyb0RvYy54bWysUsGO0zAQvSPtP1i+U6cVi1DUdMXuCoS0&#10;AqRdPsB17CYi9nhn3Cb9e8Zu2iK4IS72jGf8/N4br+8mP4iDReohNHK5qKSwwUDbh10jf7x8evtB&#10;Cko6tHqAYBt5tCTvNjdv1mOs7Qo6GFqLgkEC1WNsZJdSrJUi01mvaQHRBi46QK8Tp7hTLeqR0f2g&#10;VlX1Xo2AbUQwlohPH09FuSn4zlmTvjlHNomhkcwtlRXLus2r2qx1vUMdu97MNPQ/sPC6D/zoBepR&#10;Jy322P8F5XuDQODSwoBX4FxvbNHAapbVH2qeOx1t0cLmULzYRP8P1nw9PMfvKNJ0DxMPsIig+ATm&#10;J7E3aoxUzz3ZU6qJu7PQyaHPO0sQfJG9PV78tFMShg9Xt++qiiuGS8vbFSfZb3W9HJHSZwte5KCR&#10;yOMqBPThidKp9dwyczk9n4mkaTuJvs2cuTOfbKE9spSRp9lIet1rtFIMXwLblUd/DvAcbM8BpuEB&#10;ygfJigJ83CdwfSFwxZ0J8ByKhPnP5EH/npeu68/e/AIAAP//AwBQSwMEFAAGAAgAAAAhAINCrCje&#10;AAAACgEAAA8AAABkcnMvZG93bnJldi54bWxMj8FOwzAMhu9IvENkJG4sgY1CS9NpQnBCQnTlwDFt&#10;vLZa45Qm28rb453gaPvT7+/P17MbxBGn0HvScLtQIJAab3tqNXxWrzePIEI0ZM3gCTX8YIB1cXmR&#10;m8z6E5V43MZWcAiFzGjoYhwzKUPToTNh4Uckvu385EzkcWqlncyJw90g75RKpDM98YfOjPjcYbPf&#10;HpyGzReVL/33e/1R7sq+qlJFb8le6+urefMEIuIc/2A467M6FOxU+wPZIAYN90m6ZFTDQ7oCwUCi&#10;zouaSbVcgSxy+b9C8QsAAP//AwBQSwECLQAUAAYACAAAACEAtoM4kv4AAADhAQAAEwAAAAAAAAAA&#10;AAAAAAAAAAAAW0NvbnRlbnRfVHlwZXNdLnhtbFBLAQItABQABgAIAAAAIQA4/SH/1gAAAJQBAAAL&#10;AAAAAAAAAAAAAAAAAC8BAABfcmVscy8ucmVsc1BLAQItABQABgAIAAAAIQCy6bCQlQEAACEDAAAO&#10;AAAAAAAAAAAAAAAAAC4CAABkcnMvZTJvRG9jLnhtbFBLAQItABQABgAIAAAAIQCDQqwo3gAAAAoB&#10;AAAPAAAAAAAAAAAAAAAAAO8DAABkcnMvZG93bnJldi54bWxQSwUGAAAAAAQABADzAAAA+gQAAAAA&#10;" filled="f" stroked="f">
              <v:textbox inset="0,0,0,0">
                <w:txbxContent>
                  <w:p w14:paraId="43CB443C" w14:textId="77777777" w:rsidR="00B20EAC" w:rsidRDefault="00000000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–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10"/>
                        <w:sz w:val="18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2304" behindDoc="1" locked="0" layoutInCell="1" allowOverlap="1" wp14:anchorId="4B249A91" wp14:editId="564A77C1">
              <wp:simplePos x="0" y="0"/>
              <wp:positionH relativeFrom="page">
                <wp:posOffset>6391909</wp:posOffset>
              </wp:positionH>
              <wp:positionV relativeFrom="page">
                <wp:posOffset>504062</wp:posOffset>
              </wp:positionV>
              <wp:extent cx="482600" cy="1524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9C68F0" w14:textId="77777777" w:rsidR="00B20EAC" w:rsidRDefault="00000000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Poz.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3373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249A91" id="Textbox 9" o:spid="_x0000_s1028" type="#_x0000_t202" style="position:absolute;margin-left:503.3pt;margin-top:39.7pt;width:38pt;height:12pt;z-index:-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RLRlgEAACEDAAAOAAAAZHJzL2Uyb0RvYy54bWysUsFu2zAMvQ/oPwi6N3aMriiMOMXaYsOA&#10;YhvQ7gMUWYqNWaJGKrHz96MUJxm2W9GLRJHU03uPWt1PbhB7g9SDb+RyUUphvIa299tG/nz9fH0n&#10;BUXlWzWAN408GJL366sPqzHUpoIOhtagYBBP9Rga2cUY6qIg3RmnaAHBeC5aQKciH3FbtKhGRndD&#10;UZXlbTECtgFBGyLOPh2Lcp3xrTU6freWTBRDI5lbzCvmdZPWYr1S9RZV6Ho901BvYOFU7/nRM9ST&#10;ikrssP8PyvUagcDGhQZXgLW9NlkDq1mW/6h56VQwWQubQ+FsE70frP62fwk/UMTpASYeYBZB4Rn0&#10;L2JvijFQPfckT6km7k5CJ4su7SxB8EX29nD200xRaE7e3FW3JVc0l5YfqxuOE+blckCKXww4kYJG&#10;Io8rE1D7Z4rH1lPLzOX4fCISp80k+raRVQJNmQ20B5Yy8jQbSb93Co0Uw1fPdqXRnwI8BZtTgHF4&#10;hPxBkiIPn3YRbJ8JXHBnAjyHLGH+M2nQf59z1+Vnr/8AAAD//wMAUEsDBBQABgAIAAAAIQDdnF41&#10;3wAAAAwBAAAPAAAAZHJzL2Rvd25yZXYueG1sTI9BT8MwDIXvSPyHyEjcWMKYylaaThOCExKiKweO&#10;aeO11RqnNNlW/j3uCW5+9tPz97Lt5HpxxjF0njTcLxQIpNrbjhoNn+Xr3RpEiIas6T2hhh8MsM2v&#10;rzKTWn+hAs/72AgOoZAaDW2MQyplqFt0Jiz8gMS3gx+diSzHRtrRXDjc9XKpVCKd6Yg/tGbA5xbr&#10;4/7kNOy+qHjpvt+rj+JQdGW5UfSWHLW+vZl2TyAiTvHPDDM+o0POTJU/kQ2iZ83pCXs1PG5WIGaH&#10;Wi95U83Twwpknsn/JfJfAAAA//8DAFBLAQItABQABgAIAAAAIQC2gziS/gAAAOEBAAATAAAAAAAA&#10;AAAAAAAAAAAAAABbQ29udGVudF9UeXBlc10ueG1sUEsBAi0AFAAGAAgAAAAhADj9If/WAAAAlAEA&#10;AAsAAAAAAAAAAAAAAAAALwEAAF9yZWxzLy5yZWxzUEsBAi0AFAAGAAgAAAAhAJwxEtGWAQAAIQMA&#10;AA4AAAAAAAAAAAAAAAAALgIAAGRycy9lMm9Eb2MueG1sUEsBAi0AFAAGAAgAAAAhAN2cXjXfAAAA&#10;DAEAAA8AAAAAAAAAAAAAAAAA8AMAAGRycy9kb3ducmV2LnhtbFBLBQYAAAAABAAEAPMAAAD8BAAA&#10;AAA=&#10;" filled="f" stroked="f">
              <v:textbox inset="0,0,0,0">
                <w:txbxContent>
                  <w:p w14:paraId="399C68F0" w14:textId="77777777" w:rsidR="00B20EAC" w:rsidRDefault="00000000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Poz. </w:t>
                    </w:r>
                    <w:r>
                      <w:rPr>
                        <w:spacing w:val="-4"/>
                        <w:sz w:val="18"/>
                      </w:rPr>
                      <w:t>3373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3E1034"/>
    <w:multiLevelType w:val="hybridMultilevel"/>
    <w:tmpl w:val="F886D90A"/>
    <w:lvl w:ilvl="0" w:tplc="F77631D6">
      <w:start w:val="2"/>
      <w:numFmt w:val="decimal"/>
      <w:lvlText w:val="%1."/>
      <w:lvlJc w:val="left"/>
      <w:pPr>
        <w:ind w:left="429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7169400">
      <w:start w:val="1"/>
      <w:numFmt w:val="decimal"/>
      <w:lvlText w:val="%2)"/>
      <w:lvlJc w:val="left"/>
      <w:pPr>
        <w:ind w:left="42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51B2A6BE">
      <w:start w:val="1"/>
      <w:numFmt w:val="lowerLetter"/>
      <w:lvlText w:val="%3)"/>
      <w:lvlJc w:val="left"/>
      <w:pPr>
        <w:ind w:left="42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73C8341C">
      <w:numFmt w:val="bullet"/>
      <w:lvlText w:val="•"/>
      <w:lvlJc w:val="left"/>
      <w:pPr>
        <w:ind w:left="3313" w:hanging="228"/>
      </w:pPr>
      <w:rPr>
        <w:rFonts w:hint="default"/>
        <w:lang w:val="pl-PL" w:eastAsia="en-US" w:bidi="ar-SA"/>
      </w:rPr>
    </w:lvl>
    <w:lvl w:ilvl="4" w:tplc="62C6CD94">
      <w:numFmt w:val="bullet"/>
      <w:lvlText w:val="•"/>
      <w:lvlJc w:val="left"/>
      <w:pPr>
        <w:ind w:left="4277" w:hanging="228"/>
      </w:pPr>
      <w:rPr>
        <w:rFonts w:hint="default"/>
        <w:lang w:val="pl-PL" w:eastAsia="en-US" w:bidi="ar-SA"/>
      </w:rPr>
    </w:lvl>
    <w:lvl w:ilvl="5" w:tplc="3600FDCC">
      <w:numFmt w:val="bullet"/>
      <w:lvlText w:val="•"/>
      <w:lvlJc w:val="left"/>
      <w:pPr>
        <w:ind w:left="5242" w:hanging="228"/>
      </w:pPr>
      <w:rPr>
        <w:rFonts w:hint="default"/>
        <w:lang w:val="pl-PL" w:eastAsia="en-US" w:bidi="ar-SA"/>
      </w:rPr>
    </w:lvl>
    <w:lvl w:ilvl="6" w:tplc="3ADC66B6">
      <w:numFmt w:val="bullet"/>
      <w:lvlText w:val="•"/>
      <w:lvlJc w:val="left"/>
      <w:pPr>
        <w:ind w:left="6206" w:hanging="228"/>
      </w:pPr>
      <w:rPr>
        <w:rFonts w:hint="default"/>
        <w:lang w:val="pl-PL" w:eastAsia="en-US" w:bidi="ar-SA"/>
      </w:rPr>
    </w:lvl>
    <w:lvl w:ilvl="7" w:tplc="E4D69DEA">
      <w:numFmt w:val="bullet"/>
      <w:lvlText w:val="•"/>
      <w:lvlJc w:val="left"/>
      <w:pPr>
        <w:ind w:left="7171" w:hanging="228"/>
      </w:pPr>
      <w:rPr>
        <w:rFonts w:hint="default"/>
        <w:lang w:val="pl-PL" w:eastAsia="en-US" w:bidi="ar-SA"/>
      </w:rPr>
    </w:lvl>
    <w:lvl w:ilvl="8" w:tplc="890AD994">
      <w:numFmt w:val="bullet"/>
      <w:lvlText w:val="•"/>
      <w:lvlJc w:val="left"/>
      <w:pPr>
        <w:ind w:left="8135" w:hanging="228"/>
      </w:pPr>
      <w:rPr>
        <w:rFonts w:hint="default"/>
        <w:lang w:val="pl-PL" w:eastAsia="en-US" w:bidi="ar-SA"/>
      </w:rPr>
    </w:lvl>
  </w:abstractNum>
  <w:abstractNum w:abstractNumId="1" w15:restartNumberingAfterBreak="0">
    <w:nsid w:val="73387D30"/>
    <w:multiLevelType w:val="hybridMultilevel"/>
    <w:tmpl w:val="F04E8F74"/>
    <w:lvl w:ilvl="0" w:tplc="DC26509E">
      <w:start w:val="1"/>
      <w:numFmt w:val="decimal"/>
      <w:lvlText w:val="%1)"/>
      <w:lvlJc w:val="left"/>
      <w:pPr>
        <w:ind w:left="441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22ECA04">
      <w:start w:val="1"/>
      <w:numFmt w:val="decimal"/>
      <w:lvlText w:val="%2)"/>
      <w:lvlJc w:val="left"/>
      <w:pPr>
        <w:ind w:left="66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94B0BF26">
      <w:start w:val="1"/>
      <w:numFmt w:val="lowerLetter"/>
      <w:lvlText w:val="%3)"/>
      <w:lvlJc w:val="left"/>
      <w:pPr>
        <w:ind w:left="42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B8E493A0">
      <w:numFmt w:val="bullet"/>
      <w:lvlText w:val="•"/>
      <w:lvlJc w:val="left"/>
      <w:pPr>
        <w:ind w:left="1835" w:hanging="228"/>
      </w:pPr>
      <w:rPr>
        <w:rFonts w:hint="default"/>
        <w:lang w:val="pl-PL" w:eastAsia="en-US" w:bidi="ar-SA"/>
      </w:rPr>
    </w:lvl>
    <w:lvl w:ilvl="4" w:tplc="E4BEEFA0">
      <w:numFmt w:val="bullet"/>
      <w:lvlText w:val="•"/>
      <w:lvlJc w:val="left"/>
      <w:pPr>
        <w:ind w:left="3011" w:hanging="228"/>
      </w:pPr>
      <w:rPr>
        <w:rFonts w:hint="default"/>
        <w:lang w:val="pl-PL" w:eastAsia="en-US" w:bidi="ar-SA"/>
      </w:rPr>
    </w:lvl>
    <w:lvl w:ilvl="5" w:tplc="7DB4C742">
      <w:numFmt w:val="bullet"/>
      <w:lvlText w:val="•"/>
      <w:lvlJc w:val="left"/>
      <w:pPr>
        <w:ind w:left="4186" w:hanging="228"/>
      </w:pPr>
      <w:rPr>
        <w:rFonts w:hint="default"/>
        <w:lang w:val="pl-PL" w:eastAsia="en-US" w:bidi="ar-SA"/>
      </w:rPr>
    </w:lvl>
    <w:lvl w:ilvl="6" w:tplc="E25098EE">
      <w:numFmt w:val="bullet"/>
      <w:lvlText w:val="•"/>
      <w:lvlJc w:val="left"/>
      <w:pPr>
        <w:ind w:left="5362" w:hanging="228"/>
      </w:pPr>
      <w:rPr>
        <w:rFonts w:hint="default"/>
        <w:lang w:val="pl-PL" w:eastAsia="en-US" w:bidi="ar-SA"/>
      </w:rPr>
    </w:lvl>
    <w:lvl w:ilvl="7" w:tplc="581E0B6C">
      <w:numFmt w:val="bullet"/>
      <w:lvlText w:val="•"/>
      <w:lvlJc w:val="left"/>
      <w:pPr>
        <w:ind w:left="6537" w:hanging="228"/>
      </w:pPr>
      <w:rPr>
        <w:rFonts w:hint="default"/>
        <w:lang w:val="pl-PL" w:eastAsia="en-US" w:bidi="ar-SA"/>
      </w:rPr>
    </w:lvl>
    <w:lvl w:ilvl="8" w:tplc="9F2A8096">
      <w:numFmt w:val="bullet"/>
      <w:lvlText w:val="•"/>
      <w:lvlJc w:val="left"/>
      <w:pPr>
        <w:ind w:left="7713" w:hanging="228"/>
      </w:pPr>
      <w:rPr>
        <w:rFonts w:hint="default"/>
        <w:lang w:val="pl-PL" w:eastAsia="en-US" w:bidi="ar-SA"/>
      </w:rPr>
    </w:lvl>
  </w:abstractNum>
  <w:num w:numId="1" w16cid:durableId="665938880">
    <w:abstractNumId w:val="0"/>
  </w:num>
  <w:num w:numId="2" w16cid:durableId="412508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EAC"/>
    <w:rsid w:val="0003566B"/>
    <w:rsid w:val="001C1957"/>
    <w:rsid w:val="001C3042"/>
    <w:rsid w:val="00350C23"/>
    <w:rsid w:val="00500D0D"/>
    <w:rsid w:val="00B20EAC"/>
    <w:rsid w:val="00CC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A45C0"/>
  <w15:docId w15:val="{82A633CF-2419-4068-A58A-A8DF56EFC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21"/>
      <w:ind w:left="429"/>
      <w:jc w:val="both"/>
    </w:pPr>
  </w:style>
  <w:style w:type="paragraph" w:styleId="Tytu">
    <w:name w:val="Title"/>
    <w:basedOn w:val="Normalny"/>
    <w:uiPriority w:val="10"/>
    <w:qFormat/>
    <w:pPr>
      <w:spacing w:before="52"/>
      <w:ind w:left="1984"/>
    </w:pPr>
    <w:rPr>
      <w:sz w:val="75"/>
      <w:szCs w:val="75"/>
    </w:rPr>
  </w:style>
  <w:style w:type="paragraph" w:styleId="Akapitzlist">
    <w:name w:val="List Paragraph"/>
    <w:basedOn w:val="Normalny"/>
    <w:uiPriority w:val="1"/>
    <w:qFormat/>
    <w:pPr>
      <w:spacing w:before="121"/>
      <w:ind w:left="429" w:right="224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1551</Words>
  <Characters>9310</Characters>
  <Application>Microsoft Office Word</Application>
  <DocSecurity>0</DocSecurity>
  <Lines>77</Lines>
  <Paragraphs>21</Paragraphs>
  <ScaleCrop>false</ScaleCrop>
  <Company/>
  <LinksUpToDate>false</LinksUpToDate>
  <CharactersWithSpaces>10840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z dnia 31 grudnia 2025 r.</dc:title>
  <dc:subject>zmieniające rozporządzenie w^sprawie zwalczania wysoce zjadliwej grypy ptaków (HPAI) na terenie powiatu międzyrzeckiego, powiatu gorzowskiego, powiatu sulęcińskiego, powiatu świebodzińskiego oraz w^mieście Gorzów Wielkopolski</dc:subject>
  <dc:creator>anna.zacharia</dc:creator>
  <cp:lastModifiedBy>Gmina Wymiarki</cp:lastModifiedBy>
  <cp:revision>2</cp:revision>
  <dcterms:created xsi:type="dcterms:W3CDTF">2026-01-02T10:17:00Z</dcterms:created>
  <dcterms:modified xsi:type="dcterms:W3CDTF">2026-01-02T10:17:00Z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2025-12-31T00:00:00Z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2026-01-02T00:00:00Z</vt:filetime>
  </property>
  <property fmtid="{D5CDD505-2E9C-101B-9397-08002B2CF9AE}" pid="5" name="Producer">
    <vt:lpwstr>Aspose.PDF for .NET 22.3.0; modified using iTextSharp 4.1.6 by 1T3XT</vt:lpwstr>
  </property>
</Properties>
</file>