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B21DE" w:rsidRDefault="001B21DE" w:rsidP="008031D5">
      <w:pPr>
        <w:jc w:val="center"/>
        <w:rPr>
          <w:b/>
          <w:bCs/>
        </w:rPr>
      </w:pPr>
      <w:r w:rsidRPr="001B21DE">
        <w:rPr>
          <w:b/>
          <w:bCs/>
        </w:rPr>
        <w:t>WYMAGANIA EDUKACYJNE Z EDUKACJI ZDROWOTNEJ - KLASA V - „Zdrowie i wartości – uczę się dbać o siebie i innych”</w:t>
      </w:r>
    </w:p>
    <w:p w:rsidR="008031D5" w:rsidRDefault="008031D5" w:rsidP="008031D5">
      <w:pPr>
        <w:jc w:val="center"/>
      </w:pPr>
      <w:r w:rsidRPr="00CD178F">
        <w:t>Ocenę niedostateczną otrzymuje uczeń, który nie spełnia wymagań edukacyjnych na ocenę dopuszczającą.</w:t>
      </w:r>
    </w:p>
    <w:p w:rsidR="006E221D" w:rsidRDefault="006E221D" w:rsidP="008031D5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96"/>
        <w:gridCol w:w="2217"/>
        <w:gridCol w:w="1811"/>
        <w:gridCol w:w="2152"/>
        <w:gridCol w:w="1909"/>
        <w:gridCol w:w="2062"/>
        <w:gridCol w:w="1949"/>
      </w:tblGrid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Temat lekcji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Zagadnienia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Dopuszczająca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Dostateczna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Dobra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Bardzo dobra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Celująca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1. Dlaczego zdrowie to moja sprawa?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Zdrowie jako wartość i zasób; zdrowy styl życia; odpowiedzialność za własne zdrowie; wpływ codziennych wyborów na zdrowie.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z pomocą nauczyciela wyjaśnia, czym jest zdrowie i wskazuje co najmniej jedno zachowanie sprzyjające zdrowiu.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wyjaśnia, że zdrowie jest ważną wartością i wymienia podstawowe elementy zdrowego stylu życia.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 xml:space="preserve">Uczeń wyjaśnia, w jaki sposób codzienne wybory wpływają na zdrowie i podaje przykłady odpowiedzialnych </w:t>
            </w:r>
            <w:proofErr w:type="spellStart"/>
            <w:r w:rsidRPr="00743239">
              <w:t>zachowań</w:t>
            </w:r>
            <w:proofErr w:type="spellEnd"/>
            <w:r w:rsidRPr="00743239">
              <w:t>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samodzielnie analizuje własne wybory i wyjaśnia ich możliwe konsekwencje dla zdrowia własnego i innych.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i twórczo analizuje znaczenie zdrowia jako wartości oraz formułuje argumenty uzasadniające odpowiedzialność za zdrowie własne, innych osób i środowiska.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2. Styl życia a zdrowie – co ma znaczenie?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Nawyki i rutyna; odżywianie; sen; aktywność fizyczna; relacje społeczne; wpływ stylu życia na zdrowie.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z pomocą nauczyciela podstawowe elementy zdrowego stylu życia.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i krótko opisuje znaczenie snu, ruchu, zdrowego odżywiania i relacji z innymi.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zależność między codziennymi nawykami a zdrowiem fizycznym i psychicznym.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analizuje własne nawyki i wskazuje te, które sprzyjają zdrowiu oraz te, które mogą mu szkodzić.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ocenia styl życia w przedstawionej sytuacji, przewiduje jego konsekwencje i proponuje kompleksowe działania prozdrowotne.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3. Zdrowie w moich rękach – mój plan zmian dla siebie i otoczenia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Planowanie zmian; zdrowe cele; odpowiedzialność za decyzje; monitorowanie własnych działań.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z pomocą nauczyciela wskazuje jedno zachowanie, które może zmienić na bardziej prozdrowotne.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formułuje prosty cel dotyczący zdrowia i wskazuje sposób jego realizacji.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tworzy realistyczny plan prozdrowotnej zmiany i określa kolejne działania.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samodzielnie planuje, realizuje i monitoruje wybrany cel oraz potrafi ocenić jego efekty.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tworzy przemyślany, możliwy do realizacji plan działań dotyczących własnego zdrowia i otoczenia oraz uzasadnia wybór zastosowanych rozwiązań.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4. Zdrowie psychiczne – siła, która pomaga żyć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Pojęcie zdrowia psychicznego; dobrostan; czynniki chroniące i ryzyka; odpoczynek; relacje; poczucie bezpieczeństwa; szukanie pomocy.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wyjaśnia z pomocą nauczyciela, czym jest zdrowie psychiczne.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czynniki sprzyjające zdrowiu psychicznemu.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wyjaśnia, jak sen, odpoczynek, ruch, relacje i rozmowa wpływają na dobrostan psychiczny.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analizuje sytuacje sprzyjające lub zagrażające zdrowiu psychicznemu i proponuje właściwe sposoby reagowania.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różne czynniki wpływające na zdrowie psychiczne, ocenia ich znaczenie i proponuje wieloaspektowe sposoby dbania o dobrostan.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5. Zagrożenia a odpowiedzialność – czego unikać?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 xml:space="preserve">Substancje psychoaktywne; alkohol; nikotyna; napoje energetyzujące; </w:t>
            </w:r>
            <w:r w:rsidRPr="00743239">
              <w:lastRenderedPageBreak/>
              <w:t>Internet; zachowania ryzykowne; asertywna odmowa; szukanie pomocy.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lastRenderedPageBreak/>
              <w:t xml:space="preserve">Uczeń wymienia z pomocą nauczyciela przykłady substancji lub </w:t>
            </w:r>
            <w:proofErr w:type="spellStart"/>
            <w:r w:rsidRPr="00743239">
              <w:lastRenderedPageBreak/>
              <w:t>zachowań</w:t>
            </w:r>
            <w:proofErr w:type="spellEnd"/>
            <w:r w:rsidRPr="00743239">
              <w:t xml:space="preserve"> szkodliwych dla zdrowia.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lastRenderedPageBreak/>
              <w:t xml:space="preserve">Uczeń wymienia podstawowe zagrożenia związane z alkoholem, </w:t>
            </w:r>
            <w:r w:rsidRPr="00743239">
              <w:lastRenderedPageBreak/>
              <w:t>nikotyną, napojami energetyzującymi i niewłaściwym korzystaniem z Internetu.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lastRenderedPageBreak/>
              <w:t xml:space="preserve">Uczeń wyjaśnia skutki zdrowotne </w:t>
            </w:r>
            <w:proofErr w:type="spellStart"/>
            <w:r w:rsidRPr="00743239">
              <w:t>zachowań</w:t>
            </w:r>
            <w:proofErr w:type="spellEnd"/>
            <w:r w:rsidRPr="00743239">
              <w:t xml:space="preserve"> ryzykownych i </w:t>
            </w:r>
            <w:r w:rsidRPr="00743239">
              <w:lastRenderedPageBreak/>
              <w:t>podaje sposoby ich unikania.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lastRenderedPageBreak/>
              <w:t xml:space="preserve">Uczeń analizuje sytuacje ryzykowne, stosuje asertywną odmowę i </w:t>
            </w:r>
            <w:r w:rsidRPr="00743239">
              <w:lastRenderedPageBreak/>
              <w:t>wskazuje osoby lub miejsca, w których można uzyskać pomoc.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lastRenderedPageBreak/>
              <w:t xml:space="preserve">Uczeń samodzielnie argumentuje na rzecz niezażywania </w:t>
            </w:r>
            <w:r w:rsidRPr="00743239">
              <w:lastRenderedPageBreak/>
              <w:t>substancji psychoaktywnych, krytycznie ocenia zachowania ryzykowne i proponuje właściwe strategie reagowania.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6. Jak rozpoznawać emocje w ciele i umyśle?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Emocje; stres; reakcje organizmu; uważność; radzenie sobie ze złością, lękiem i napięciem; pierwsza pomoc emocjonalna.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i nazywa podstawowe emocje.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sposoby radzenia sobie z trudnymi emocjami.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wyjaśnia, w jaki sposób emocje i stres mogą wpływać na ciało, myśli i zachowanie.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dobiera konstruktywne sposoby radzenia sobie z emocjami i stresem oraz potrafi zastosować prostą technikę uważności lub oddechową.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złożone sytuacje emocjonalne, dobiera adekwatne strategie samoregulacji i potrafi zaproponować sposób udzielenia pierwszej pomocy emocjonalnej drugiej osobie.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 xml:space="preserve">7. Co się dzieje w mojej głowie? – o zmianach w </w:t>
            </w:r>
            <w:r w:rsidRPr="00743239">
              <w:lastRenderedPageBreak/>
              <w:t>mózgu i emocjach w czasie dojrzewania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lastRenderedPageBreak/>
              <w:t xml:space="preserve">Rozwój mózgu; emocje; impulsywność; </w:t>
            </w:r>
            <w:r w:rsidRPr="00743239">
              <w:lastRenderedPageBreak/>
              <w:t>potrzeba niezależności; dojrzewanie fizyczne i psychiczne.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lastRenderedPageBreak/>
              <w:t xml:space="preserve">Uczeń wymienia wybrane zmiany </w:t>
            </w:r>
            <w:r w:rsidRPr="00743239">
              <w:lastRenderedPageBreak/>
              <w:t>zachodzące w okresie dojrzewania.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lastRenderedPageBreak/>
              <w:t xml:space="preserve">Uczeń opisuje podstawowe zmiany </w:t>
            </w:r>
            <w:r w:rsidRPr="00743239">
              <w:lastRenderedPageBreak/>
              <w:t>emocjonalne i psychiczne związane z dojrzewaniem.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lastRenderedPageBreak/>
              <w:t xml:space="preserve">Uczeń wyjaśnia, że rozwój mózgu może wpływać </w:t>
            </w:r>
            <w:r w:rsidRPr="00743239">
              <w:lastRenderedPageBreak/>
              <w:t>na emocje i zachowanie nastolatka.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lastRenderedPageBreak/>
              <w:t xml:space="preserve">Uczeń wyjaśnia różnicę między dojrzewaniem </w:t>
            </w:r>
            <w:r w:rsidRPr="00743239">
              <w:lastRenderedPageBreak/>
              <w:t>fizycznym a dojrzałością psychiczną oraz akceptuje różne tempo rozwoju.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lastRenderedPageBreak/>
              <w:t xml:space="preserve">Uczeń samodzielnie wyjaśnia </w:t>
            </w:r>
            <w:r w:rsidRPr="00743239">
              <w:lastRenderedPageBreak/>
              <w:t>zależności między rozwojem mózgu, emocjami, impulsywnością i zachowaniem oraz potrafi krytycznie odróżnić fakty od mitów dotyczących dojrzewania.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8–9. Relacje z serca – o koleżeństwie, przyjaźni i pierwszych uczuciach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Koleżeństwo; przyjaźń; zauroczenie; zakochanie; miłość; granice; szacunek; niewłaściwe zachowania w relacjach.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przykłady relacji z innymi osobami.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 podstawowe różnice między koleżeństwem i przyjaźnią.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pojęcia: koleżeństwo, przyjaźń, zauroczenie, zakochanie i miłość oraz wskazuje cechy prawidłowych relacji.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rozpoznaje niewłaściwe zachowania w relacjach, w tym presję, kontrolowanie, zazdrość i naruszanie granic.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sytuacje dotyczące relacji, ocenia je pod kątem szacunku i bezpieczeństwa oraz proponuje dojrzałe sposoby reagowania.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10. Jak się dogadać? – słowa, gesty i emocje w codziennej komunikacji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Komunikacja werbalna i niewerbalna; mimika; gesty; ton głosu; aktywne słuchanie; emocje; bariery komunikacyjne.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podstawowe formy komunikacji werbalnej i niewerbalnej.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przykłady komunikatów werbalnych i niewerbalnych.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znaczenie mimiki, gestów, tonu głosu i postawy ciała w komunikacji.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stosuje zasady aktywnego słuchania i formułuje komunikaty sprzyjające porozumieniu.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 xml:space="preserve">Uczeń samodzielnie analizuje trudności komunikacyjne, dobiera adekwatne strategie </w:t>
            </w:r>
            <w:r w:rsidRPr="00743239">
              <w:lastRenderedPageBreak/>
              <w:t>porozumiewania się i potrafi uzasadnić znaczenie komunikacji dla relacji.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11. Lubię siebie – budowanie pozytywnego obrazu siebie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Samoocena; mocne strony; pozytywny obraz siebie; sukcesy; hobby; wpływ mediów społecznościowych; porównywanie się z innymi.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wskazuje z pomocą nauczyciela swoje mocne strony lub zainteresowania.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 prostymi słowami, czym jest samoocena i wymienia sposoby jej wzmacniania.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znaczenie pozytywnego obrazu siebie dla samopoczucia i relacji z innymi.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analizuje wpływ porównywania się z innymi, w tym w mediach społecznościowych, na samoocenę.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i krytycznie analizuje czynniki kształtujące samoocenę oraz proponuje różnorodne sposoby budowania pozytywnego obrazu siebie.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12. Gdy ranię siebie – jak rozpoznać autoagresję i gdzie szukać pomocy?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Autoagresja; przyczyny; konsekwencje fizyczne i psychiczne; pomoc specjalistyczna; zaufany dorosły.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z pomocą nauczyciela, że autoagresja jest zachowaniem zagrażającym zdrowiu.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 pojęcie autoagresji i wymienia jej możliwe konsekwencje.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wskazuje osoby i miejsca, w których można uzyskać pomoc w sytuacji autoagresji.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właściwie reaguje na informację o autoagresji u siebie lub innej osoby i rozumie znaczenie szybkiego poinformowania dorosłego.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 xml:space="preserve">Uczeń samodzielnie analizuje sytuację zagrożenia, wskazuje adekwatne formy pomocy i wyjaśnia, dlaczego szukanie pomocy jest oznaką </w:t>
            </w:r>
            <w:r w:rsidRPr="00743239">
              <w:lastRenderedPageBreak/>
              <w:t>odpowiedzialności i odwagi.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13. Gdzie szukać pomocy, gdy emocje przytłaczają?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Pomoc psychologiczna, psychoterapeutyczna i psychiatryczna; pedagog; psycholog; telefon zaufania; rola dorosłych.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wskazuje z pomocą nauczyciela zaufaną osobę, do której można zwrócić się z problemem.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miejsca, w których dziecko może uzyskać pomoc.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rozpoznaje sytuacje wymagające zwrócenia się o pomoc do osoby dorosłej.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dobiera odpowiednią formę pomocy do przedstawionej sytuacji i potrafi uzasadnić swój wybór.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różne sytuacje kryzysowe i właściwie wskazuje odpowiednią formę pomocy oraz konieczność zaangażowania osoby dorosłej.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14. Co robić, gdy relacja staje się trudna?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Zmiany w rodzinie; emocje; granice; asertywność; agresja; uległość; komunikowanie potrzeb.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przykłady trudnych sytuacji w relacjach.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 podstawowe znaczenie asertywności.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odróżnia zachowanie asertywne od agresywnego i uległego.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stosuje komunikaty asertywne w sytuacjach dotyczących własnych potrzeb i granic.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trudne sytuacje interpersonalne i dobiera do nich adekwatne, bezpieczne i asertywne sposoby reagowania.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15. Szacunek do różnorodności – o zrozumieniu i akceptacji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 xml:space="preserve">Autyzm; ADHD; rozwojowe zaburzenia uczenia się; niepełnosprawność; </w:t>
            </w:r>
            <w:r w:rsidRPr="00743239">
              <w:lastRenderedPageBreak/>
              <w:t>padaczka; empatia; szacunek; pierwsza pomoc.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lastRenderedPageBreak/>
              <w:t xml:space="preserve">Uczeń wymienia przykłady różnic między ludźmi i wskazuje </w:t>
            </w:r>
            <w:r w:rsidRPr="00743239">
              <w:lastRenderedPageBreak/>
              <w:t>potrzebę szacunku.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lastRenderedPageBreak/>
              <w:t xml:space="preserve">Uczeń wymienia przykłady zaburzeń </w:t>
            </w:r>
            <w:proofErr w:type="spellStart"/>
            <w:r w:rsidRPr="00743239">
              <w:t>neurorozwojowych</w:t>
            </w:r>
            <w:proofErr w:type="spellEnd"/>
            <w:r w:rsidRPr="00743239">
              <w:t xml:space="preserve"> i </w:t>
            </w:r>
            <w:r w:rsidRPr="00743239">
              <w:lastRenderedPageBreak/>
              <w:t>niepełnosprawności.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lastRenderedPageBreak/>
              <w:t xml:space="preserve">Uczeń opisuje wybrane potrzeby osób z autyzmem, </w:t>
            </w:r>
            <w:r w:rsidRPr="00743239">
              <w:lastRenderedPageBreak/>
              <w:t>ADHD lub innymi trudnościami.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lastRenderedPageBreak/>
              <w:t xml:space="preserve">Uczeń dobiera właściwe sposoby zachowania wobec osób z różnymi potrzebami i zna </w:t>
            </w:r>
            <w:r w:rsidRPr="00743239">
              <w:lastRenderedPageBreak/>
              <w:t>zasady postępowania podczas napadu padaczkowego.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lastRenderedPageBreak/>
              <w:t xml:space="preserve">Uczeń samodzielnie analizuje potrzeby osób z różnymi </w:t>
            </w:r>
            <w:r w:rsidRPr="00743239">
              <w:lastRenderedPageBreak/>
              <w:t>trudnościami, wykazuje empatię, przeciwdziała stereotypom i potrafi uzasadnić znaczenie inkluzji i wzajemnego szacunku.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16. Jak to, co jem, wpływa na moje zdrowie? – powtórzenie z klasy IV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Talerz zdrowego żywienia; regularne posiłki; warzywa i owoce; woda; porcje; produkty korzystne i niekorzystne dla zdrowia.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podstawowe produkty korzystne dla zdrowia.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zasady zdrowego odżywiania i wyjaśnia znaczenie regularnych posiłków.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potrafi ocenić prosty jadłospis pod kątem zasad zdrowego żywienia.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samodzielnie komponuje prawidłowy posiłek i uzasadnia wybór produktów oraz wielkość porcji.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krytycznie analizuje jadłospis, wskazuje jego mocne i słabe strony oraz proponuje racjonalne zmiany zgodne z zasadami zdrowego żywienia.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17. Zdrowo i samodzielnie: przygotowuję to, co dobrze mi służy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Składniki odżywcze; zdrowe przekąski; samodzielne przygotowanie posiłku; produkty sprzyjające profilaktyce próchnicy.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podstawowe produkty potrzebne do przygotowania zdrowej przekąski.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składniki odżywcze i przykłady produktów, w których występują.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dobiera produkty do prostego zdrowego posiłku lub przekąski.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samodzielnie planuje i przygotowuje prostą, zdrową przekąskę oraz uzasadnia wybór składników.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 xml:space="preserve">Uczeń samodzielnie tworzy różnorodne propozycje zdrowych posiłków, uwzględnia ich wartość </w:t>
            </w:r>
            <w:r w:rsidRPr="00743239">
              <w:lastRenderedPageBreak/>
              <w:t>odżywczą oraz znaczenie dla zdrowia jamy ustnej.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18. Ruch jako źródło energii i dobrego samopoczucia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Korzyści aktywności fizycznej; ruch na świeżym powietrzu; profilaktyka nadwagi i otyłości; bezpieczeństwo; odpowiedni strój.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przykłady aktywności fizycznej.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korzyści wynikające z aktywności fizycznej.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wpływ ruchu na zdrowie fizyczne i psychiczne oraz zna zasady bezpieczeństwa.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potrafi zaplanować bezpieczną aktywność dostosowaną do warunków i swoich zainteresowań.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planuje różnorodne formy aktywności, uzasadnia ich dobór i potrafi zachęcić innych do podejmowania ruchu.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19. Jak aktywne przerwy pomagają zdrowiu?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Siedzący styl życia; aktywne przerwy; ćwiczenia rozciągające, oporowe, oddechowe i wzroku; skutki braku ruchu.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potrzebę wykonywania przerw podczas długiego siedzenia.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przykłady aktywnych przerw i skutki długotrwałego siedzenia.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wyjaśnia, dlaczego aktywne przerwy są korzystne dla zdrowia.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dobiera i wykonuje odpowiednie ćwiczenia podczas przerwy oraz potrafi uzasadnić ich wybór.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projektuje zestaw aktywnych przerw dostosowanych do różnych sytuacji i wyjaśnia ich wpływ na zdrowie i koncentrację.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20. Sen – dlaczego ciało i mózg go potrzebują?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Znaczenie snu; regeneracja; higiena snu; długość snu; urządzenia elektroniczne; relaksacja.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wyjaśnia, że sen jest potrzebny organizmowi.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zasady higieny snu.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znaczenie snu dla zdrowia fizycznego, psychicznego i koncentracji.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analizuje czynniki wpływające na jakość snu i wskazuje negatywny wpływ ekranów przed snem.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ocenia przykładowe nawyki związane ze snem, proponuje zmiany i uzasadnia je wiedzą o regeneracji organizmu.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21. Co „wisi” w powietrzu? – czego nie widać, ale wpływa na nasze życie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Jakość powietrza i wody; zanieczyszczenia; smog; tereny zielone; zmiana klimatu; wpływ środowiska na zdrowie.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podstawowe rodzaje zanieczyszczeń środowiska.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opisuje podstawowe skutki zanieczyszczenia powietrza i wody dla zdrowia.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zależność między jakością środowiska a zdrowiem człowieka.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korzysta z dostępnych źródeł informacji do sprawdzania jakości powietrza i proponuje działania ograniczające zanieczyszczenia.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dane środowiskowe, wyjaśnia związki między zmianą klimatu a zdrowiem oraz proponuje konkretne działania proekologiczne.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22. Rusz się razem z nami! – aktywność fizyczna z rodziną i przyjaciółmi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Aktywność wspólna; motywowanie innych; aplikacje i urządzenia; monitorowanie aktywności.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przykłady aktywności, które można wykonywać wspólnie.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 podstawowe korzyści wspólnego podejmowania aktywności fizycznej.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planuje prostą aktywność dla siebie i innych.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 xml:space="preserve">Uczeń wykorzystuje aplikację lub inne narzędzie do monitorowania aktywności i </w:t>
            </w:r>
            <w:r w:rsidRPr="00743239">
              <w:lastRenderedPageBreak/>
              <w:t>analizuje uzyskane informacje.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lastRenderedPageBreak/>
              <w:t xml:space="preserve">Uczeń samodzielnie tworzy plan aktywności dla grupy lub rodziny, </w:t>
            </w:r>
            <w:r w:rsidRPr="00743239">
              <w:lastRenderedPageBreak/>
              <w:t>wykorzystuje technologie do jej monitorowania i potrafi ocenić skuteczność podjętych działań.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23. Rodzina to bezpieczeństwo. Co tworzy dobrą atmosferę w domu?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Atmosfera rodzinna; prawa dziecka; bezpieczeństwo; miłość; szacunek; rozmowa; ochrona przed przemocą.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podstawowe prawa dziecka.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 xml:space="preserve">Uczeń opisuje wybrane prawa dziecka oraz przykłady </w:t>
            </w:r>
            <w:proofErr w:type="spellStart"/>
            <w:r w:rsidRPr="00743239">
              <w:t>zachowań</w:t>
            </w:r>
            <w:proofErr w:type="spellEnd"/>
            <w:r w:rsidRPr="00743239">
              <w:t xml:space="preserve"> budujących dobrą atmosferę w rodzinie.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wyjaśnia, jakie czynniki wpływają na atmosferę w domu.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analizuje sytuacje rodzinne i wskazuje zachowania sprzyjające bezpieczeństwu, szacunkowi i dobrej komunikacji.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różne sytuacje rodzinne, uzasadnia znaczenie praw dziecka i proponuje konstruktywne sposoby rozwiązywania konfliktów.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24. Rodzina – jak dbać o relacje z bliskimi?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Więzi rodzinne; obowiązki dziecka i rodziców; rozmowa; wspólny czas; pomoc; szacunek.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przykłady osób należących do rodziny i sposoby okazywania im szacunku.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podstawowe obowiązki dziecka i rodziców.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znaczenie więzi rodzinnych i podaje sposoby ich wzmacniania.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proponuje konkretne działania służące budowaniu dobrych relacji z rodzicami, rodzeństwem i innymi bliskimi.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 xml:space="preserve">Uczeń samodzielnie analizuje znaczenie więzi rodzinnych, proponuje różnorodne sposoby ich wzmacniania i </w:t>
            </w:r>
            <w:r w:rsidRPr="00743239">
              <w:lastRenderedPageBreak/>
              <w:t>potrafi uzasadnić ich wpływ na dobrostan człowieka.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25. Rodzina się zmienia – jak sobie z tym radzić?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Rozwód; separacja; nowy związek rodzica; adopcja; rodzicielstwo zastępcze; narodziny rodzeństwa; choroba; śmierć; wsparcie.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przykłady zmian, które mogą zachodzić w rodzinie.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rozpoznaje podstawowe emocje mogące towarzyszyć zmianom rodzinnym.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wyjaśnia, że różne zmiany rodzinne mogą powodować trudne emocje i wymienia sposoby radzenia sobie z nimi.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dobiera odpowiednie sposoby szukania wsparcia w trudnej sytuacji rodzinnej i okazuje empatię osobom przeżywającym zmianę.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różne sytuacje rodzinne, przewiduje możliwe potrzeby emocjonalne i proponuje adekwatne formy wsparcia.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26. Wewnętrzna siła – jak rozumieć emocje, dbać o siebie i wspierać innych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Emocje; uważność; samoregulacja; pierwsza pomoc emocjonalna; autoagresja; szukanie pomocy.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podstawowe emocje i wymienia jedną osobę, do której można zwrócić się o pomoc.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sposoby radzenia sobie z trudnymi emocjami.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zasady pierwszej pomocy emocjonalnej i zna konstruktywne sposoby samoregulacji.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właściwie dobiera sposoby radzenia sobie z emocjami i potrafi wesprzeć osobę przeżywającą trudność.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sytuacje emocjonalne, dobiera adekwatne strategie wsparcia i wyjaśnia, kiedy konieczna jest pomoc osoby dorosłej lub specjalisty.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27. Stop przemocy – wiem, jak reagować na przemoc i chronić siebie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Przemoc fizyczna, psychiczna, rówieśnicza, cyberprzemoc; zaniedbanie; świadek przemocy; sposoby reagowania; pomoc.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rozpoznaje podstawowe przykłady przemocy.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wymienia rodzaje przemocy i wskazuje zaufanego dorosłego, któremu można zgłosić problem.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wyjaśnia, jak należy reagować na przemoc jako osoba doświadczająca jej lub świadek.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analizuje sytuacje przemocy i dobiera bezpieczne sposoby reagowania oraz wskazuje miejsca uzyskania pomocy.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samodzielnie analizuje złożone sytuacje przemocy, proponuje skuteczne i bezpieczne sposoby działania oraz potrafi uzasadnić konieczność reagowania.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>28. Każdy dojrzewa inaczej – zmiany w ciele wymagają uwagi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Norma medyczna; różnice indywidualne; przedwczesne i opóźnione dojrzewanie; sytuacje wymagające konsultacji; pomoc lekarza.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podstawowe zmiany zachodzące podczas dojrzewania.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wyjaśnia, że dojrzewanie może przebiegać w różnym tempie.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rozpoznaje podstawowe zmiany mieszczące się w normie i wskazuje sytuacje, które mogą wymagać konsultacji.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wyjaśnia, dlaczego w przypadku niepokojących objawów należy porozmawiać z rodzicem, pielęgniarką lub lekarzem.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 xml:space="preserve">Uczeń samodzielnie analizuje przykładowe sytuacje dotyczące dojrzewania, odróżnia typowe różnice rozwojowe od sygnałów wymagających konsultacji i uzasadnia konieczność korzystania z wiarygodnej </w:t>
            </w:r>
            <w:r w:rsidRPr="00743239">
              <w:lastRenderedPageBreak/>
              <w:t>pomocy medycznej.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lastRenderedPageBreak/>
              <w:t>29. Dojrzewanie bez tajemnic – ciało, emocje i higiena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Zmiany fizyczne, psychiczne, emocjonalne i społeczne; higiena skóry, ciała i narządów płciowych; podpaski i tampony.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wymienia podstawowe zmiany zachodzące w okresie dojrzewania i podstawowe zasady higieny.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opisuje podstawowe zmiany fizyczne i emocjonalne oraz zna zasady higieny.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wyjaśnia znaczenie higieny osobistej w okresie dojrzewania i stosuje poznane zasady.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samodzielnie wyjaśnia zależność między zmianami dojrzewania a potrzebą odpowiedniej higieny oraz zna zasady prawidłowego stosowania środków higienicznych podczas miesiączki.</w:t>
            </w:r>
          </w:p>
        </w:tc>
        <w:tc>
          <w:tcPr>
            <w:tcW w:w="1949" w:type="dxa"/>
          </w:tcPr>
          <w:p w:rsidR="006E221D" w:rsidRPr="00743239" w:rsidRDefault="006E221D" w:rsidP="006E221D">
            <w:r w:rsidRPr="00743239">
              <w:t>Uczeń kompleksowo wyjaśnia zmiany zachodzące podczas dojrzewania, łączy je z potrzebami higienicznymi i zdrowotnymi oraz potrafi krytycznie ocenić popularne mity dotyczące dojrzewania.</w:t>
            </w:r>
          </w:p>
        </w:tc>
      </w:tr>
      <w:tr w:rsidR="006E221D" w:rsidTr="006E221D">
        <w:tc>
          <w:tcPr>
            <w:tcW w:w="1896" w:type="dxa"/>
          </w:tcPr>
          <w:p w:rsidR="006E221D" w:rsidRPr="00743239" w:rsidRDefault="006E221D" w:rsidP="006E221D">
            <w:r w:rsidRPr="00743239">
              <w:t xml:space="preserve">30–31. Projekt edukacyjny </w:t>
            </w:r>
          </w:p>
        </w:tc>
        <w:tc>
          <w:tcPr>
            <w:tcW w:w="2217" w:type="dxa"/>
          </w:tcPr>
          <w:p w:rsidR="006E221D" w:rsidRPr="00743239" w:rsidRDefault="006E221D" w:rsidP="006E221D">
            <w:r w:rsidRPr="00743239">
              <w:t>Współpraca; integracja; komunikacja; podział zadań; odpowiedzialność; kompromis; prezentacja; ewaluacja.</w:t>
            </w:r>
          </w:p>
        </w:tc>
        <w:tc>
          <w:tcPr>
            <w:tcW w:w="1811" w:type="dxa"/>
          </w:tcPr>
          <w:p w:rsidR="006E221D" w:rsidRPr="00743239" w:rsidRDefault="006E221D" w:rsidP="006E221D">
            <w:r w:rsidRPr="00743239">
              <w:t>Uczeń podejmuje próbę współpracy i wykonuje proste zadanie przy wsparciu nauczyciela.</w:t>
            </w:r>
          </w:p>
        </w:tc>
        <w:tc>
          <w:tcPr>
            <w:tcW w:w="2152" w:type="dxa"/>
          </w:tcPr>
          <w:p w:rsidR="006E221D" w:rsidRPr="00743239" w:rsidRDefault="006E221D" w:rsidP="006E221D">
            <w:r w:rsidRPr="00743239">
              <w:t>Uczeń wykonuje powierzone zadanie i współpracuje z członkami grupy.</w:t>
            </w:r>
          </w:p>
        </w:tc>
        <w:tc>
          <w:tcPr>
            <w:tcW w:w="1909" w:type="dxa"/>
          </w:tcPr>
          <w:p w:rsidR="006E221D" w:rsidRPr="00743239" w:rsidRDefault="006E221D" w:rsidP="006E221D">
            <w:r w:rsidRPr="00743239">
              <w:t>Uczeń odpowiedzialnie realizuje przydzieloną rolę i komunikuje się z grupą.</w:t>
            </w:r>
          </w:p>
        </w:tc>
        <w:tc>
          <w:tcPr>
            <w:tcW w:w="2062" w:type="dxa"/>
          </w:tcPr>
          <w:p w:rsidR="006E221D" w:rsidRPr="00743239" w:rsidRDefault="006E221D" w:rsidP="006E221D">
            <w:r w:rsidRPr="00743239">
              <w:t>Uczeń aktywnie współpracuje, pomaga innym, rozwiązuje problemy i terminowo realizuje zadania.</w:t>
            </w:r>
          </w:p>
        </w:tc>
        <w:tc>
          <w:tcPr>
            <w:tcW w:w="1949" w:type="dxa"/>
          </w:tcPr>
          <w:p w:rsidR="006E221D" w:rsidRDefault="006E221D" w:rsidP="006E221D">
            <w:r w:rsidRPr="00743239">
              <w:t>Uczeń samodzielnie inicjuje działania, twórczo rozwiązuje problemy, wspiera zespół, odpowiedzialnie pełni swoją rolę oraz dokonuje pogłębionej oceny efektów i współpracy.</w:t>
            </w:r>
          </w:p>
        </w:tc>
      </w:tr>
    </w:tbl>
    <w:p w:rsidR="006E221D" w:rsidRPr="006E221D" w:rsidRDefault="006E221D" w:rsidP="008736F9">
      <w:pPr>
        <w:rPr>
          <w:rFonts w:ascii="Times" w:hAnsi="Times"/>
          <w:b/>
          <w:bCs/>
        </w:rPr>
      </w:pPr>
    </w:p>
    <w:sectPr w:rsidR="006E221D" w:rsidRPr="006E221D" w:rsidSect="006E221D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1D"/>
    <w:rsid w:val="001B21DE"/>
    <w:rsid w:val="00284784"/>
    <w:rsid w:val="006E221D"/>
    <w:rsid w:val="008031D5"/>
    <w:rsid w:val="00830452"/>
    <w:rsid w:val="00851631"/>
    <w:rsid w:val="008736F9"/>
    <w:rsid w:val="00977E13"/>
    <w:rsid w:val="00BD7DA5"/>
    <w:rsid w:val="00C7196F"/>
    <w:rsid w:val="00F5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F9417A"/>
  <w15:chartTrackingRefBased/>
  <w15:docId w15:val="{2B7B87D8-268D-CE4D-BC6B-9D43753AD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2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2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22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2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22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22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22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22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22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22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22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22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22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22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22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22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22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22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22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2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22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2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22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22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22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22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22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22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221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E2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2814</Words>
  <Characters>16887</Characters>
  <Application>Microsoft Office Word</Application>
  <DocSecurity>0</DocSecurity>
  <Lines>140</Lines>
  <Paragraphs>39</Paragraphs>
  <ScaleCrop>false</ScaleCrop>
  <Company/>
  <LinksUpToDate>false</LinksUpToDate>
  <CharactersWithSpaces>19662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2026-08-30T17:59:00Z</dcterms:created>
  <dcterms:modified xsi:type="dcterms:W3CDTF">2026-09-02T19:10:00Z</dcterms:modified>
</cp:coreProperties>
</file>