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ECF" w:rsidRPr="00F71ECF" w:rsidRDefault="00F71ECF" w:rsidP="00F71ECF">
      <w:pPr>
        <w:ind w:right="567"/>
        <w:jc w:val="center"/>
        <w:rPr>
          <w:rFonts w:ascii="Times New Roman" w:eastAsiaTheme="minorHAnsi" w:hAnsi="Times New Roman"/>
          <w:b/>
          <w:bCs/>
          <w:sz w:val="40"/>
          <w:szCs w:val="40"/>
        </w:rPr>
      </w:pPr>
      <w:r w:rsidRPr="00F71ECF">
        <w:rPr>
          <w:rFonts w:ascii="Times New Roman" w:hAnsi="Times New Roman"/>
          <w:b/>
          <w:bCs/>
          <w:sz w:val="40"/>
          <w:szCs w:val="40"/>
        </w:rPr>
        <w:t>Wymagania edukacyjne ucznia klasy trzeciej</w:t>
      </w:r>
    </w:p>
    <w:p w:rsidR="00F71ECF" w:rsidRPr="00F71ECF" w:rsidRDefault="00F71ECF" w:rsidP="00F71ECF">
      <w:pPr>
        <w:ind w:right="567"/>
        <w:jc w:val="center"/>
        <w:rPr>
          <w:rFonts w:ascii="Times New Roman" w:hAnsi="Times New Roman"/>
          <w:b/>
          <w:bCs/>
          <w:sz w:val="32"/>
          <w:szCs w:val="32"/>
        </w:rPr>
      </w:pPr>
      <w:r w:rsidRPr="00F71ECF">
        <w:rPr>
          <w:rFonts w:ascii="Times New Roman" w:hAnsi="Times New Roman"/>
          <w:b/>
          <w:bCs/>
          <w:sz w:val="32"/>
          <w:szCs w:val="32"/>
        </w:rPr>
        <w:t>(zgodne z podstawą programową z 2017 ze zmianami 2024–2025 )</w:t>
      </w:r>
    </w:p>
    <w:p w:rsidR="00F71ECF" w:rsidRPr="00F71ECF" w:rsidRDefault="00F71ECF" w:rsidP="00F71ECF">
      <w:pPr>
        <w:ind w:right="42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POLONISTYCZNA</w:t>
      </w:r>
    </w:p>
    <w:p w:rsidR="00F71ECF" w:rsidRPr="00F71ECF" w:rsidRDefault="00F71ECF" w:rsidP="00F71ECF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530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2551"/>
        <w:gridCol w:w="3119"/>
        <w:gridCol w:w="2721"/>
        <w:gridCol w:w="3374"/>
      </w:tblGrid>
      <w:tr w:rsidR="00F71ECF" w:rsidRPr="00F71ECF" w:rsidTr="00286113">
        <w:tc>
          <w:tcPr>
            <w:tcW w:w="3544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55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72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374" w:type="dxa"/>
          </w:tcPr>
          <w:p w:rsidR="00F71ECF" w:rsidRPr="00F71ECF" w:rsidRDefault="00F71ECF" w:rsidP="00286113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rPr>
          <w:trHeight w:val="312"/>
        </w:trPr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2861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286113">
            <w:pPr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słuchania i mówienia</w:t>
            </w:r>
          </w:p>
        </w:tc>
      </w:tr>
      <w:tr w:rsidR="00F71ECF" w:rsidRPr="00F71ECF" w:rsidTr="00286113">
        <w:trPr>
          <w:trHeight w:val="311"/>
        </w:trPr>
        <w:tc>
          <w:tcPr>
            <w:tcW w:w="3544" w:type="dxa"/>
            <w:shd w:val="clear" w:color="auto" w:fill="auto"/>
          </w:tcPr>
          <w:p w:rsidR="00F71ECF" w:rsidRPr="00F71ECF" w:rsidRDefault="00F71ECF" w:rsidP="00286113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twórczo układa kilkuzdaniową wypowiedź, stosuje różne formy wypowiedzi, omawia samodzielnie przeczytane i wysłuchane teksty, opowiada historyjki obrazkowe, używając bogatego słownictwa.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Aktywnie uczestniczy w rozmowach, prezentuje własne zdanie, rzeczowo je argumentując.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trafnie nadaje tytuły ilustracjom.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Tworzy kreatywne dialogi w scenkach dramowych i </w:t>
            </w:r>
            <w:r w:rsidRPr="00F71ECF">
              <w:rPr>
                <w:rFonts w:ascii="Times New Roman" w:hAnsi="Times New Roman"/>
              </w:rPr>
              <w:lastRenderedPageBreak/>
              <w:t xml:space="preserve">autoprezentacjach.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i z ekspresją odtwarza teksty z pamięci, wiersze, piosenki, fragmenty prozy.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dba o kulturę swojej wypowiedzi, również o artykulację, pauzy, intonację.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z uwagą słucha poleceń, również wielokrotnie złożonych, i wykonuje zgodnie z nimi polecenia.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obdarza uwagą wypowiedzi innych osób i trafnie korzysta z przekazywanych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z uwagą słucha tekstów (również wierszy) dostosowanych do wieku odbiorcy.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Układa kilkuzdaniową wypowiedź, stosuje różne formy wypowiedzi, omawia samodzielnie przeczytane i wysłuchane teksty, opowiada historyjki obrazkowe, używając bogatego słownictwa.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Uczestniczy w rozmowach, prezentuje własne zdanie, rzeczowo je argumentując.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Nadaje tytuły ilustracjom.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Uczestniczy aktywnie w tworzeniu dialogów w scenkach dramowych i autoprezentacjach.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Odtwarza teksty z pamięci, wiersze, piosenki, fragmenty prozy.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Dba o kulturę swojej wypowiedzi, również o artykulację, pauzy, intonację.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Zawsze słucha poleceń, również wielokrotnie złożonych, i wykonuje zgodnie z nimi polecenia.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Obdarza uwagą wypowiedzi innych osób i korzysta trafnie z przekazywanych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uwagą słucha tekstów (również wierszy) dostosowanych do wieku odbiorcy.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Najczęściej samodzielnie: układa kilkuzdaniową wypowiedź, stosuje różne formy wypowiedzi, omawia samodzielnie przeczytane i wysłuchane teksty, opowiada historyjki obrazkowe, używając bogatego słownictwa.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zabiera zdanie podczas wspólnych rozmów, stara się je argumentować.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Nadaje tytuły ilustracjom.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Bierze udział w tworzeniu dialogów w scenkach dramowych i autoprezentacjach.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samodzielnie odtwarza teksty z pamięci, wiersze, piosenki, fragmenty prozy.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dbać o kulturę swojej wypowiedzi, również o artykulację, pauzy, intonację.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stara się słuchać poleceń, również wielokrotnie złożonych, i wykonywać zgodnie z nimi polecenia.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obdarza uwagą </w:t>
            </w:r>
            <w:r w:rsidRPr="00F71ECF">
              <w:rPr>
                <w:rFonts w:ascii="Times New Roman" w:hAnsi="Times New Roman"/>
              </w:rPr>
              <w:lastRenderedPageBreak/>
              <w:t>wypowiedzi innych osób i korzysta z przekazywanych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z uwagą słucha tekstów (również wierszy) dostosowanych do wieku odbiorcy.</w:t>
            </w:r>
          </w:p>
        </w:tc>
        <w:tc>
          <w:tcPr>
            <w:tcW w:w="272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Stara się ułożyć kilkuzdaniową wypowiedź, stosować różne formy wypowiedzi, omówić samodzielnie przeczytany lub wysłuchany tekst, opowiedzieć historyjkę obrazkową.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zabrać głos podczas wspólnych rozmów.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nadać tytuły ilustracjom.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Czasami bierze aktywny udział w tworzeniu dialogów w scenkach dramowych, potrzebuje wsparcia podczas autoprezentacji.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odtwarza teksty z pamięci, wiersze, piosenki, fragmenty prozy.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stara się dbać o kulturę swojej wypowiedzi, również o artykulację, pauzy, intonację.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Zazwyczaj słucha poleceń, również wielokrotnie złożonych, i wykonuje zgodnie z nimi polecenia.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obdarza uwagą wypowiedzi innych osób i korzysta z przekazywanych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słuchać tekstów (również wierszy) dostosowanych do wieku odbiorcy.</w:t>
            </w:r>
          </w:p>
        </w:tc>
        <w:tc>
          <w:tcPr>
            <w:tcW w:w="3374" w:type="dxa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Ma problemy z ułożeniem kilkuzdaniowej wypowiedzi, wypowiedzią ustną w różnych formach, omówieniem przeczytanego lub wysłuchanego tekstu, opowiedzeniem historyjki obrazkowej.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Wymaga wsparcia, by zabrać głos podczas wspólnych rozmów.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nadaje tytuły ilustracjom.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Uczestniczy w tworzeniu dialogów w scenkach dramowych, oraz autoprezentacji tylko ze znacznym wsparciem.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odtwarza teksty z pamięci, wiersze, piosenki, fragmenty prozy.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dbać o kulturę swojej wypowiedzi, również o artykulację, pauzy, intonację.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ze skupieniem uwagi podczas słuchania poleceń, również wielokrotnie złożonych, i wykonywaniem zgodnie z nimi poleceń.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obdarza uwagą </w:t>
            </w:r>
            <w:r w:rsidRPr="00F71ECF">
              <w:rPr>
                <w:rFonts w:ascii="Times New Roman" w:hAnsi="Times New Roman"/>
              </w:rPr>
              <w:lastRenderedPageBreak/>
              <w:t>wypowiedzi innych osób i korzysta z przekazywanych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ze słuchaniem tekstów (również wierszy) dostosowanych do wieku odbiorcy.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2861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286113">
            <w:pPr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czytania</w:t>
            </w:r>
          </w:p>
        </w:tc>
      </w:tr>
      <w:tr w:rsidR="00F71ECF" w:rsidRPr="00F71ECF" w:rsidTr="00286113">
        <w:tc>
          <w:tcPr>
            <w:tcW w:w="3544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Czyta płynnie głośno i cicho ze zrozumieniem wszystkie teksty pisane samodzielnie i drukowane z zachowaniem odpowiedniej ekspresji. Wyróżnia w tekstach dialog, opowiadanie, opis.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poprawnie wskazuje postacie i zdarzenia w utworach literackich, wyszukuje w tekstach potrzebne fragmenty, odróżnia byty realistyczne od fikcyjnych, byty rzeczywiste od medialnych.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czyta samodzielnie wybrane i wskazane przez nauczyciela książki. </w:t>
            </w:r>
          </w:p>
        </w:tc>
        <w:tc>
          <w:tcPr>
            <w:tcW w:w="255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Czyta płynnie głośno i cicho ze zrozumieniem teksty wskazane i nowe pisane samodzielnie i drukowane. Wyróżnia w tekstach dialog, opowiadanie, opis.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wskazuje postacie i zdarzenia w utworach literackich, wyszukuje w tekstach wskazane fragmenty, odróżnia byty realistyczne od fikcyjnych, byty rzeczywiste od medialnych.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czyta samodzielnie wybrane i wskazane przez nauczyciela książki.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Czyta poprawnie głośno i cicho ze zrozumieniem omawiane teksty pisane samodzielnie i drukowane. Stara się wyróżnić w tekstach dialog, opowiadanie, opis.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samodzielnie wskazuje postacie i zdarzenia w utworach literackich, wyszukuje w tekstach wskazane fragmenty, odróżnia byty i postacie realistyczne od fikcyjnych.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czytać samodzielnie wybrane i wskazane przez nauczyciela książki.</w:t>
            </w:r>
          </w:p>
        </w:tc>
        <w:tc>
          <w:tcPr>
            <w:tcW w:w="272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Czyta poprawnie głośno tylko przygotowane, krótkie teksty pisane samodzielnie i drukowane; zwykle ze zrozumieniem. Z niewielką pomocą wyróżnia w tekstach dialog, opowiadanie, opis.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wskazuje postacie i zdarzenia w utworach literackich, wyszukuje w tekstach wskazane fragmenty, odróżnia byty i postacie realistyczne od fikcyjnych.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Zachęcany czyta samodzielnie we fragmentach wybrane i wskazane przez nauczyciela książki.</w:t>
            </w:r>
          </w:p>
        </w:tc>
        <w:tc>
          <w:tcPr>
            <w:tcW w:w="3374" w:type="dxa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Czyta poprawnie krótkie zdania pisane samodzielnie i drukowane, nie zawsze rozumie czytany tekst.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Tylko z pomocą wyróżnia w tekstach dialog, opowiadanie, opis.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wskazuje postacie i zdarzenia w omawianych utworach oraz wyszukuje w nich wskazane fragmenty, ma problem w odróżnieniu bytów i postaci realistycznych od fikcyjnych.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 samodzielnym czytaniem wskazanych książek lub ich fragmentów.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2861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286113">
            <w:pPr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F71ECF" w:rsidRPr="00F71ECF" w:rsidTr="00286113">
        <w:tc>
          <w:tcPr>
            <w:tcW w:w="3544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Właściwie, płynnie i estetycznie rozmieszcza tekst ciągły w liniaturze, dbając o jego estetykę, sprawdza i poprawia napisany tekst, uzupełnia zdania z lukami.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pisze notatkę, życzenia, ogłoszenie, zaproszenie, list, podziękowanie oraz krótkie teksty. Bezbłędnie zapisuje adres nadawcy i odbiorcy.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bezbłędnie pisze ze słuchu i z pamięci oraz przepisuje teksty, samodzielnie układa i pisze zdania.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poprawnie stosuje znaki interpunkcyjne na końcu zdania, przecinki i najczęściej używane skróty.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bezbłędnie porządkuje wyrazy w kolejności alfabetycznej.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bezbłędnie zapisuje wyrazy poznane w toku zajęć, również w zakresie: pisowni liczebników, zapisu tytułów utworów, książek, nazw geograficznych, imion i nazwisk.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bezbłędnie układa i zapisuje zdarzenia we właściwej kolejności oraz układa i zapisuje plan wypowiedzi. </w:t>
            </w:r>
          </w:p>
        </w:tc>
        <w:tc>
          <w:tcPr>
            <w:tcW w:w="255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i płynnie rozmieszcza tekst ciągły w liniaturze, dbając o jego estetykę, sprawdza i poprawia napisany tekst, uzupełnia zdania z lukami.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pisze krótką notatkę, życzenia, ogłoszenie, zaproszenie, list, podziękowanie oraz krótkie teksty. Bezbłędnie zapisuje adres nadawcy i odbiorcy.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pisze ze słuchu i z pamięci oraz przepisuje teksty, samodzielnie układa i pisze zdania.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poprawnie stosuje znaki interpunkcyjne na końcu zdania, przecinki i najczęściej używane skróty.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porządkuje wyrazy w kolejności alfabetycznej.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zapisuje wyrazy poznane w toku zajęć, również w zakresie: pisowni liczebników, zapisu tytułów utworów, książek, nazw geograficznych, imion i nazwisk.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układa i zapisuje zdarzenia we </w:t>
            </w:r>
            <w:r w:rsidRPr="00F71ECF">
              <w:rPr>
                <w:rFonts w:ascii="Times New Roman" w:hAnsi="Times New Roman"/>
              </w:rPr>
              <w:lastRenderedPageBreak/>
              <w:t>właściwej kolejności oraz układa i zapisuje plan wypowiedzi.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Najczęściej poprawnie rozmieszcza tekst ciągły w liniaturze i dba o jego estetykę, najczęściej sprawdza i poprawia napisany tekst, uzupełnia zdania z lukami.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pisze notatkę, życzenia, ogłoszenie, list, podziękowanie zaproszenie oraz krótkie teksty. Po naprowadzeniu zapisuje adres nadawcy i odbiorcy.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Popełnia nieliczne błędy, pisząc tekst ze słuchu i z pamięci oraz przepisując tekst, układa i pisze zdania.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stosuje znaki interpunkcyjne na końcu zdania, przecinki i najczęściej używane skróty.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Czasem popełnia błędy, porządkując wyrazy zgodnie z kolejnością alfabetyczną.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poprawnie zapisać wyrazy poznane w toku zajęć, również w zakresie: pisowni liczebników, zapisu tytułów utworów, książek, nazw geograficznych, imion i nazwisk.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układa i zapisuje zdarzenia we właściwej kolejności oraz układa i zapisuje plan wypowiedzi.</w:t>
            </w:r>
          </w:p>
        </w:tc>
        <w:tc>
          <w:tcPr>
            <w:tcW w:w="272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poprawnie rozmieszcza tekst ciągły w liniaturze, po naprowadzeniu poprawia napisany tekst, uzupełnia zdania z lukami.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pisze notatkę, życzenia, ogłoszenie, zaproszenie, list, podziękowanie oraz krótkie teksty. Z niewielką pomocą zapisuje adres nadawcy i odbiorcy.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Popełnia błędy, pisząc tekst ze słuchu i z pamięci oraz przepisując tekst, układa i pisze proste zdania.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 zawsze poprawnie stosuje znaki interpunkcyjne na końcu zdania, przecinki i najczęściej używane skróty.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porządkuje wyrazy w kolejności alfabetycznej.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Popełnia błędy w zapisie wyrazów poznanych również zajęć, w tym w zakresie: pisowni liczebników, zapisu tytułów utworów, książek, nazw geograficznych, imion i nazwisk.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układa i zapisuje zdarzenia we właściwej kolejności oraz układa i zapisuje plan wypowiedzi.</w:t>
            </w:r>
          </w:p>
        </w:tc>
        <w:tc>
          <w:tcPr>
            <w:tcW w:w="3374" w:type="dxa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b/>
              </w:rPr>
              <w:t xml:space="preserve">- </w:t>
            </w:r>
            <w:r w:rsidRPr="00F71ECF">
              <w:rPr>
                <w:rFonts w:ascii="Times New Roman" w:hAnsi="Times New Roman"/>
              </w:rPr>
              <w:t xml:space="preserve">Ma trudności z poprawnym rozmieszczaniem tekstu w liniaturze, niechętnie poprawia napisany tekst i uzupełnia zdania z lukami.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pisze notatkę, życzenia, ogłoszenie, zaproszenie, list, podziękowanie oraz krótkie teksty. Pod kierunkiem nauczyciela zapisuje adres nadawcy i odbiorcy.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Popełnia liczne błędy, pisząc tekst ze słuchu i z pamięci. Przepisuje poprawnie tylko pod kierunkiem i z pomocą nauczyciela.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Popełnia błędy, stawiając znaki na końcu zdania, przecinki i najczęściej używane skróty.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Wymaga pomocy w czasie ustalania kolejności alfabetycznej wyrazów.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Popełnia liczne błędy w zapisie wyrazów poznanych w toku zajęć, również w zakresie: pisowni liczebników, zapisu tytułów utworów, książek, nazw geograficznych, imion i nazwisk.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Często ma problem z poprawnym stosowaniem znaków interpunkcyjnych na końcu zdania, przecinków i najczęściej używanych skrótów.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Wymaga pomocy w układaniu zdarzeń we właściwej kolejności oraz układaniu i zapisywaniu planu wypowiedzi.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2861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286113">
            <w:pPr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czytania, opracowywania tekstów i gramatyki</w:t>
            </w:r>
          </w:p>
        </w:tc>
      </w:tr>
      <w:tr w:rsidR="00F71ECF" w:rsidRPr="00F71ECF" w:rsidTr="00286113">
        <w:tc>
          <w:tcPr>
            <w:tcW w:w="3544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samodzielnie wyróżnia w wypowiedziach zdania, w zdaniach wyrazy, w wyrazach głoski i litery oraz samogłoski i spółgłoski. Dzieli wyrazy na sylaby. Wskazuje w zdaniach rzeczowniki, przymiotniki i czasowniki.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korzysta z dostępnych źródeł informacji, m.in. ze słowników.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nazywa utwory wierszowane i odróżnia je od pisanych prozą, identyfikuje teksty, które są notatką, zagadką, listem, życzeniem, podziękowaniem, ogłoszeniem, opowiadaniem, opisem, listem.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poprawnie korzysta ze słownika ortograficznego i innych źródeł informacji. </w:t>
            </w:r>
          </w:p>
        </w:tc>
        <w:tc>
          <w:tcPr>
            <w:tcW w:w="255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wyróżnia w wypowiedziach zdania, w zdaniach wyrazy, w wyrazach głoski i litery oraz samogłoski i spółgłoski. Dzieli wyrazy na sylaby. Wskazuje w zdaniach rzeczowniki, przymiotniki i czasowniki.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korzysta z dostępnych źródeł informacji, m.in. ze słowników.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nazywa utwory wierszowane i odróżnia je od pisanych prozą, identyfikuje teksty, które są notatką, zagadką, listem, życzeniem, podziękowaniem, ogłoszeniem, opowiadaniem, opisem, listem.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</w:t>
            </w:r>
            <w:r w:rsidRPr="00F71ECF">
              <w:rPr>
                <w:rFonts w:ascii="Times New Roman" w:hAnsi="Times New Roman"/>
              </w:rPr>
              <w:lastRenderedPageBreak/>
              <w:t>poprawnie korzysta ze słownika ortograficznego i innych źródeł informacji.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Najczęściej samodzielnie wyróżnia w wypowiedziach zdania, w zdaniach wyrazy, w wyrazach głoski i litery oraz samogłoski i spółgłoski. Najczęściej poprawnie dzieli wyrazy na sylaby i wskazuje w zdaniach rzeczowniki, przymiotniki i czasowniki.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łączy wyrazy w wypowiedzenia i formułuje zdanie pojedyncze i zdanie złożone.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Korzysta ze wskazanych źródeł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nazywa utwory wierszowane i odróżnia je od pisanych prozą, identyfikuje teksty, które są notatką, zagadką, listem, życzeniem, podziękowaniem, ogłoszeniem, opowiadaniem, opisem, listem.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korzysta ze słownika ortograficznego i innych źródeł informacji.</w:t>
            </w:r>
          </w:p>
        </w:tc>
        <w:tc>
          <w:tcPr>
            <w:tcW w:w="272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wyróżnia w wypowiedziach zdania, w zdaniach wyrazy, w wyrazach głoski i litery oraz samogłoski i spółgłoski. Z niewielką pomocą dzieli wyrazy na sylaby i wskazuje w zdaniach rzeczowniki, przymiotniki i czasowniki.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rozpoznaje zdania oznajmujące, pytające i rozkazujące w wypowiedziach ustnych i pisemnych. 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łączy wyrazy w wypowiedzenia i formułuje zdanie pojedyncze i zdanie złożone.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korzysta ze wskazanych źródeł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nazywa utwory wierszowane i odróżnia je od pisanych prozą, z pomocą identyfikuje teksty, które są notatką, zagadką, listem, życzeniem, podziękowaniem, ogłoszeniem, opowiadaniem, opisem, listem.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lastRenderedPageBreak/>
              <w:t>- Wymaga pomocy podczas pracy ze słownikiem ortograficznym i innymi źródłami informacji.</w:t>
            </w:r>
          </w:p>
        </w:tc>
        <w:tc>
          <w:tcPr>
            <w:tcW w:w="3374" w:type="dxa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Tylko z pomocą wyróżnia w wypowiedziach zdania, w zdaniach wyrazy, w wyrazach głoski i litery oraz samogłoski i spółgłoski. Tylko z pomocą dzieli wyrazy na sylaby. Wskazuje w zdaniach rzeczowniki, przymiotniki i czasowniki.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łączy wyrazy w wypowiedzenia i formułuje zdanie pojedyncze i zdanie złożone.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korzysta ze wskazanych źródeł informacji.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ze znaczną pomocą nazywa utwory wierszowane i odróżnia je od pisanych prozą, z trudem identyfikuje teksty, które są notatką, zagadką, listem, życzeniem, podziękowaniem, ogłoszeniem, opowiadaniem, opisem, listem.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ze znaczną pomocą pracuje ze słownikiem ortograficznym i innymi źródłami informacji.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2861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28611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ortografii i interpunkcji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F71ECF" w:rsidRPr="00F71ECF" w:rsidTr="00286113">
        <w:tc>
          <w:tcPr>
            <w:tcW w:w="3544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zapisuje wielką literą nazwy popularnych zabytków, tytuły książek i czasopism.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F71ECF">
              <w:rPr>
                <w:rFonts w:ascii="Times New Roman" w:hAnsi="Times New Roman"/>
              </w:rPr>
              <w:t>- Rozumie funkcję przecinka w zdaniu i stosuje przecinek w wyliczeniu, zna zastosowanie dwukropka w wyliczeniu.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dba o poprawność ortograficzną i interpunkcyjną podczas pisania, również ze słuchu. </w:t>
            </w:r>
          </w:p>
        </w:tc>
        <w:tc>
          <w:tcPr>
            <w:tcW w:w="255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Zapisuje wielką literą nazwy popularnych zabytków, tytuły książek i czasopism.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F71ECF">
              <w:rPr>
                <w:rFonts w:ascii="Times New Roman" w:hAnsi="Times New Roman"/>
              </w:rPr>
              <w:t>- Rozumie funkcję przecinka w zdaniu i stosuje przecinek w wyliczeniu, zna zastosowanie dwukropka w wyliczeniu.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dba o poprawność ortograficzną i interpunkcyjną podczas pisania, również ze słuchu.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zapisuje wielką literą nazwy popularnych zabytków, tytuły książek i czasopism.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F71ECF">
              <w:rPr>
                <w:rFonts w:ascii="Times New Roman" w:hAnsi="Times New Roman"/>
              </w:rPr>
              <w:t>- Zazwyczaj rozumie funkcję przecinka w zdaniu i stosuje przecinek w wyliczeniu, zna zastosowanie dwukropka w wyliczeniu.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dba o poprawność ortograficzną i interpunkcyjną podczas pisania, również ze słuchu.</w:t>
            </w:r>
          </w:p>
        </w:tc>
        <w:tc>
          <w:tcPr>
            <w:tcW w:w="2721" w:type="dxa"/>
            <w:shd w:val="clear" w:color="auto" w:fill="auto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pisać wielką literą nazwy popularnych zabytków, tytuły książek i czasopism.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F71ECF">
              <w:rPr>
                <w:rFonts w:ascii="Times New Roman" w:hAnsi="Times New Roman"/>
              </w:rPr>
              <w:t>- Z niewielką pomocą wyjaśnia funkcję przecinka w zdaniu i stosuje przecinek w wyliczeniu, zna zastosowanie dwukropka w wyliczeniu, ale nie zawsze stosuje.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dbać o poprawność ortograficzną i interpunkcyjną podczas pisania, również ze słuchu.</w:t>
            </w:r>
          </w:p>
        </w:tc>
        <w:tc>
          <w:tcPr>
            <w:tcW w:w="3374" w:type="dxa"/>
          </w:tcPr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Wymaga przypominania zasady pisowni wielką literą nazw popularnych zabytków, tytułów książek i czasopism.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F71ECF">
              <w:rPr>
                <w:rFonts w:ascii="Times New Roman" w:hAnsi="Times New Roman"/>
              </w:rPr>
              <w:t>- Tylko z pomocą wyjaśnia funkcję przecinka w zdaniu i stosowanie przecinka w wyliczeniu, wymaga utrwalenia zastosowania dwukropka w wyliczeniu.</w:t>
            </w:r>
          </w:p>
          <w:p w:rsidR="00F71ECF" w:rsidRPr="00F71ECF" w:rsidRDefault="00F71ECF" w:rsidP="00286113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 dbałością o poprawność ortograficzną i interpunkcyjną podczas pisania, również ze słuchu.</w:t>
            </w:r>
          </w:p>
        </w:tc>
      </w:tr>
    </w:tbl>
    <w:p w:rsidR="00F71ECF" w:rsidRPr="00F71ECF" w:rsidRDefault="00F71ECF" w:rsidP="00F71ECF">
      <w:pPr>
        <w:rPr>
          <w:rFonts w:ascii="Times New Roman" w:hAnsi="Times New Roman"/>
          <w:sz w:val="8"/>
          <w:szCs w:val="8"/>
        </w:rPr>
      </w:pPr>
    </w:p>
    <w:p w:rsidR="00F71ECF" w:rsidRPr="00F71ECF" w:rsidRDefault="00F71ECF" w:rsidP="00F71ECF">
      <w:pPr>
        <w:ind w:right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MATEMATYCZNA</w:t>
      </w:r>
    </w:p>
    <w:tbl>
      <w:tblPr>
        <w:tblW w:w="1530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85"/>
        <w:gridCol w:w="3119"/>
        <w:gridCol w:w="2844"/>
        <w:gridCol w:w="3251"/>
      </w:tblGrid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</w:t>
            </w:r>
            <w:r w:rsidRPr="00F71ECF">
              <w:rPr>
                <w:rFonts w:ascii="Times New Roman" w:hAnsi="Times New Roman"/>
              </w:rPr>
              <w:lastRenderedPageBreak/>
              <w:t>pozaszkolnych oraz doskonale opanował/a umiejętności ujęte w podstawie programowej, tzn.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posługuje się pojęciami </w:t>
            </w:r>
            <w:r w:rsidRPr="00F71ECF">
              <w:rPr>
                <w:rFonts w:ascii="Times New Roman" w:hAnsi="Times New Roman"/>
                <w:i/>
              </w:rPr>
              <w:t>pion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poziom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skos</w:t>
            </w:r>
            <w:r w:rsidRPr="00F71ECF">
              <w:rPr>
                <w:rFonts w:ascii="Times New Roman" w:hAnsi="Times New Roman"/>
              </w:rPr>
              <w:t>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Bez problemu porównuje przedmioty pod względem wyróżnionej cechy.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posługuje się pojęciami </w:t>
            </w:r>
            <w:r w:rsidRPr="00F71ECF">
              <w:rPr>
                <w:rFonts w:ascii="Times New Roman" w:hAnsi="Times New Roman"/>
                <w:i/>
              </w:rPr>
              <w:t>pion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poziom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skos</w:t>
            </w:r>
            <w:r w:rsidRPr="00F71ECF"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Najczęściej poprawnie określa i prezentuje wzajemne położenie przedmiotów na płaszczyźnie i w przestrzeni.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określa położenie przedmiotu na prawo/na lewo od osoby widzianej z przodu.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porównuje przedmioty pod </w:t>
            </w:r>
            <w:r w:rsidRPr="00F71ECF">
              <w:rPr>
                <w:rFonts w:ascii="Times New Roman" w:hAnsi="Times New Roman"/>
              </w:rPr>
              <w:lastRenderedPageBreak/>
              <w:t xml:space="preserve">względem wyróżnionej cechy.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Dość sprawnie posługuje się pojęciami </w:t>
            </w:r>
            <w:r w:rsidRPr="00F71ECF">
              <w:rPr>
                <w:rFonts w:ascii="Times New Roman" w:hAnsi="Times New Roman"/>
                <w:i/>
              </w:rPr>
              <w:t>pion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poziom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skos</w:t>
            </w:r>
            <w:r w:rsidRPr="00F71ECF">
              <w:rPr>
                <w:rFonts w:ascii="Times New Roman" w:hAnsi="Times New Roman"/>
              </w:rPr>
              <w:t>.</w:t>
            </w: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określa położenie przedmiotu na prawo/na lewo od osoby widzianej z przodu.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czasem problemy z </w:t>
            </w:r>
            <w:r w:rsidRPr="00F71ECF">
              <w:rPr>
                <w:rFonts w:ascii="Times New Roman" w:hAnsi="Times New Roman"/>
              </w:rPr>
              <w:lastRenderedPageBreak/>
              <w:t xml:space="preserve">porównaniem przedmiotów pod względem wyróżnionej cechy.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Czasem niewłaściwie posługuje się pojęciami </w:t>
            </w:r>
            <w:r w:rsidRPr="00F71ECF">
              <w:rPr>
                <w:rFonts w:ascii="Times New Roman" w:hAnsi="Times New Roman"/>
                <w:i/>
              </w:rPr>
              <w:t>pion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poziom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skos</w:t>
            </w:r>
            <w:r w:rsidRPr="00F71ECF">
              <w:rPr>
                <w:rFonts w:ascii="Times New Roman" w:hAnsi="Times New Roman"/>
              </w:rPr>
              <w:t>.</w:t>
            </w: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Potrzebuje dużej pomocy, gdy określa wzajemne położenie przedmiotów na płaszczyźnie i w przestrzeni.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problemy z porównaniem przedmiotów pod względem </w:t>
            </w:r>
            <w:r w:rsidRPr="00F71ECF">
              <w:rPr>
                <w:rFonts w:ascii="Times New Roman" w:hAnsi="Times New Roman"/>
              </w:rPr>
              <w:lastRenderedPageBreak/>
              <w:t xml:space="preserve">wyróżnionej cechy.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użyciem pojęć </w:t>
            </w:r>
            <w:r w:rsidRPr="00F71ECF">
              <w:rPr>
                <w:rFonts w:ascii="Times New Roman" w:hAnsi="Times New Roman"/>
                <w:i/>
              </w:rPr>
              <w:t>pion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poziom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skos</w:t>
            </w:r>
            <w:r w:rsidRPr="00F71ECF">
              <w:rPr>
                <w:rFonts w:ascii="Times New Roman" w:hAnsi="Times New Roman"/>
              </w:rPr>
              <w:t>.</w:t>
            </w:r>
          </w:p>
        </w:tc>
      </w:tr>
      <w:tr w:rsidR="00F71ECF" w:rsidRPr="00F71ECF" w:rsidTr="00286113">
        <w:trPr>
          <w:trHeight w:val="311"/>
        </w:trPr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rozumienia liczb i ich własności</w:t>
            </w:r>
          </w:p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liczy po 1 od podanej liczby w przód i wstecz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:rsidR="00F71ECF" w:rsidRPr="00F71ECF" w:rsidRDefault="00F71ECF" w:rsidP="00F71ECF">
            <w:pPr>
              <w:rPr>
                <w:rFonts w:ascii="Times New Roman" w:hAnsi="Times New Roman"/>
              </w:rPr>
            </w:pP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liczy po 1 od podanej liczby w przód i wstecz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Najczęściej poprawnie liczy po 1 od podanej liczby w przód i wstecz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odczytuje i zapisuje za pomocą cyfr liczby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wyjaśnia znaczenie cyfr w zapisie liczby; wskazuje jedności, dziesiątki, setki, określa kolejność, posługując się liczbą porządkową.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Liczy po 1 od podanej liczby w przód i wstecz w poznanym zakresie liczbowym, czasem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Odczytuje i zapisuje za pomocą cyfr liczby w poznanym zakresie liczbowym, czasem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czasem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Porównuje liczby; porządkuje liczby od najmniejszej do największej i odwrotnie, czasem popełnia </w:t>
            </w:r>
            <w:r w:rsidRPr="00F71ECF">
              <w:rPr>
                <w:rFonts w:ascii="Times New Roman" w:hAnsi="Times New Roman"/>
              </w:rPr>
              <w:lastRenderedPageBreak/>
              <w:t xml:space="preserve">błędy; czasem ma problem ze stosowaniem znaków &lt;, =, &gt;. </w:t>
            </w: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Liczy po 1 od podanej liczby w przód i wstecz w poznanym zakresie liczbowym, popełnia liczne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Odczytuje i zapisuje za pomocą cyfr liczby w poznanym zakresie liczbowym, popełnia liczne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często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posługiwania się liczbami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poprawnie wyjaśnia istotę poznanych działań matematycznych i korzysta intuicyjnie z własności działań.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istotę poznanych działań matematycznych i korzysta intuicyjnie z własności działań.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Zna istotę poznanych działań matematycznych i stara się korzystać intuicyjnie z własności działań.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dodaje w pamięci do podanej liczby i odejmuje w pamięci od podanej liczby: liczbę jednocyfrową, liczbę dwucyfrową w poznanym zakresie liczbowym.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mnoży i dzieli liczby w pamięci w poznanym zakresie liczbowym.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rozwiązywać równania z niewiadomą zapisaną w postaci okienka.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wyjaśnia istotę poznanych działań matematycznych i korzysta intuicyjnie z własności działań.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czasem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Mnoży i dzieli liczby w pamięci w poznanym zakresie liczbowym, ale czasem popełnia błędy.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Rozwiązuje równania z niewiadomą zapisaną w postaci okienka, ale czasem popełnia błędy.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wyjaśnia istotę poznanych działań matematycznych i korzysta intuicyjnie z własności działań.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często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Mnoży i dzieli liczby w poznanym zakresie liczbowym, często wspomagając się konkretem, i popełnia wiele błędów.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Rozwiązuje równania z niewiadomą zapisaną w postaci okienka, ale często popełnia błędy.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czytania tekstów matematycznych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analizuje i rozwiązuje proste i złożone zadania tekstowe; dostrzega problem matematyczny, tworzy własną strategię jego rozwiązania i opisuje rozwiązanie za pomocą działań, równości z okienkiem, rysunku lub w inny wybrany przez siebie sposób.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analizuje i rozwiązuje proste i złożone zadania tekstowe; dostrzega problem matematyczny, tworzy własną strategię jego rozwiązania; opisuje rozwiązanie za pomocą działań, równości z okienkiem, rysunku lub w inny wybrany przez siebie sposób.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Samodzielnie układa i rozwiązuje proste i złożone zadania, tworzy ciekawe łamigłówki matematyczne.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 naprowadzeniu: analizuje i rozwiązuje proste i wybrane złożone zadania tekstowe; dostrzega problem matematyczny i stara się tworzyć własną strategię jego rozwiązania; opisuje rozwiązanie za pomocą działań, równości z okienkiem, rysunku lub w inny wybrany przez siebie sposób.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układa i </w:t>
            </w:r>
            <w:r w:rsidRPr="00F71ECF">
              <w:rPr>
                <w:rFonts w:ascii="Times New Roman" w:hAnsi="Times New Roman"/>
              </w:rPr>
              <w:lastRenderedPageBreak/>
              <w:t>rozwiązuje zadania, tworzy łamigłówki matematyczne.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pomocą: analizuje i rozwiązuje proste zadania tekstowe; dostrzega problem matematyczny; opisuje rozwiązanie za pomocą działań, równości z okienkiem, rysunku lub w inny wybrany przez siebie sposób.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układać i rozwiązywać proste zadania, tworzy łamigłówki </w:t>
            </w:r>
            <w:r w:rsidRPr="00F71ECF">
              <w:rPr>
                <w:rFonts w:ascii="Times New Roman" w:hAnsi="Times New Roman"/>
              </w:rPr>
              <w:lastRenderedPageBreak/>
              <w:t>matematyczne.</w:t>
            </w: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Tylko z pomocą: analizuje i rozwiązuje proste zadania tekstowe; dostrzega problem matematyczny i opisuje rozwiązanie za pomocą działań, równości z okienkiem, rysunku.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układa i rozwiązuje zadania, tworzy proste łamigłówki matematyczne.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rozumienia pojęć geometrycznych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rozpoznaje figury geometryczne: prostokąt, kwadrat, trójkąt, koło; wyodrębnia te figury spośród innych figur; kreśli przy linijce linie proste, rysuje figury, wykorzystując sieć kwadratową.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F71ECF">
              <w:rPr>
                <w:rFonts w:ascii="Times New Roman" w:hAnsi="Times New Roman"/>
                <w:i/>
              </w:rPr>
              <w:t>metr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centymetr, milimetr</w:t>
            </w:r>
            <w:r w:rsidRPr="00F71ECF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F71ECF">
              <w:rPr>
                <w:rFonts w:ascii="Times New Roman" w:hAnsi="Times New Roman"/>
                <w:i/>
              </w:rPr>
              <w:t>kilometr.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rozpoznaje symetrię i rytm w środowisku przyrodniczym, w sztuce użytkowej i innych wytworach człowieka obecnych w otoczeniu. </w:t>
            </w: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rozpoznaje figury geometryczne: prostokąt, kwadrat, trójkąt, koło; wyodrębnia te figury spośród innych figur; kreśli przy linijce linie proste, rysuje figury, wykorzystując sieć kwadratową.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F71ECF">
              <w:rPr>
                <w:rFonts w:ascii="Times New Roman" w:hAnsi="Times New Roman"/>
                <w:i/>
              </w:rPr>
              <w:t>metr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centymetr, milimetr</w:t>
            </w:r>
            <w:r w:rsidRPr="00F71ECF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F71ECF">
              <w:rPr>
                <w:rFonts w:ascii="Times New Roman" w:hAnsi="Times New Roman"/>
                <w:i/>
              </w:rPr>
              <w:t>kilometr.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rozpoznaje symetrię i rytm w środowisku przyrodniczym, w sztuce użytkowej i innych wytworach człowieka obecnych w otoczeniu.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rozpoznaje figury geometryczne: prostokąt, kwadrat, trójkąt, koło; wyodrębnia te figury spośród innych figur; kreśli przy linijce linie proste, rysuje figury, wykorzystując sieć kwadratową.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mierzy długości odcinków i łamanej; podaje wynik pomiaru, posługując się jednostkami długości </w:t>
            </w:r>
            <w:r w:rsidRPr="00F71ECF">
              <w:rPr>
                <w:rFonts w:ascii="Times New Roman" w:hAnsi="Times New Roman"/>
                <w:i/>
              </w:rPr>
              <w:t>metr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centymetr, milimetr</w:t>
            </w:r>
            <w:r w:rsidRPr="00F71ECF">
              <w:rPr>
                <w:rFonts w:ascii="Times New Roman" w:hAnsi="Times New Roman"/>
              </w:rPr>
              <w:t xml:space="preserve">. Najczęściej poprawnie posługuje się wyrażeniami dwumianowanymi i wyjaśnia pojęcie </w:t>
            </w:r>
            <w:r w:rsidRPr="00F71ECF">
              <w:rPr>
                <w:rFonts w:ascii="Times New Roman" w:hAnsi="Times New Roman"/>
                <w:i/>
              </w:rPr>
              <w:t>kilometr.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bezbłędnie rozpoznaje symetrię i rytm w środowisku przyrodniczym, w sztuce użytkowej i innych wytworach człowieka obecnych w otoczeniu.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 zawsze poprawnie rozpoznaje figury geometryczne: prostokąt, kwadrat, trójkąt, koło; wyodrębnia te figury spośród innych figur; kreśli przy linijce linie proste, rysuje figury, wykorzystując sieć kwadratową.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poprawnie mierzy długości odcinków i łamanej; podaje wynik pomiaru, posługując się jednostkami długości </w:t>
            </w:r>
            <w:r w:rsidRPr="00F71ECF">
              <w:rPr>
                <w:rFonts w:ascii="Times New Roman" w:hAnsi="Times New Roman"/>
                <w:i/>
              </w:rPr>
              <w:t>metr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centymetr, milimetr</w:t>
            </w:r>
            <w:r w:rsidRPr="00F71ECF">
              <w:rPr>
                <w:rFonts w:ascii="Times New Roman" w:hAnsi="Times New Roman"/>
              </w:rPr>
              <w:t xml:space="preserve">. Z niewielką pomocą posługuje się wyrażeniami dwumianowanymi i wyjaśnia pojęcie </w:t>
            </w:r>
            <w:r w:rsidRPr="00F71ECF">
              <w:rPr>
                <w:rFonts w:ascii="Times New Roman" w:hAnsi="Times New Roman"/>
                <w:i/>
              </w:rPr>
              <w:t>kilometr.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 zawsze dostrzega symetrię i rytm w środowisku przyrodniczym, w sztuce użytkowej i innych wytworach człowieka obecnych w otoczeniu.</w:t>
            </w: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 rozpoznawaniem figur geometrycznych: prostokątów, kwadratów, trójkątów, kół; wyodrębnianiem tych figury spośród innych figur; kreśleniem przy linijce linii prostych, rysowaniem figur na sieci kwadratowej.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mierzy długości odcinków i łamanej; podaje wynik pomiaru, posługując się jednostkami długości </w:t>
            </w:r>
            <w:r w:rsidRPr="00F71ECF">
              <w:rPr>
                <w:rFonts w:ascii="Times New Roman" w:hAnsi="Times New Roman"/>
                <w:i/>
              </w:rPr>
              <w:t>metr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centymetr, milimetr</w:t>
            </w:r>
            <w:r w:rsidRPr="00F71ECF">
              <w:rPr>
                <w:rFonts w:ascii="Times New Roman" w:hAnsi="Times New Roman"/>
              </w:rPr>
              <w:t xml:space="preserve">. Tylko z pomocą posługuje się wyrażeniami dwumianowanymi i wyjaśnia pojęcie </w:t>
            </w:r>
            <w:r w:rsidRPr="00F71ECF">
              <w:rPr>
                <w:rFonts w:ascii="Times New Roman" w:hAnsi="Times New Roman"/>
                <w:i/>
              </w:rPr>
              <w:t>kilometr.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 dostrzeganiem symetrii i rytmu w środowisku przyrodniczym, w sztuce użytkowej i innych wytworach człowieka obecnych w otoczeniu.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stosowania matematyki w sytuacjach życiowych oraz w innych obszarach edukacji</w:t>
            </w:r>
          </w:p>
          <w:p w:rsidR="00F71ECF" w:rsidRPr="00F71ECF" w:rsidRDefault="00F71ECF" w:rsidP="00F71EC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10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poprawnie klasyfikuje obiekty.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F71ECF">
              <w:rPr>
                <w:rFonts w:ascii="Times New Roman" w:hAnsi="Times New Roman"/>
                <w:i/>
              </w:rPr>
              <w:t xml:space="preserve">połowa, dwa i pół, </w:t>
            </w:r>
            <w:r w:rsidRPr="00F71ECF">
              <w:rPr>
                <w:rFonts w:ascii="Times New Roman" w:hAnsi="Times New Roman"/>
                <w:i/>
              </w:rPr>
              <w:lastRenderedPageBreak/>
              <w:t xml:space="preserve">cztery równe części, czwarta część </w:t>
            </w:r>
            <w:r w:rsidRPr="00F71ECF">
              <w:rPr>
                <w:rFonts w:ascii="Times New Roman" w:hAnsi="Times New Roman"/>
              </w:rPr>
              <w:t>lub</w:t>
            </w:r>
            <w:r w:rsidRPr="00F71ECF">
              <w:rPr>
                <w:rFonts w:ascii="Times New Roman" w:hAnsi="Times New Roman"/>
                <w:i/>
              </w:rPr>
              <w:t xml:space="preserve"> ćwierć.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  <w:r w:rsidRPr="00F71ECF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F71ECF">
              <w:rPr>
                <w:rFonts w:ascii="Times New Roman" w:hAnsi="Times New Roman"/>
                <w:i/>
              </w:rPr>
              <w:t>godzina</w:t>
            </w:r>
            <w:r w:rsidRPr="00F71ECF">
              <w:rPr>
                <w:rFonts w:ascii="Times New Roman" w:hAnsi="Times New Roman"/>
              </w:rPr>
              <w:t xml:space="preserve">; posługuje się kalendarzem.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 problemu mierzy temperaturę za pomocą termometru i ją odczytuje.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Waży; używa określeń </w:t>
            </w:r>
            <w:r w:rsidRPr="00F71ECF">
              <w:rPr>
                <w:rFonts w:ascii="Times New Roman" w:hAnsi="Times New Roman"/>
                <w:i/>
              </w:rPr>
              <w:t>kilogram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dekagram</w:t>
            </w:r>
            <w:r w:rsidRPr="00F71ECF">
              <w:rPr>
                <w:rFonts w:ascii="Times New Roman" w:hAnsi="Times New Roman"/>
              </w:rPr>
              <w:t>; zna zależności między tymi jednostkami.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Odmierza płyny; używa określeń </w:t>
            </w:r>
            <w:r w:rsidRPr="00F71ECF">
              <w:rPr>
                <w:rFonts w:ascii="Times New Roman" w:hAnsi="Times New Roman"/>
                <w:i/>
              </w:rPr>
              <w:t>litr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pół litra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ćwierć litra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258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Samodzielnie i poprawnie klasyfikuje obiekty.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</w:rPr>
              <w:t xml:space="preserve">- Samodzielnie i poprawnie dzieli całość na </w:t>
            </w:r>
            <w:r w:rsidRPr="00F71ECF">
              <w:rPr>
                <w:rFonts w:ascii="Times New Roman" w:hAnsi="Times New Roman"/>
              </w:rPr>
              <w:lastRenderedPageBreak/>
              <w:t xml:space="preserve">dwie i cztery równe części i używa pojęć </w:t>
            </w:r>
            <w:r w:rsidRPr="00F71ECF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F71ECF">
              <w:rPr>
                <w:rFonts w:ascii="Times New Roman" w:hAnsi="Times New Roman"/>
              </w:rPr>
              <w:t>lub</w:t>
            </w:r>
            <w:r w:rsidRPr="00F71ECF">
              <w:rPr>
                <w:rFonts w:ascii="Times New Roman" w:hAnsi="Times New Roman"/>
                <w:i/>
              </w:rPr>
              <w:t xml:space="preserve"> ćwierć.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F71ECF">
              <w:rPr>
                <w:rFonts w:ascii="Times New Roman" w:hAnsi="Times New Roman"/>
                <w:i/>
              </w:rPr>
              <w:t>godzina</w:t>
            </w:r>
            <w:r w:rsidRPr="00F71ECF">
              <w:rPr>
                <w:rFonts w:ascii="Times New Roman" w:hAnsi="Times New Roman"/>
              </w:rPr>
              <w:t xml:space="preserve">; posługuje się kalendarzem.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 problemu mierzy temperaturę za pomocą termometru i ją odczytuje.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Waży; używa określeń </w:t>
            </w:r>
            <w:r w:rsidRPr="00F71ECF">
              <w:rPr>
                <w:rFonts w:ascii="Times New Roman" w:hAnsi="Times New Roman"/>
                <w:i/>
              </w:rPr>
              <w:t>kilogram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dekagram</w:t>
            </w:r>
            <w:r w:rsidRPr="00F71ECF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F71ECF">
              <w:rPr>
                <w:rFonts w:ascii="Times New Roman" w:hAnsi="Times New Roman"/>
                <w:i/>
              </w:rPr>
              <w:t>litr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pół litra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ćwierć litra.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Wykorzystuje warcaby, szachy i inne gry planszowe lub logiczne do </w:t>
            </w:r>
            <w:r w:rsidRPr="00F71ECF">
              <w:rPr>
                <w:rFonts w:ascii="Times New Roman" w:hAnsi="Times New Roman"/>
              </w:rPr>
              <w:lastRenderedPageBreak/>
              <w:t xml:space="preserve">rozwijania umiejętności myślenia strategicznego, logicznego, rozumienia zasad itd., przekształca gry, tworząc własne strategie i zasady organizacyjne. 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Zazwyczaj poprawnie klasyfikuje obiekty.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</w:rPr>
              <w:t xml:space="preserve">- Zazwyczaj poprawnie dzieli całość na dwie i cztery równe części i używa pojęć </w:t>
            </w:r>
            <w:r w:rsidRPr="00F71ECF">
              <w:rPr>
                <w:rFonts w:ascii="Times New Roman" w:hAnsi="Times New Roman"/>
                <w:i/>
              </w:rPr>
              <w:t xml:space="preserve">połowa, </w:t>
            </w:r>
            <w:r w:rsidRPr="00F71ECF">
              <w:rPr>
                <w:rFonts w:ascii="Times New Roman" w:hAnsi="Times New Roman"/>
                <w:i/>
              </w:rPr>
              <w:lastRenderedPageBreak/>
              <w:t xml:space="preserve">dwa i pół, cztery równe części, czwarta część </w:t>
            </w:r>
            <w:r w:rsidRPr="00F71ECF">
              <w:rPr>
                <w:rFonts w:ascii="Times New Roman" w:hAnsi="Times New Roman"/>
              </w:rPr>
              <w:t>lub</w:t>
            </w:r>
            <w:r w:rsidRPr="00F71ECF">
              <w:rPr>
                <w:rFonts w:ascii="Times New Roman" w:hAnsi="Times New Roman"/>
                <w:i/>
              </w:rPr>
              <w:t xml:space="preserve"> ćwierć.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wykonuje obliczenia pieniężne; zamienia złote na grosze i odwrotnie, rozróżnia nominały monet i banknotów, wskazuje różnice ich siły nabywczej.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odczytuje godziny i minuty na zegarze ze wskazówkami oraz elektronicznym (wyświetlającym cyfry w systemie 24-godzinnym); wykonuje proste obliczenia dotyczące czasu; posługuje się jednostką czasu </w:t>
            </w:r>
            <w:r w:rsidRPr="00F71ECF">
              <w:rPr>
                <w:rFonts w:ascii="Times New Roman" w:hAnsi="Times New Roman"/>
                <w:i/>
              </w:rPr>
              <w:t>godzina</w:t>
            </w:r>
            <w:r w:rsidRPr="00F71ECF">
              <w:rPr>
                <w:rFonts w:ascii="Times New Roman" w:hAnsi="Times New Roman"/>
              </w:rPr>
              <w:t>; posługuje się kalendarzem.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mierzy temperaturę za pomocą termometru i ją odczytuje.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pomocą: waży; używa określeń </w:t>
            </w:r>
            <w:r w:rsidRPr="00F71ECF">
              <w:rPr>
                <w:rFonts w:ascii="Times New Roman" w:hAnsi="Times New Roman"/>
                <w:i/>
              </w:rPr>
              <w:t>kilogram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dekagram</w:t>
            </w:r>
            <w:r w:rsidRPr="00F71ECF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F71ECF">
              <w:rPr>
                <w:rFonts w:ascii="Times New Roman" w:hAnsi="Times New Roman"/>
                <w:i/>
              </w:rPr>
              <w:t>litr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pół litra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ćwierć litra.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pomocą: wykorzystuje warcaby, szachy i inne gry planszowe lub logiczne do rozwijania umiejętności myślenia strategicznego, logicznego, rozumienia zasad itd., przekształca gry, tworząc własne strategie i zasady organizacyjne.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44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Stara się klasyfikować obiekty.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</w:rPr>
              <w:t xml:space="preserve">- Z niewielką pomocą dzieli całość na dwie i cztery równe części i używa pojęć </w:t>
            </w:r>
            <w:r w:rsidRPr="00F71ECF">
              <w:rPr>
                <w:rFonts w:ascii="Times New Roman" w:hAnsi="Times New Roman"/>
                <w:i/>
              </w:rPr>
              <w:t xml:space="preserve">połowa, </w:t>
            </w:r>
            <w:r w:rsidRPr="00F71ECF">
              <w:rPr>
                <w:rFonts w:ascii="Times New Roman" w:hAnsi="Times New Roman"/>
                <w:i/>
              </w:rPr>
              <w:lastRenderedPageBreak/>
              <w:t xml:space="preserve">dwa i pół, cztery równe części, czwarta część </w:t>
            </w:r>
            <w:r w:rsidRPr="00F71ECF">
              <w:rPr>
                <w:rFonts w:ascii="Times New Roman" w:hAnsi="Times New Roman"/>
              </w:rPr>
              <w:t>lub</w:t>
            </w:r>
            <w:r w:rsidRPr="00F71ECF">
              <w:rPr>
                <w:rFonts w:ascii="Times New Roman" w:hAnsi="Times New Roman"/>
                <w:i/>
              </w:rPr>
              <w:t xml:space="preserve"> ćwierć.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Wykonuje obliczenia pieniężne; zamienia złote na grosze i odwrotnie, rozróżnia nominały monet i banknotów, ale czasem popełnia błędy, wskazuje różnice ich siły nabywczej, czasem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  <w:r w:rsidRPr="00F71ECF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F71ECF">
              <w:rPr>
                <w:rFonts w:ascii="Times New Roman" w:hAnsi="Times New Roman"/>
                <w:i/>
              </w:rPr>
              <w:t>godzina</w:t>
            </w:r>
            <w:r w:rsidRPr="00F71ECF">
              <w:rPr>
                <w:rFonts w:ascii="Times New Roman" w:hAnsi="Times New Roman"/>
              </w:rPr>
              <w:t>; posługuje się kalendarzem, ale czasem popełnia błędy.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Mierzy temperaturę za pomocą termometru i ją odczytuje, ale czasem się myli.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dokonywać obliczeń szacunkowych w różnych sytuacjach życiowych.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pomocą: waży; używa określeń </w:t>
            </w:r>
            <w:r w:rsidRPr="00F71ECF">
              <w:rPr>
                <w:rFonts w:ascii="Times New Roman" w:hAnsi="Times New Roman"/>
                <w:i/>
              </w:rPr>
              <w:t>kilogram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dekagram</w:t>
            </w:r>
            <w:r w:rsidRPr="00F71ECF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F71ECF">
              <w:rPr>
                <w:rFonts w:ascii="Times New Roman" w:hAnsi="Times New Roman"/>
                <w:i/>
              </w:rPr>
              <w:t>litr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pół litra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ćwierć litra.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pomocą: wykorzystuje warcaby, szachy i inne gry planszowe lub logiczne do rozwijania </w:t>
            </w:r>
            <w:r w:rsidRPr="00F71ECF">
              <w:rPr>
                <w:rFonts w:ascii="Times New Roman" w:hAnsi="Times New Roman"/>
              </w:rPr>
              <w:lastRenderedPageBreak/>
              <w:t>umiejętności myślenia strategicznego, logicznego, rozumienia zasad itd., przekształca gry, tworząc własne strategie i zasady organizacyjne.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251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Tylko z pomocą klasyfikuje obiekty.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</w:rPr>
              <w:t xml:space="preserve">- Tylko z pomocą dzieli całość na dwie i cztery równe części i używa pojęć </w:t>
            </w:r>
            <w:r w:rsidRPr="00F71ECF">
              <w:rPr>
                <w:rFonts w:ascii="Times New Roman" w:hAnsi="Times New Roman"/>
                <w:i/>
              </w:rPr>
              <w:t xml:space="preserve">połowa, dwa i pół, </w:t>
            </w:r>
            <w:r w:rsidRPr="00F71ECF">
              <w:rPr>
                <w:rFonts w:ascii="Times New Roman" w:hAnsi="Times New Roman"/>
                <w:i/>
              </w:rPr>
              <w:lastRenderedPageBreak/>
              <w:t xml:space="preserve">cztery równe części, czwarta część </w:t>
            </w:r>
            <w:r w:rsidRPr="00F71ECF">
              <w:rPr>
                <w:rFonts w:ascii="Times New Roman" w:hAnsi="Times New Roman"/>
              </w:rPr>
              <w:t>lub</w:t>
            </w:r>
            <w:r w:rsidRPr="00F71ECF">
              <w:rPr>
                <w:rFonts w:ascii="Times New Roman" w:hAnsi="Times New Roman"/>
                <w:i/>
              </w:rPr>
              <w:t xml:space="preserve"> ćwierć.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wykonuje obliczenia pieniężne; zamienia złote na grosze i odwrotnie, rozróżnia nominały monet i banknotów, wskazuje różnice ich siły nabywczej, czasem popełnia błędy.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F71ECF">
              <w:rPr>
                <w:rFonts w:ascii="Times New Roman" w:hAnsi="Times New Roman"/>
                <w:i/>
              </w:rPr>
              <w:t>godzina</w:t>
            </w:r>
            <w:r w:rsidRPr="00F71ECF">
              <w:rPr>
                <w:rFonts w:ascii="Times New Roman" w:hAnsi="Times New Roman"/>
              </w:rPr>
              <w:t>; posługuje się kalendarzem, ale często popełnia błędy.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Mierzy temperaturę za pomocą termometru i ją odczytuje, ale często się myli.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pomocą: waży; używa określeń </w:t>
            </w:r>
            <w:r w:rsidRPr="00F71ECF">
              <w:rPr>
                <w:rFonts w:ascii="Times New Roman" w:hAnsi="Times New Roman"/>
                <w:i/>
              </w:rPr>
              <w:t>kilogram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dekagram</w:t>
            </w:r>
            <w:r w:rsidRPr="00F71ECF">
              <w:rPr>
                <w:rFonts w:ascii="Times New Roman" w:hAnsi="Times New Roman"/>
              </w:rPr>
              <w:t xml:space="preserve">; zna zależności; odmierza płyny; używa określeń </w:t>
            </w:r>
            <w:r w:rsidRPr="00F71ECF">
              <w:rPr>
                <w:rFonts w:ascii="Times New Roman" w:hAnsi="Times New Roman"/>
                <w:i/>
              </w:rPr>
              <w:t>litr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pół litra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ćwierć litra.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pomocą: wykorzystuje warcaby, szachy i inne gry planszowe lub logiczne do rozwijania umiejętności myślenia strategicznego, logicznego, rozumienia zasad itd., przekształca gry, tworząc własne strategie i zasady organizacyjne.</w:t>
            </w:r>
          </w:p>
        </w:tc>
      </w:tr>
    </w:tbl>
    <w:p w:rsidR="00F71ECF" w:rsidRPr="00F71ECF" w:rsidRDefault="00F71ECF" w:rsidP="00F71ECF">
      <w:pPr>
        <w:rPr>
          <w:rFonts w:ascii="Times New Roman" w:hAnsi="Times New Roman"/>
          <w:b/>
          <w:u w:val="single"/>
        </w:rPr>
      </w:pPr>
    </w:p>
    <w:p w:rsidR="00F71ECF" w:rsidRPr="00F71ECF" w:rsidRDefault="00F71ECF" w:rsidP="00F71ECF">
      <w:pPr>
        <w:ind w:righ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SPOŁECZNA</w:t>
      </w:r>
    </w:p>
    <w:tbl>
      <w:tblPr>
        <w:tblW w:w="1530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2693"/>
        <w:gridCol w:w="3119"/>
        <w:gridCol w:w="2835"/>
        <w:gridCol w:w="3260"/>
      </w:tblGrid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rozumienia środowiska społecznego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przyjmuje konsekwencje </w:t>
            </w:r>
            <w:r w:rsidRPr="00F71ECF">
              <w:rPr>
                <w:rFonts w:ascii="Times New Roman" w:hAnsi="Times New Roman"/>
              </w:rPr>
              <w:lastRenderedPageBreak/>
              <w:t>swojego uczestnictwa w grupie i własnego w niej postępowania w odniesieniu do przyjętych norm i zasad.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drużyny i kluby sportowe, zespoły artystyczne, a także inne narodowości.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Prezentuje bogatą wiedzę i interesująco opowiada ciekawostki historyczne dotyczące regionu, kraju, wyróżnia w nich postacie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 stosuje pojęcia </w:t>
            </w:r>
            <w:r w:rsidRPr="00F71ECF">
              <w:rPr>
                <w:rFonts w:ascii="Times New Roman" w:hAnsi="Times New Roman"/>
                <w:i/>
              </w:rPr>
              <w:t>porozumienie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 xml:space="preserve">umowa; </w:t>
            </w:r>
            <w:r w:rsidRPr="00F71ECF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szanuje zwyczaje i tradycje różnych grup społecznych </w:t>
            </w:r>
            <w:r w:rsidRPr="00F71ECF">
              <w:rPr>
                <w:rFonts w:ascii="Times New Roman" w:hAnsi="Times New Roman"/>
              </w:rPr>
              <w:lastRenderedPageBreak/>
              <w:t xml:space="preserve">i narodów, np. dotyczące świąt w różnych regionach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Właściwie wykorzystuje pracę zespołową w procesie uczenia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przyjmuje konsekwencje swojego uczestnictwa w grupie i własnego w niej postępowania w odniesieniu do przyjętych norm i zasad.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Obiektywnie ocenia postępowanie swoje i innych osób, odnosząc się </w:t>
            </w:r>
            <w:r w:rsidRPr="00F71ECF">
              <w:rPr>
                <w:rFonts w:ascii="Times New Roman" w:hAnsi="Times New Roman"/>
              </w:rPr>
              <w:lastRenderedPageBreak/>
              <w:t>do poznanych wartości, takich jak: sprawiedliwość, obowiązkowość, odpowiedzialność, przyjaźń, życzliwość, umiar, pomoc, zadośćuczynienie, przepraszanie, uczciwość, wdzięczność.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drużyny i kluby sportowe, zespoły artystyczne, a także inne narodowości.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Prezentuje i opowiada ciekawostki historyczne dotyczące regionu, kraju, wyróżnia w nich postacie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 stosuje pojęcia </w:t>
            </w:r>
            <w:r w:rsidRPr="00F71ECF">
              <w:rPr>
                <w:rFonts w:ascii="Times New Roman" w:hAnsi="Times New Roman"/>
                <w:i/>
              </w:rPr>
              <w:t>porozumienie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 xml:space="preserve">umowa; </w:t>
            </w:r>
            <w:r w:rsidRPr="00F71ECF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Zawsze szanuje zwyczaje i tradycje różnych grup społecznych i narodów, np. dotyczące świąt w różnych regionach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 wykorzystuje pracę zespołową w procesie uczenia się.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się: poprawnie wyjaśniać, że wszyscy ludzie mają prawa i obowiązki, wymienić własne prawa i obowiązki, przestrzegać ich i wywiązywać się z nich w codziennym życiu.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przyjmuje konsekwencje swojego uczestnictwa w grupie i własnego w niej postępowania w odniesieniu do przyjętych norm i zasad.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obiektywnie oceniać postępowanie swoje i innych osób, odnosząc się do poznanych wartości, takich jak: sprawiedliwość, obowiązkowość, </w:t>
            </w:r>
            <w:r w:rsidRPr="00F71ECF">
              <w:rPr>
                <w:rFonts w:ascii="Times New Roman" w:hAnsi="Times New Roman"/>
              </w:rPr>
              <w:lastRenderedPageBreak/>
              <w:t>odpowiedzialność, przyjaźń, życzliwość, umiar, pomoc, zadośćuczynienie, przepraszanie, uczciwość, wdzięczność.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poprawnie: przedstawiać siebie i grupę, do której należy, zapisywać swój adres; posługiwać się danymi osobistymi wyłącznie w sytuacjach bezpiecznych dla siebie i reprezentowanych 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rozpoznać i nazwać wybrane grupy społeczne, do których nie należy, a które wzbudzają jego zainteresowanie, np. drużyny i kluby sportowe, zespoły artystyczne, a także inne narodowości.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Opowiada ciekawostki historyczne dotyczące regionu, kraju, wyróżnia w nich postacie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właściwie stosować pojęcia </w:t>
            </w:r>
            <w:r w:rsidRPr="00F71ECF">
              <w:rPr>
                <w:rFonts w:ascii="Times New Roman" w:hAnsi="Times New Roman"/>
                <w:i/>
              </w:rPr>
              <w:t>porozumienie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 xml:space="preserve">umowa; </w:t>
            </w:r>
            <w:r w:rsidRPr="00F71ECF">
              <w:rPr>
                <w:rFonts w:ascii="Times New Roman" w:hAnsi="Times New Roman"/>
                <w:iCs/>
              </w:rPr>
              <w:t>interesuje się wyborami do samorządu uczniowskiego w klasie i w szkole</w:t>
            </w:r>
            <w:r w:rsidRPr="00F71ECF">
              <w:rPr>
                <w:rFonts w:ascii="Times New Roman" w:hAnsi="Times New Roman"/>
              </w:rPr>
              <w:t>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Zna i opowiada wybrane ciekawostki historyczne dotyczące regionu, kraju, wskazuje w nich postaci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szanować zwyczaje i tradycje różnych grup społecznych i narodów, np. dotyczące świąt w różnych regionach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właściwie wykorzystywać pracę zespołową w procesie uczenia się.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Stara się: identyfikować się z grupą społeczną, do której należy: rodzina, klasa w szkole, naród; respektować normy i reguły postępowania w tych grupach.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niewielką: pomocą wyjaśnia, że wszyscy ludzie mają prawa i obowiązki, wymienia własne prawa i obowiązki, przeważnie przestrzega ich i wywiązuje się z nich w codziennym życiu.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przyjmować konsekwencje swojego uczestnictwa w grupie i własnego w niej postępowania w odniesieniu do przyjętych norm i zasad.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ocenia postępowanie swoje i innych osób, odnosząc się do poznanych wartości, takich </w:t>
            </w:r>
            <w:r w:rsidRPr="00F71ECF">
              <w:rPr>
                <w:rFonts w:ascii="Times New Roman" w:hAnsi="Times New Roman"/>
              </w:rPr>
              <w:lastRenderedPageBreak/>
              <w:t>jak: sprawiedliwość, obowiązkowość, odpowiedzialność, przyjaźń, życzliwość, umiar, pomoc, zadośćuczynienie, przepraszanie, uczciwość, wdzięczność.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pomocą: przedstawia siebie i grupę, do której należy, zapisuje swój adres; posługuje się danymi osobistymi wyłącznie w sytuacjach bezpiecznych dla siebie i reprezentowanych 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rozpoznaje i nazywa wybrane grupy społeczne, do których nie należy, a które wzbudzają jego zainteresowanie, np. drużyny i kluby sportowe, zespoły artystyczne, a także inne narodowości.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opowiada ciekawostki historyczne dotyczące regionu, kraju, wyróżnia w nich postacie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właściwie stosuje pojęcia </w:t>
            </w:r>
            <w:r w:rsidRPr="00F71ECF">
              <w:rPr>
                <w:rFonts w:ascii="Times New Roman" w:hAnsi="Times New Roman"/>
                <w:i/>
              </w:rPr>
              <w:t>porozumienie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 xml:space="preserve">umowa; </w:t>
            </w:r>
            <w:r w:rsidRPr="00F71ECF">
              <w:rPr>
                <w:rFonts w:ascii="Times New Roman" w:hAnsi="Times New Roman"/>
                <w:iCs/>
              </w:rPr>
              <w:t>wie, na czym polegają wybory samorządu uczniowskiego w klasie i w szkole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pomocą: opowiada wybrane ciekawostki historyczne dotyczące regionu, kraju, wskazuje w nich postaci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 przypomnieniu szanuje zwyczaje i tradycje różnych grup społecznych i narodów, np. dotyczące świąt w różnych regionach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właściwie wykorzystuje pracę zespołową w procesie uczenia się.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Wymaga dużej pomocy, by: identyfikować się z grupą społeczną, do której należy: rodzina, klasa w szkole, naród; respektować normy i reguły postępowania w tych grupach.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ze zrozumieniem, że wszyscy ludzie mają prawa i obowiązki, z pomocą wymienia własne prawa i obowiązki, nie zawsze przestrzega ich i wywiązuje się z nich w codziennym życiu.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Często ma problem z przyjmowaniem konsekwencji swojego uczestnictwa w grupie i własnego w niej postępowania w odniesieniu do przyjętych norm i zasad.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ocenia postępowanie swoje i innych osób, odnosząc się do poznanych wartości, takich jak: sprawiedliwość, obowiązkowość, </w:t>
            </w:r>
            <w:r w:rsidRPr="00F71ECF">
              <w:rPr>
                <w:rFonts w:ascii="Times New Roman" w:hAnsi="Times New Roman"/>
              </w:rPr>
              <w:lastRenderedPageBreak/>
              <w:t>odpowiedzialność, przyjaźń, życzliwość, umiar, pomoc, zadośćuczynienie, przepraszanie, uczciwość, wdzięczność.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pomocą: przedstawia siebie i grupę, do której należy, zapisuje swój adres; posługuje się danymi osobistymi wyłącznie w sytuacjach bezpiecznych dla siebie i reprezentowanych osób.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rozpoznaje i nazywa wybrane grupy społeczne, do których nie należy, a które wzbudzają jego zainteresowanie, np. drużyny i kluby sportowe, zespoły artystyczne, a także inne narodowości.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ze znaczną pomocą wypowiada się na temat ciekawostek historycznych dotyczące regionu, kraju, wskazuje w nich postacie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właściwie stosuje pojęcia </w:t>
            </w:r>
            <w:r w:rsidRPr="00F71ECF">
              <w:rPr>
                <w:rFonts w:ascii="Times New Roman" w:hAnsi="Times New Roman"/>
                <w:i/>
              </w:rPr>
              <w:t>porozumienie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 xml:space="preserve">umowa; </w:t>
            </w:r>
            <w:r w:rsidRPr="00F71ECF">
              <w:rPr>
                <w:rFonts w:ascii="Times New Roman" w:hAnsi="Times New Roman"/>
                <w:iCs/>
              </w:rPr>
              <w:t>wymaga wyjaśnień związanych z wyborami do samorządu uczniowskiego w klasie i w szkole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pomocą: opowiada wybrane ciekawostki historyczne dotyczące regionu, kraju, wskazuje w nich postaci fikcyjne i realne.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szanuje zwyczaje i tradycje różnych grup społecznych i narodów, np. dotyczące świąt w różnych regionach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właściwym wykorzystaniem pracy zespołowej </w:t>
            </w:r>
            <w:r w:rsidRPr="00F71ECF">
              <w:rPr>
                <w:rFonts w:ascii="Times New Roman" w:hAnsi="Times New Roman"/>
              </w:rPr>
              <w:lastRenderedPageBreak/>
              <w:t xml:space="preserve">w procesie uczenia się.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orientacji w czasie historycznym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interesująco opowiada o legendarnym powstaniu państwa polskiego, przedstawia wybrane legendy dotyczące regionu, w którym mieszka.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-czerwony proporczyk; zachowuje się godnie i z szacunkiem podczas śpiewania lub słuchania hymnu, wciągania flagi na maszt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F71ECF">
              <w:rPr>
                <w:rFonts w:ascii="Times New Roman" w:hAnsi="Times New Roman"/>
                <w:i/>
              </w:rPr>
              <w:t>patron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znaczenie wybranych polskich zwyczajów i tradycji.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Rozumie i samodzielnie wyjaśnia znaczenie dorobku minionych epok.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Interesująco opowiada o legendarnym powstaniu państwa polskiego, przedstawia wybrane legendy dotyczące regionu, w którym mieszka.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F71ECF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F71ECF">
              <w:rPr>
                <w:rFonts w:ascii="Times New Roman" w:hAnsi="Times New Roman"/>
                <w:i/>
              </w:rPr>
              <w:t>patron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znaczenie wybranych polskich zwyczajów i tradycji.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Rozumie i samodzielnie wyjaśnia znaczenie dorobku minionych epok.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Opowiada o legendarnym powstaniu państwa polskiego, przedstawia wybrane legendy dotyczące regionu, w którym mieszka.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F71ECF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rozpoznaje i nazywa patrona szkoły, miejscowość, w której mieszka, wyjaśnia pojęcie </w:t>
            </w:r>
            <w:r w:rsidRPr="00F71ECF">
              <w:rPr>
                <w:rFonts w:ascii="Times New Roman" w:hAnsi="Times New Roman"/>
                <w:i/>
              </w:rPr>
              <w:t>patron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wyjaśnia znaczenie wybranych polskich zwyczajów i tradycji.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Rozumie i wyjaśnia znaczenie dorobku minionych epok.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opowiada historię własnej </w:t>
            </w:r>
            <w:r w:rsidRPr="00F71ECF">
              <w:rPr>
                <w:rFonts w:ascii="Times New Roman" w:hAnsi="Times New Roman"/>
              </w:rPr>
              <w:lastRenderedPageBreak/>
              <w:t>rodziny, przedstawia wybrane postacie i prezentuje informacje o wybitnych Polakach.</w:t>
            </w: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 niewielką pomocą opowiada o legendarnym powstaniu państwa polskiego, przedstawia wybrane legendy dotyczące regionu, w którym mieszka.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świadomie uczestniczyć w świętach narodowych, wykonać kokardę narodową, biało-</w:t>
            </w:r>
            <w:r w:rsidRPr="00F71ECF">
              <w:rPr>
                <w:rFonts w:ascii="Times New Roman" w:hAnsi="Times New Roman"/>
              </w:rPr>
              <w:br/>
              <w:t xml:space="preserve">-czerwony proporczyk; stara się zachować się godnie i z szacunkiem podczas śpiewania lub słuchania hymnu, wciągania flagi na maszt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rozpoznaje i nazywa patrona szkoły, miejscowość, w której mieszka, wyjaśnia pojęcie </w:t>
            </w:r>
            <w:r w:rsidRPr="00F71ECF">
              <w:rPr>
                <w:rFonts w:ascii="Times New Roman" w:hAnsi="Times New Roman"/>
                <w:i/>
              </w:rPr>
              <w:t>patron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wyjaśnia znaczenie wybranych polskich zwyczajów i tradycji.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 niewielką pomocą wyjaśnia znaczenie dorobku minionych epok.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opowiada historię własnej rodziny, przedstawia wybrane postacie i prezentuje informacje o wybitnych Polakach.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Tylko z pomocą opowiada o legendarnym powstaniu państwa polskiego, przedstawia wybrane legendy dotyczące regionu, w którym mieszka.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rozpoznaje: godło, barwy, hymn narodowy.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Pod opieką dorosłych stara się uczestniczyć w świętach narodowych, wykonać kokardę narodową, biało-czerwony proporczyk; po przypomnieniu zachowuje się godnie i z szacunkiem podczas śpiewania lub słuchania hymnu, wciągania flagi na maszt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rozpoznaje i nazywa patrona szkoły, miejscowość, w której mieszka, wyjaśnia pojęcie </w:t>
            </w:r>
            <w:r w:rsidRPr="00F71ECF">
              <w:rPr>
                <w:rFonts w:ascii="Times New Roman" w:hAnsi="Times New Roman"/>
                <w:i/>
              </w:rPr>
              <w:t>patron</w:t>
            </w:r>
            <w:r w:rsidRPr="00F71ECF">
              <w:rPr>
                <w:rFonts w:ascii="Times New Roman" w:hAnsi="Times New Roman"/>
              </w:rPr>
              <w:t xml:space="preserve">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wyjaśnia znaczenie wybranych polskich zwyczajów i tradycji.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wyjaśnia znaczenie dorobku minionych epok.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opowiada historię własnej rodziny, przedstawia wybrane postacie i prezentuje </w:t>
            </w:r>
            <w:r w:rsidRPr="00F71ECF">
              <w:rPr>
                <w:rFonts w:ascii="Times New Roman" w:hAnsi="Times New Roman"/>
              </w:rPr>
              <w:lastRenderedPageBreak/>
              <w:t>informacje o wybitnych Polakach.</w:t>
            </w:r>
          </w:p>
        </w:tc>
      </w:tr>
    </w:tbl>
    <w:p w:rsidR="00F71ECF" w:rsidRPr="00F71ECF" w:rsidRDefault="00F71ECF" w:rsidP="00F71ECF">
      <w:pPr>
        <w:pStyle w:val="Bezodstpw"/>
        <w:rPr>
          <w:rFonts w:ascii="Times New Roman" w:hAnsi="Times New Roman"/>
          <w:b/>
          <w:sz w:val="28"/>
          <w:szCs w:val="28"/>
          <w:u w:val="single"/>
        </w:rPr>
      </w:pPr>
    </w:p>
    <w:p w:rsidR="00F71ECF" w:rsidRPr="00F71ECF" w:rsidRDefault="00F71ECF" w:rsidP="00F71ECF">
      <w:pPr>
        <w:pStyle w:val="Bezodstpw"/>
        <w:ind w:right="284"/>
        <w:jc w:val="center"/>
        <w:rPr>
          <w:rFonts w:ascii="Times New Roman" w:hAnsi="Times New Roman"/>
          <w:b/>
          <w:sz w:val="24"/>
          <w:szCs w:val="24"/>
        </w:rPr>
      </w:pPr>
      <w:r w:rsidRPr="00F71ECF">
        <w:rPr>
          <w:rFonts w:ascii="Times New Roman" w:hAnsi="Times New Roman"/>
          <w:b/>
          <w:sz w:val="24"/>
          <w:szCs w:val="24"/>
        </w:rPr>
        <w:t>EDUKACJA PRZYRODNICZA</w:t>
      </w:r>
    </w:p>
    <w:p w:rsidR="00F71ECF" w:rsidRPr="00F71ECF" w:rsidRDefault="00F71ECF" w:rsidP="00F71ECF">
      <w:pPr>
        <w:pStyle w:val="Bezodstpw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2693"/>
        <w:gridCol w:w="3119"/>
        <w:gridCol w:w="2835"/>
        <w:gridCol w:w="3260"/>
      </w:tblGrid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/>
              </w:rPr>
              <w:t>Osiągnięcia w zakresie rozumienia środowiska przyrodniczego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w swoim otoczeniu popularne gatunki roślin i zwierząt, również gatunki objęte ochroną.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rozpoznaje i wyróżnia cechy ekosystemów (np. łąka, polana, pole, staw, las).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wybrane zwierzęta i rośliny, których w naturalnych warunkach nie spotyka </w:t>
            </w:r>
            <w:r w:rsidRPr="00F71ECF">
              <w:rPr>
                <w:rFonts w:ascii="Times New Roman" w:hAnsi="Times New Roman"/>
              </w:rPr>
              <w:lastRenderedPageBreak/>
              <w:t>się w polskim środowisku przyrodniczym.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korzysta z dostępnych źródeł informacji, wyszukuje informacje potrzebne do wykonania zadania.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innymi, wyciąga trafne wnioski.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wykonuje proste obserwacje, doświadczenia i eksperymenty dotyczące obiektów i zjawisk przyrodniczych, wyciąga trafne wnioski.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Świadomie chroni przyrodę, segreguje odpady.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Poprawnie rozpoznaje w swoim otoczeniu popularne gatunki roślin i zwierząt, również gatunki objęte ochroną.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rozpoznaje i wyróżnia cechy ekosystemów (np. łąka, polana, pole, staw, las).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korzysta z dostępnych źródeł informacji, wyszukuje informacje potrzebne do wykonania zadania.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prowadzi proste hodowle roślin, przedstawia zasady opieki nad </w:t>
            </w:r>
            <w:r w:rsidRPr="00F71ECF">
              <w:rPr>
                <w:rFonts w:ascii="Times New Roman" w:hAnsi="Times New Roman"/>
              </w:rPr>
              <w:lastRenderedPageBreak/>
              <w:t xml:space="preserve">zwierzętami domowymi, hodowlanymi i innymi.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wykonuje proste obserwacje, doświadczenia i eksperymenty dotyczące obiektów i zjawisk przyrodniczych, wyciąga trafne wnioski.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Świadomie chroni przyrodę, segreguje odpady, wyciąga trafne wnioski.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Zazwyczaj poprawnie rozpoznaje w swoim otoczeniu popularne gatunki roślin i zwierząt, również gatunki objęte ochroną.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rozpoznaje i wyróżnia cechy ekosystemów (np. łąka, polana, pole, staw, las).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rozpoznaje wybrane zwierzęta i rośliny, których w naturalnych warunkach nie spotyka się w polskim środowisku przyrodniczym.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samodzielnie korzysta z dostępnych źródeł informacji, wyszukuje informacje potrzebne do wykonania zadania.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Prowadzi proste hodowle roślin, przedstawia zasady opieki nad zwierzętami </w:t>
            </w:r>
            <w:r w:rsidRPr="00F71ECF">
              <w:rPr>
                <w:rFonts w:ascii="Times New Roman" w:hAnsi="Times New Roman"/>
              </w:rPr>
              <w:lastRenderedPageBreak/>
              <w:t xml:space="preserve">domowymi, hodowlanymi i innymi, stara się wyciągnąć wnioski.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Wykonuje proste obserwacje, doświadczenia i eksperymenty dotyczące obiektów i zjawisk przyrodniczych, stara się wyciągnąć z nich wnioski.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Chroni przyrodę, segreguje odpady.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niewielką pomocą rozpoznaje w swoim otoczeniu popularne gatunki roślin i zwierząt, również gatunki objęte ochroną.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rozpoznaje i wyróżnia cechy ekosystemów (np. łąka, polana, pole, staw, las).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rozpoznaje wybrane zwierzęta i rośliny, których w naturalnych warunkach nie spotyka się w polskim środowisku przyrodniczym.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Często potrzebuje pomocy podczas korzystania z dostępnych źródeł informacji, wyszukuje informacje potrzebne do wykonania zadania.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Pod kierunkiem dorosłych </w:t>
            </w:r>
            <w:r w:rsidRPr="00F71ECF">
              <w:rPr>
                <w:rFonts w:ascii="Times New Roman" w:hAnsi="Times New Roman"/>
              </w:rPr>
              <w:lastRenderedPageBreak/>
              <w:t xml:space="preserve">stara się prowadzić proste hodowle roślin, z niewielką pomocą przedstawia zasady opieki nad zwierzętami domowymi, hodowlanymi i innymi.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zwierząt, również gatunki objęte ochroną.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rozpoznaje i wyróżnia cechy ekosystemów (np. łąka, polana, pole, staw, las).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rozpoznaje wybrane zwierzęta i rośliny, których w naturalnych warunkach nie spotyka się w polskim środowisku przyrodniczym.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korzysta z dostępnych źródeł informacji, wyszukuje informacje potrzebne do wykonania zadania.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domowymi, hodowlanymi i innymi.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nauczyciela wykonuje proste obserwacje, </w:t>
            </w:r>
            <w:r w:rsidRPr="00F71ECF">
              <w:rPr>
                <w:rFonts w:ascii="Times New Roman" w:hAnsi="Times New Roman"/>
              </w:rPr>
              <w:lastRenderedPageBreak/>
              <w:t>doświadczenia i eksperymenty dotyczące obiektów i zjawisk przyrodniczych.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 upomnieniu podejmuje działania związane z ochroną przyrody, segreguje odpady.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funkcji życiowych człowieka, ochrony zdrowia, bezpieczeństwa i odpoczynku</w:t>
            </w:r>
          </w:p>
          <w:p w:rsidR="00F71ECF" w:rsidRPr="00F71ECF" w:rsidRDefault="00F71ECF" w:rsidP="00F71EC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przedstawia charakterystykę wybranych zawodów użyteczności publicznej.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dużą wiedzę na temat zasad udzielania pierwszej pomocy.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świadomość znaczenia </w:t>
            </w:r>
            <w:r w:rsidRPr="00F71ECF">
              <w:rPr>
                <w:rFonts w:ascii="Times New Roman" w:hAnsi="Times New Roman"/>
              </w:rPr>
              <w:lastRenderedPageBreak/>
              <w:t>odpowiedniej diety do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ubiera się odpowiednio do stanu pogody.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 oraz stosuje zasady netykiety.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bCs/>
              </w:rPr>
              <w:t>- Ma dużą świadomość pozytywnego znaczenia technologii w życiu człowieka.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Poprawnie przedstawia charakterystykę wybranych zawodów użyteczności publicznej.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Wie, jak należy reagować w sytuacji zagrożenia </w:t>
            </w:r>
            <w:r w:rsidRPr="00F71ECF">
              <w:rPr>
                <w:rFonts w:ascii="Times New Roman" w:hAnsi="Times New Roman"/>
              </w:rPr>
              <w:lastRenderedPageBreak/>
              <w:t xml:space="preserve">bezpieczeństwa, zdrowia swojego lub innej osoby.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Zna zasady udzielania pierwszej pomocy.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świadomość znaczenia odpowiedniej diety do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ubiera się odpowiednio do stanu pogody.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stosuje zasady bezpieczeństwa podczas korzystania z urządzeń cyfrowych, rozumie i respektuje ograniczenia związane z czasem pracy z takimi urządzeniami oraz stosuje zasady netykiety.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  <w:bCs/>
              </w:rPr>
              <w:lastRenderedPageBreak/>
              <w:t>- Ma świadomość pozytywnego znaczenia technologii w życiu człowieka.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Zazwyczaj poprawnie przedstawia charakterystykę wybranych zawodów użyteczności publicznej.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posługuje się numerami telefonów alarmowych, formułuje komunikat – wezwanie o pomoc: Policji, Pogotowia Ratunkowego, Straży Pożarnej.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omawia sposoby reagowania w sytuacji </w:t>
            </w:r>
            <w:r w:rsidRPr="00F71ECF">
              <w:rPr>
                <w:rFonts w:ascii="Times New Roman" w:hAnsi="Times New Roman"/>
              </w:rPr>
              <w:lastRenderedPageBreak/>
              <w:t xml:space="preserve">zagrożenia bezpieczeństwa, zdrowia swojego lub innej osoby.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podaje zasady udzielania pierwszej pomocy.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ma świadomość znaczenia odpowiedniej diety do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przygotowuje posiłki służące utrzymaniu zdrowia.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ubiera się odpowiednio do stanu pogody.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rozróżnia podstawowe znaki drogowe, stosuje przepisy bezpieczeństwa w ruchu drogowym i miejscach publicznych; przestrzega zasad zachowania się w środkach publicznego transportu zbiorowego.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ma świadomość istnienia zagrożeń ze strony środowiska naturalnego.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stosuje zasady bezpieczeństwa podczas korzystania z urządzeń cyfrowych, rozumie i respektuje ograniczenia związane z czasem pracy z takimi urządzeniami oraz stosuje zasady netykiety.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bCs/>
              </w:rPr>
              <w:t>- Rozumie pozytywne znaczenie technologii w życiu człowieka.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 niewielką pomocą przedstawia charakterystykę wybranych zawodów użyteczności publicznej.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posługuje się numerami telefonów alarmowych, formułuje komunikat – wezwanie o pomoc: Policji, Pogotowia Ratunkowego, Straży Pożarnej.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Wymaga pomocy w zakresie dbania o higienę oraz estetykę własną i otoczenia.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Wymaga pomocy, by omówić sposób reagowania w sytuacji zagrożenia bezpieczeństwa, zdrowia swojego lub innej osoby.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Wymaga pomocy, podając zasady udzielania pierwszej pomocy.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uświadamia sobie znaczenie odpowiedniej diety do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ubiera się odpowiednio do stanu pogody.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rozróżnia podstawowe znaki drogowe, stosuje przepisy bezpieczeństwa w ruchu drogowym i miejscach publicznych; przestrzega zasad zachowania się w środkach publicznego transportu zbiorowego.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stosować do zasad bezpieczeństwa w szkole, odnajduje drogę ewakuacyjną, stosuje zasady bezpiecznej zabawy w różnych warunkach i porach roku.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nauczyciela uświadamia sobie istnienie zagrożeń ze strony środowiska naturalnego.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Czasem ma problemy ze stosowaniem zasad bezpieczeństwa podczas </w:t>
            </w:r>
            <w:r w:rsidRPr="00F71ECF">
              <w:rPr>
                <w:rFonts w:ascii="Times New Roman" w:hAnsi="Times New Roman"/>
              </w:rPr>
              <w:lastRenderedPageBreak/>
              <w:t>korzystania z urządzeń cyfrowych, rozumieniem i respektowaniem ograniczeń związanych z czasem pracy z takimi urządzeniami oraz stosowaniem zasad netykiety.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bCs/>
              </w:rPr>
              <w:t>- Po naprowadzeniu wskazuje pozytywne znaczenie technologii w życiu człowieka.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Ze znaczną pomocą przedstawia charakterystykę wybranych zawodów użyteczności publicznej.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posługuje się numerami telefonów alarmowych, formułuje komunikat – wezwanie o pomoc: Policji, Pogotowia Ratunkowego, Straży Pożarnej.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 dbaniem o higienę oraz estetykę własną i otoczenia.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omawia sposoby reagowania w sytuacji zagrożenia bezpieczeństwa, zdrowia swojego lub innej osoby.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ze znaczną pomocą </w:t>
            </w:r>
            <w:r w:rsidRPr="00F71ECF">
              <w:rPr>
                <w:rFonts w:ascii="Times New Roman" w:hAnsi="Times New Roman"/>
              </w:rPr>
              <w:lastRenderedPageBreak/>
              <w:t>podaje zasady udzielania pierwszej pomocy.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Pod stałym nadzorem uświadamia sobie znaczenie odpowiedniej diety do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przygotowuje posiłki służące utrzymaniu zdrowia.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ubierać odpowiednio do stanu pogody.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rozróżnia podstawowe znaki drogowe, stosuje przepisy bezpieczeństwa w ruchu drogowym i miejscach publicznych; przestrzega zasad zachowania się w środkach publicznego transportu zbiorowego.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 zawsze stosuje się do zasad bezpieczeństwa w szkole, odnajduje drogę ewakuacyjną i nie zawsze przestrzega zasad bezpiecznej zabawy w różnych warunkach i porach roku.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Często nie rozumie sytuacji istnienia zagrożeń ze strony środowiska naturalnego.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problemy ze stosowaniem zasad bezpieczeństwa podczas korzystania z urządzeń cyfrowych, rozumieniem i respektowaniem ograniczeń związanych z czasem pracy z takimi urządzeniami oraz stosowaniem zasad netykiety.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bCs/>
              </w:rPr>
              <w:t>- Tylko ze znaczną pomocą wyjaśnia pozytywne znaczenie technologii w życiu człowieka.</w:t>
            </w:r>
          </w:p>
        </w:tc>
      </w:tr>
      <w:tr w:rsidR="00F71ECF" w:rsidRPr="00F71ECF" w:rsidTr="00286113">
        <w:tc>
          <w:tcPr>
            <w:tcW w:w="15309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rozumienia przestrzeni geograficznej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402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określa położenie swojej miejscowości oraz okolicy, opisuje charakterystyczne formy terenu i miejsca, składniki przyrody.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wskazuje na mapie fizycznej Polski jej granice, główne miasta, rzeki, nazwy krain geograficznych.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Bezbłędnie odczytuje proste plany, wskazuje kierunki na mapie i w terenie, odczytuje podstawowe znaki kartograficzne na mapie.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Wymienia nazwę stolicy Polski i charakterystyczne obiekty, wyjaśnia znaczenie stolicy dla kraju, wskazuje na mapie jej położenie.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przedstawia charakterystyczne dla Polski dyscypliny sportowe, dziedziny gospodarki lub inne.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określa położenie swojej miejscowości oraz okolicy, opisuje charakterystyczne formy terenu i miejsca, składniki przyrody.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wskazuje na mapie fizycznej Polski jej granice, główne miasta, rzeki, nazwy krain geograficznych.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odczytuje proste plany i podstawowe znaki kartograficzne, wskazuje kierunki na mapie i w terenie.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Wymienia nazwę stolicy Polski i charakterystyczne obiekty, wyjaśnia znaczenie stolicy dla kraju, wskazuje na mapie jej położenie.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Przedstawia charakterystyczne dla Polski dyscypliny sportowe, dziedziny gospodarki lub inne.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 xml:space="preserve">- Bezbłędnie określa </w:t>
            </w:r>
            <w:r w:rsidRPr="00F71ECF">
              <w:rPr>
                <w:rFonts w:ascii="Times New Roman" w:hAnsi="Times New Roman"/>
              </w:rPr>
              <w:lastRenderedPageBreak/>
              <w:t>położenie Ziemi w Układzie Słonecznym.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Zazwyczaj poprawnie określa położenie swojej miejscowości oraz okolicy, opisuje charakterystyczne formy terenu i miejsca, składniki przyrody.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wskazuje na mapie fizycznej Polski jej granice, główne miasta, rzeki, nazwy krain geograficznych.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odczytuje proste plany i podstawowe znaki kartograficzne na mapie, wskazuje kierunki na mapie i w terenie.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Wymienia nazwę stolicy Polski i charakterystyczne obiekty, wyjaśnia znaczenie stolicy dla kraju, z niewielką pomocą wskazuje na mapie jej położenie.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przedstawia charakterystyczne dla Polski dyscypliny sportowe, dziedziny gospodarki lub inne.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 xml:space="preserve">- Określa położenie Ziemi w </w:t>
            </w:r>
            <w:r w:rsidRPr="00F71ECF">
              <w:rPr>
                <w:rFonts w:ascii="Times New Roman" w:hAnsi="Times New Roman"/>
              </w:rPr>
              <w:lastRenderedPageBreak/>
              <w:t>Układzie Słonecznym.</w:t>
            </w: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niewielką pomocą określa położenie swojej miejscowości oraz okolicy, opisuje charakterystyczne formy terenu i miejsca, składniki przyrody.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wskazuje na mapie fizycznej Polski jej granice, główne miasta, rzeki, nazwy krain geograficznych.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odczytuje proste plany i podstawowe znaki kartograficzne na mapie, wskazuje kierunki na mapie i w terenie.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wymienia nazwę stolicy Polski i charakterystyczne obiekty, wyjaśnia znaczenie stolicy dla kraju, z niewielką pomocą wskazuje na mapie jej położenie.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 naprowadzeniu przedstawia charakterystyczne dla Polski </w:t>
            </w:r>
            <w:r w:rsidRPr="00F71ECF">
              <w:rPr>
                <w:rFonts w:ascii="Times New Roman" w:hAnsi="Times New Roman"/>
              </w:rPr>
              <w:lastRenderedPageBreak/>
              <w:t>dyscypliny sportowe, dziedziny gospodarki lub inne.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określa położenie Ziemi w Układzie Słonecznym.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Tylko z pomocą określa położenie swojej miejscowości oraz okolicy, opisuje charakterystyczne formy terenu i miejsca, składniki przyrody.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wskazuje na mapie fizycznej Polski jej granice, główne miasta, rzeki, nazwy krain geograficznych.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odczytuje proste plany i podstawowe znaki kartograficzne na mapie, wskazuje kierunki na mapie i w terenie.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 podaniem nazwy stolicy Polski, wskazaniem charakterystycznych obiektów i wskazaniem na mapie jej położenia.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wskazuje charakterystyczne dla Polski dyscypliny sportowe, dziedziny gospodarki lub inne.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określa położenie Ziemi w Układzie Słonecznym.</w:t>
            </w:r>
          </w:p>
        </w:tc>
      </w:tr>
    </w:tbl>
    <w:p w:rsidR="00F71ECF" w:rsidRPr="00F71ECF" w:rsidRDefault="00F71ECF" w:rsidP="00F71EC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71ECF" w:rsidRPr="00F71ECF" w:rsidRDefault="00F71ECF" w:rsidP="00F71ECF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PLASTYCZNA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9"/>
        <w:gridCol w:w="2693"/>
        <w:gridCol w:w="3119"/>
        <w:gridCol w:w="2835"/>
        <w:gridCol w:w="3260"/>
      </w:tblGrid>
      <w:tr w:rsidR="00F71ECF" w:rsidRPr="00F71ECF" w:rsidTr="00286113">
        <w:tc>
          <w:tcPr>
            <w:tcW w:w="353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percepcji wizualnej, obserwacji i doświadczeń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39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wyróżnia na obrazach, ilustracjach, impresjach plastycznych, plakatach, fotografiach: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kształty obiektów;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b) położenie obiektów i elementów;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barwę, fakturę;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</w:t>
            </w:r>
            <w:r w:rsidRPr="00F71ECF">
              <w:rPr>
                <w:rFonts w:ascii="Times New Roman" w:hAnsi="Times New Roman"/>
              </w:rPr>
              <w:lastRenderedPageBreak/>
              <w:t>poruszania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dostrzega w swoim otoczeniu kompozycje obiektów i zjawisk, np. zamknięte (rytmy w przedmiotach użytkowych); kompozycje o budowie symetrycznej.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Samodzielnie wyróżnia na obrazach, ilustracjach, impresjach plastycznych, plakatach, fotografiach: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kształty obiektów;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b) położenie obiektów i elementów;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barwę, fakturę;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dostrzega w swoim otoczeniu kompozycje obiektów i zjawisk, np. zamknięte (rytmy w przedmiotach użytkowych); kompozycje o budowie symetrycznej.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wyróżnia na obrazach, ilustracjach, impresjach plastycznych, plakatach, fotografiach: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kształty obiektów;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b) położenie obiektów i elementów;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barwę, fakturę;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Zazwyczaj wskazuje w swoim otoczeniu kompozycje obiektów i zjawisk, np. zamknięte (rytmy w przedmiotach użytkowych); kompozycje o budowie symetrycznej.</w:t>
            </w: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wyróżnia na obrazach, ilustracjach, impresjach plastycznych, plakatach, fotografiach: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kształty obiektów;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b) położenie obiektów i elementów;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barwę, fakturę;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niewielką pomocą wskazuje w swoim otoczeniu kompozycje obiektów i zjawisk, np. zamknięte (rytmy w przedmiotach użytkowych); kompozycje o budowie symetrycznej.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wyróżnia na obrazach, ilustracjach, impresjach plastycznych, plakatach, fotografiach: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kształty obiektów;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b) położenie obiektów i elementów;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barwę, fakturę;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wskazuje w swoim otoczeniu kompozycje obiektów i zjawisk, np. zamknięte (rytmy w przedmiotach użytkowych); kompozycje o budowie symetrycznej.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działalności, ekspresji twórczej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3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rysuje kredką, ołówkiem, mazakiem itp.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maluje farbami, używając pędzli, palców.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powiela za pomocą kalki.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wykonuje prace, modele, rekwizyty, impresje plastyczne potrzebne do aktywności artystycznej.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kreatywnie tworzy za pomocą prostej aplikacji komputerowej np. plakaty, ulotki i inne wytwory.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rysuje kredką, ołówkiem, mazakiem itp.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maluje farbami, używając pędzli, palców.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powiela za pomocą kalki.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wykonuje prace, modele, rekwizyty, impresje plastyczne potrzebne do aktywności artystycznej i naukowej.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wykonuje prace i impresje plastyczne jako formy przekazania i przedstawienia uczuć, nastrojów i zachowań (np. prezent, zaproszenie).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ilustruje sceny i sytuacje (realne i </w:t>
            </w:r>
            <w:r w:rsidRPr="00F71ECF">
              <w:rPr>
                <w:rFonts w:ascii="Times New Roman" w:hAnsi="Times New Roman"/>
              </w:rPr>
              <w:lastRenderedPageBreak/>
              <w:t>fantastyczne) inspirowane wyobraźnią, baśnią, opowiadaniem i muzyką.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tworzy za pomocą prostej aplikacji komputerowej np. plakaty, ulotki i inne wytwory.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Zazwyczaj samodzielnie rysuje kredką, ołówkiem, mazakiem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maluje farbami, używając pędzli, palców.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samodzielnie wydziera, wycina, składa, przylepia, wykorzystując gazetę, papier kolorowy, makulaturę, karton, ścinki tekstylne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modeluje (lepi i konstruuje) z modeliny, plasteliny.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powiela za pomocą kalki.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wykonuje prace, modele, rekwizyty, impresje plastyczne potrzebne do aktywności artystycznej i naukowej.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samodzielnie ilustruje sceny i sytuacje (realne i fantastyczne) inspirowane </w:t>
            </w:r>
            <w:r w:rsidRPr="00F71ECF">
              <w:rPr>
                <w:rFonts w:ascii="Times New Roman" w:hAnsi="Times New Roman"/>
              </w:rPr>
              <w:lastRenderedPageBreak/>
              <w:t>wyobraźnią, baśnią, opowiadaniem i muzyką.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samodzielnie tworzyć za pomocą prostej aplikacji komputerowej np. plakaty, ulotki i inne wytwory.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 niewielką pomocą rysuje kredką, ołówkiem, mazakiem itp.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maluje farbami, używając pędzli, palców.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wydziera, wycina, składa, przylepia, wykorzystując gazetę, papier kolorowy, makulaturę, karton, ścinki tekstylne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modeluje (lepi i konstruuje) z modeliny, plasteliny.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powiela za pomocą kalki.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wykonuje prace, modele, rekwizyty, impresje plastyczne potrzebne do aktywności artystycznej i naukowej.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</w:t>
            </w:r>
            <w:r w:rsidRPr="00F71ECF">
              <w:rPr>
                <w:rFonts w:ascii="Times New Roman" w:hAnsi="Times New Roman"/>
              </w:rPr>
              <w:lastRenderedPageBreak/>
              <w:t>ilustruje sceny i sytuacje (realne i fantastyczne) inspirowane wyobraźnią, baśnią, opowiadaniem i muzyką.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pomocą tworzy, korzystając z prostej aplikacji komputerowej, np. plakaty, ulotki i inne wytwory.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Oczekuje pomocy, gdy rysuje kredką, ołówkiem, mazakiem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Oczekuje pomocy, gdy maluje farbami, używając pędzli, palców.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Oczekuje pomocy, gdy wydziera, wycina, składa, przylepia, wykorzystując gazetę, papier kolorowy, makulaturę, karton, ścinki tekstylne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Oczekuje pomocy, modelując (lepiąc i konstruując) z modeliny, plasteliny.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Oczekuje pomocy, powielając za pomocą kalki.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Oczekuje pomocy, wykonując prace, modele, rekwizyty, impresje plastyczne potrzebne do aktywności artystycznej i naukowej.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Oczekuje pomocy, wykonując prace i impresje plastyczne jako formy przekazania i przedstawienia uczuć, nastrojów i zachowań (np. prezent, zaproszenie).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Oczekuje pomocy, ilustrując sceny i sytuacje (realne i fantastyczne) inspirowane wyobraźnią, baśnią, opowiadaniem i muzyką.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lastRenderedPageBreak/>
              <w:t>- Tylko z pomocą tworzy, korzystając z aplikacji komputerowej, np. plakaty, ulotki i inne wytwory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recepcji sztuk plastycznych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53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nazywa dziedziny sztuk plastycznych, np. malarstwo, rzeźbę.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69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nazywa dziedziny sztuk plastycznych, np. malarstwo, rzeźbę.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nazywa dziedziny sztuk plastycznych, np. malarstwo, rzeźbę.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rozpoznaje i nazywa podstawowe gatunki dzieł malarskich i graficznych, podaje przykłady dzieł znanych artystów.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poprawnie wyjaśnia pojęcia związane z malarstwem i wskazuje miejsca prezentacji sztuk plastycznych.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nazywa dziedziny sztuk plastycznych, np. malarstwo, rzeźbę.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pomocą: rozpoznaje i nazywa podstawowe gatunki dzieł malarskich i graficznych, podaje przykłady dzieł znanych artystów.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wyjaśnia pojęcia związane z malarstwem i wskazuje miejsca prezentacji sztuk plastycznych. </w:t>
            </w:r>
          </w:p>
        </w:tc>
        <w:tc>
          <w:tcPr>
            <w:tcW w:w="3260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nazywa dziedziny sztuk plastycznych, np. malarstwo, rzeźbę.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pomocą: rozpoznaje i nazywa podstawowe gatunki dzieł malarskich i graficznych, podaje przykłady dzieł znanych artystów.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wyjaśnia pojęcia związane z malarstwem i wskazuje miejsca prezentacji sztuk plastycznych. </w:t>
            </w:r>
          </w:p>
        </w:tc>
      </w:tr>
    </w:tbl>
    <w:p w:rsidR="00F71ECF" w:rsidRPr="00F71ECF" w:rsidRDefault="00F71ECF" w:rsidP="00F71ECF">
      <w:pPr>
        <w:rPr>
          <w:rFonts w:ascii="Times New Roman" w:hAnsi="Times New Roman"/>
          <w:b/>
          <w:u w:val="single"/>
        </w:rPr>
      </w:pPr>
    </w:p>
    <w:p w:rsidR="00F71ECF" w:rsidRPr="00F71ECF" w:rsidRDefault="00F71ECF" w:rsidP="00F71ECF">
      <w:pPr>
        <w:ind w:right="2238"/>
        <w:jc w:val="center"/>
        <w:rPr>
          <w:rFonts w:ascii="Times New Roman" w:hAnsi="Times New Roman"/>
          <w:b/>
          <w:sz w:val="24"/>
          <w:szCs w:val="24"/>
        </w:rPr>
      </w:pPr>
    </w:p>
    <w:p w:rsidR="00F71ECF" w:rsidRPr="00F71ECF" w:rsidRDefault="00F71ECF" w:rsidP="00F71ECF">
      <w:pPr>
        <w:ind w:right="2238"/>
        <w:jc w:val="center"/>
        <w:rPr>
          <w:rFonts w:ascii="Times New Roman" w:hAnsi="Times New Roman"/>
          <w:b/>
          <w:sz w:val="24"/>
          <w:szCs w:val="24"/>
        </w:rPr>
      </w:pPr>
    </w:p>
    <w:p w:rsidR="00F71ECF" w:rsidRPr="00F71ECF" w:rsidRDefault="00F71ECF" w:rsidP="00F71ECF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TECHNICZNA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3"/>
        <w:gridCol w:w="2959"/>
        <w:gridCol w:w="3119"/>
        <w:gridCol w:w="3043"/>
        <w:gridCol w:w="3052"/>
      </w:tblGrid>
      <w:tr w:rsidR="00F71ECF" w:rsidRPr="00F71ECF" w:rsidTr="00286113">
        <w:tc>
          <w:tcPr>
            <w:tcW w:w="327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95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304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052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  <w:r w:rsidRPr="00F71ECF">
              <w:rPr>
                <w:b/>
                <w:color w:val="auto"/>
                <w:sz w:val="23"/>
                <w:szCs w:val="23"/>
              </w:rPr>
              <w:t>Osiągnięcia w zakresie organizacji pracy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</w:tc>
      </w:tr>
      <w:tr w:rsidR="00F71ECF" w:rsidRPr="00F71ECF" w:rsidTr="00286113">
        <w:tc>
          <w:tcPr>
            <w:tcW w:w="3273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planuje i realizuje własne projekty/prace, również współdziałając w grupie.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Obiektywnie wyjaśnia znaczenie oraz konieczność zachowania ładu, porządku i dobrej organizacji miejsca pracy ze względów bezpieczeństwa.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Obiektywnie ocenia projekty/prace, wykorzystując poznane i zaakceptowane wartości: pracowitość, systematyczność, konsekwencję, gospodarność, oszczędność, umiar w odniesieniu do korzystania z czasu,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Właściwie organizuje pracę, wykorzystuje urządzenia techniczne i technologie; zwraca uwagę na zdrowie i zachowanie zasad bezpieczeństwa z uwzględnieniem selekcji informacji, czynności użytecznych lub potrzebnych.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5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Samodzielnie planuje i realizuje własne projekty/prace, również współdziałając w grupie.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Obiektywnie wyjaśnia znaczenie oraz konieczność zachowania ładu, porządku i dobrej organizacji miejsca pracy ze względów bezpieczeństwa.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Obiektywnie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 organizuje pracę, wykorzystuje urządzenia techniczne i technologie; zwraca uwagę na zdrowie i zachowanie zasad bezpieczeństwa z uwzględnieniem selekcji informacji, czynności użytecznych lub potrzebnych.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samodzielnie planuje i realizuje własne projekty/prace, również współdziałając w grupie.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obiektywnie wyjaśnia znaczenie oraz konieczność zachowania ładu, porządku i dobrej organizacji miejsca pracy ze względów bezpieczeństwa.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obiektywnie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właściwie organizuje pracę, wykorzystuje urządzenia techniczne i technologie oraz zwraca uwagę na zdrowie i zachowanie zasad bezpieczeństwa z uwzględnieniem selekcji informacji, czynności użytecznych lub potrzebnych. </w:t>
            </w:r>
          </w:p>
        </w:tc>
        <w:tc>
          <w:tcPr>
            <w:tcW w:w="304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planuje i realizuje własne projekty/prace, również współdziałając w grupie.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niewielką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  <w:tc>
          <w:tcPr>
            <w:tcW w:w="3052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planuje i realizuje własne projekty/prace, również współdziałając w grupie.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ocenia projekty/prace, wykorzystując poznane i zaakceptowane wartości: systematyczność, pracowitość, konsekwencję, gospodarność, oszczędność, umiar w odniesieniu do korzystania z czasu,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Tylko z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</w:tr>
      <w:tr w:rsidR="00F71ECF" w:rsidRPr="00F71ECF" w:rsidTr="00286113">
        <w:tc>
          <w:tcPr>
            <w:tcW w:w="15446" w:type="dxa"/>
            <w:gridSpan w:val="5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znajomości informacji technicznej, materiałów i technologii wytwarzania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7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poprawnie odczytuje podstawowe informacje techniczne i stosuje w działaniu opracowane sposoby użytkowania: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Wykonuje przedmiot/model/pracę wg własnego planu i opracowanego sposobu działania, również stosując poznane technologie. </w:t>
            </w:r>
          </w:p>
        </w:tc>
        <w:tc>
          <w:tcPr>
            <w:tcW w:w="295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i poprawnie odczytuje podstawowe informacje techniczne i stosuje w działaniu opracowane sposoby użytkowania: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wykonuje przedmiot/model/pracę wg własnego planu i opracowanego sposobu działania, również stosując poznane technologie. 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odczytuje podstawowe informacje techniczne i stosuje w działaniu opracowane sposoby użytkowania: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bez użycia kleju, taśm, zszywek, np. wybrane modele origami.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samodzielnie wykonuje przedmiot/model/pracę wg własnego planu i opracowanego sposobu działania, również stosując poznane technologie.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043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odczytuje podstawowe informacje techniczne i stosuje w działaniu opracowane sposoby użytkowania: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a, b) z zastosowaniem połączeń nierozłącznych,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bez użycia kleju, taśm, zszywek, np. wybrane modele origami.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niewielką pomocą wykonuje przedmiot/model/pracę wg własnego planu i opracowanego sposobu działania, również stosując poznane technologie.</w:t>
            </w:r>
          </w:p>
        </w:tc>
        <w:tc>
          <w:tcPr>
            <w:tcW w:w="3052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odczytuje podstawowe informacje techniczne i stosuje w działaniu opracowane sposoby użytkowania: materiałów, narzędzi i urządzeń.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c) bez użycia kleju, taśm, zszywek, np. wybrane modele origami.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Tylko z pomocą wykonuje przedmiot/model/pracę wg własnego planu i opracowanego sposobu działania, również stosując poznane technologie.</w:t>
            </w:r>
          </w:p>
        </w:tc>
      </w:tr>
      <w:tr w:rsidR="00F71ECF" w:rsidRPr="00F71ECF" w:rsidTr="00286113">
        <w:tc>
          <w:tcPr>
            <w:tcW w:w="15446" w:type="dxa"/>
            <w:gridSpan w:val="5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stosowania narzędzi i obsługi urządzeń technicznych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73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5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poprawnie wyjaśnia działanie i funkcję narzędzi i urządzeń wykorzystywanych w gospodarstwie domowym i w szkole.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 xml:space="preserve">- Najczęściej samodzielnie i bezpiecznie posługuje się prostymi narzędziami </w:t>
            </w:r>
            <w:r w:rsidRPr="00F71ECF">
              <w:rPr>
                <w:rFonts w:ascii="Times New Roman" w:hAnsi="Times New Roman"/>
              </w:rPr>
              <w:lastRenderedPageBreak/>
              <w:t>pomiarowymi.</w:t>
            </w:r>
          </w:p>
        </w:tc>
        <w:tc>
          <w:tcPr>
            <w:tcW w:w="3043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 pomocą wyjaśnia działanie i funkcję narzędzi i urządzeń wykorzystywanych w gospodarstwie domowym i w szkole.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Wymaga niewielkiej pomocy, gdy posługuje się bezpiecznie prostymi narzędziami pomiarowymi.</w:t>
            </w:r>
          </w:p>
        </w:tc>
        <w:tc>
          <w:tcPr>
            <w:tcW w:w="3052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wyjaśnia działanie i funkcję narzędzi i urządzeń wykorzystywanych w gospodarstwie domowym i w szkole.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:rsidR="00F71ECF" w:rsidRPr="00F71ECF" w:rsidRDefault="00F71ECF" w:rsidP="00F71EC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71ECF" w:rsidRPr="00F71ECF" w:rsidRDefault="00F71ECF" w:rsidP="00F71ECF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INFORMATYCZNA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2976"/>
        <w:gridCol w:w="3119"/>
        <w:gridCol w:w="2977"/>
        <w:gridCol w:w="3118"/>
      </w:tblGrid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  <w:r w:rsidRPr="00F71ECF">
              <w:rPr>
                <w:b/>
                <w:color w:val="auto"/>
                <w:sz w:val="23"/>
                <w:szCs w:val="23"/>
              </w:rPr>
              <w:t>Osiągnięcia w zakresie rozumienia, analizowania i rozwiązywania problemów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tzn.: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Zna i zawsze stosuje zasady bezpiecznego korzystania z komputera oraz zna zagrożenia zdrowotne i społeczne wynikające z korzystania z komputera.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rozwiązuje zadania, zagadki i łamigłówki </w:t>
            </w:r>
            <w:r w:rsidRPr="00F71ECF">
              <w:rPr>
                <w:rFonts w:ascii="Times New Roman" w:hAnsi="Times New Roman"/>
              </w:rPr>
              <w:lastRenderedPageBreak/>
              <w:t>prowadzące do odkrywania algorytmów.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Zna i zawsze stosuje zasady bezpiecznego korzystania z komputera oraz zna zagrożenia zdrowotne i społeczne wynikające z korzystania z komputera.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wymienia i stosuje zasady bezpiecznego korzystania z komputera oraz zna zagrożenia zdrowotne i społeczne wynikające z korzystania z komputera.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układa w logicznym porządku: obrazki, teksty, polecenia (instrukcje) składające się m.in. na codzienne czynności.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tworzy polecenie lub sekwencje poleceń do określonego planu działania prowadzące do osiągnięcia celu.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wymienia i stosuje zasady bezpiecznego korzystania z komputera oraz zna zagrożenia zdrowotne i społeczne wynikające z korzystania z komputera.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układa w logicznym porządku: obrazki, teksty, polecenia (instrukcje) składające się m.in. na codzienne czynności.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tworzy polecenie lub sekwencje poleceń do określonego planu działania prowadzące do osiągnięcia celu.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wymienia i stosuje zasady bezpiecznego korzystania z komputera oraz zna zagrożenia zdrowotne i społeczne wynikające z korzystania z komputera.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układa w logicznym porządku: obrazki, teksty, polecenia (instrukcje) składające się m.in. na codzienne czynności.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 pomocą tworzy polecenie do określonego planu działania prowadzące do osiągnięcia celu.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programowania i rozwiązywania problemów z wykorzystaniem komputera i innych urządzeń cyfrowych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programuje wizualnie: proste sytuacje lub historyjki wg pomysłów własnych i opracowanych wspólnie z innymi uczniami.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tworzy proste rysunki, dokumenty tekstowe, powiększa, zmniejsza, kopiuje, wkleja i usuwa elementy graficzne.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zapisuje efekty swojej pracy we wskazanym miejscu.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programuje wizualnie: proste sytuacje lub historyjki wg pomysłów własnych i opracowanych wspólnie z innymi uczniami.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tworzy proste rysunki, dokumenty tekstowe, powiększa, zmniejsza, kopiuje, wkleja i usuwa elementy graficzne.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niewielką pomocą zapisuje efekty swojej pracy we wskazanym miejscu.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programuje wizualnie: proste sytuacje lub historyjki wg pomysłów własnych i opracowanych wspólnie z innymi uczniami.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tworzy proste rysunki, dokumenty tekstowe, powiększa, zmniejsza, kopiuje, wkleja i usuwa elementy graficzne.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Tylko z pomocą zapisuje efekty swojej pracy we wskazanym miejscu.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posługuje się komputerem, wykonując zadanie.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posługuje się komputerem, wykonując zadanie.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posługuje się komputerem, wykonując zadanie.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korzysta z udostępnionych mu stron i zasobów internetowych.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niewielką pomocą posługuje się komputerem, wykonując zadanie.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korzysta z udostępnionych mu stron i zasobów internetowych.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posługuje się komputerem, wykonując zadanie.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korzysta z udostępnionych mu stron i zasobów internetowych.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rozwijania kompetencji społecznych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 wykorzystuje technologię do komunikowania </w:t>
            </w:r>
            <w:r w:rsidRPr="00F71ECF">
              <w:rPr>
                <w:rFonts w:ascii="Times New Roman" w:hAnsi="Times New Roman"/>
              </w:rPr>
              <w:lastRenderedPageBreak/>
              <w:t>się w procesie uczenia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Zna i wyjaśnia terminy </w:t>
            </w:r>
            <w:r w:rsidRPr="00F71ECF">
              <w:rPr>
                <w:rFonts w:ascii="Times New Roman" w:hAnsi="Times New Roman"/>
                <w:i/>
              </w:rPr>
              <w:t>prawoautorskie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piractwo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cyberprzemoc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hejt</w:t>
            </w:r>
            <w:r w:rsidRPr="00F71ECF">
              <w:rPr>
                <w:rFonts w:ascii="Times New Roman" w:hAnsi="Times New Roman"/>
              </w:rPr>
              <w:t xml:space="preserve">, nawiguje po bezpiecznych stronach www.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Zna numer telefonu zaufania dla dzieci.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Zgodnie współpracuje z uczniami, wymienia się z nimi pomysłami i doświadczeniami, wykorzystując technologię.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Właściwie wykorzystuje technologię do </w:t>
            </w:r>
            <w:r w:rsidRPr="00F71ECF">
              <w:rPr>
                <w:rFonts w:ascii="Times New Roman" w:hAnsi="Times New Roman"/>
              </w:rPr>
              <w:lastRenderedPageBreak/>
              <w:t>komunikowania się w procesie uczenia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Zna i wyjaśnia terminy </w:t>
            </w:r>
            <w:r w:rsidRPr="00F71ECF">
              <w:rPr>
                <w:rFonts w:ascii="Times New Roman" w:hAnsi="Times New Roman"/>
                <w:i/>
              </w:rPr>
              <w:t>prawoautorskie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piractwo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cyberprzemoc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hejt</w:t>
            </w:r>
            <w:r w:rsidRPr="00F71ECF">
              <w:rPr>
                <w:rFonts w:ascii="Times New Roman" w:hAnsi="Times New Roman"/>
              </w:rPr>
              <w:t xml:space="preserve">, nawiguje po bezpiecznych stronach www.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Zna numer telefonu zaufania dla dzieci.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Zazwyczaj zgodnie współpracuje z uczniami, wymienia się z nimi pomysłami i doświadczeniami, wykorzystując technologię.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Wykorzystuje technologię do </w:t>
            </w:r>
            <w:r w:rsidRPr="00F71ECF">
              <w:rPr>
                <w:rFonts w:ascii="Times New Roman" w:hAnsi="Times New Roman"/>
              </w:rPr>
              <w:lastRenderedPageBreak/>
              <w:t>komunikowania się w procesie uczenia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samodzielnie wyjaśnia terminy </w:t>
            </w:r>
            <w:r w:rsidRPr="00F71ECF">
              <w:rPr>
                <w:rFonts w:ascii="Times New Roman" w:hAnsi="Times New Roman"/>
                <w:i/>
              </w:rPr>
              <w:t>prawoautorskie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piractwo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cyberprzemoc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hejt</w:t>
            </w:r>
            <w:r w:rsidRPr="00F71ECF">
              <w:rPr>
                <w:rFonts w:ascii="Times New Roman" w:hAnsi="Times New Roman"/>
              </w:rPr>
              <w:t xml:space="preserve">, nawiguje po bezpiecznych stronach www.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Zna numer telefonu zaufania dla dzieci.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Nie zawsze zgodnie współpracuje z uczniami, wymienia się z nimi pomysłami i doświadczeniami, wykorzystując technologię.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właściwie </w:t>
            </w:r>
            <w:r w:rsidRPr="00F71ECF">
              <w:rPr>
                <w:rFonts w:ascii="Times New Roman" w:hAnsi="Times New Roman"/>
              </w:rPr>
              <w:lastRenderedPageBreak/>
              <w:t>wykorzystuje technologię do komunikowania się w procesie uczenia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 naprowadzeniu wyjaśnia terminy </w:t>
            </w:r>
            <w:r w:rsidRPr="00F71ECF">
              <w:rPr>
                <w:rFonts w:ascii="Times New Roman" w:hAnsi="Times New Roman"/>
                <w:i/>
              </w:rPr>
              <w:t>prawoautorskie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piractwo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cyberprzemoc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hejt</w:t>
            </w:r>
            <w:r w:rsidRPr="00F71ECF">
              <w:rPr>
                <w:rFonts w:ascii="Times New Roman" w:hAnsi="Times New Roman"/>
              </w:rPr>
              <w:t xml:space="preserve">, nawiguje po bezpiecznych stronach www.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Zna numer telefonu zaufania dla dzieci.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Ma problemy ze zgodną współpracą z uczniami, wymianą pomysłów i doświadczeń, wykorzystując technologię.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Wymaga pomocy w zakresie </w:t>
            </w:r>
            <w:r w:rsidRPr="00F71ECF">
              <w:rPr>
                <w:rFonts w:ascii="Times New Roman" w:hAnsi="Times New Roman"/>
              </w:rPr>
              <w:lastRenderedPageBreak/>
              <w:t>korzystania z technologii do komunikowania się w procesie uczenia się.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Tylko ze znaczną pomocą wyjaśnia terminy </w:t>
            </w:r>
            <w:r w:rsidRPr="00F71ECF">
              <w:rPr>
                <w:rFonts w:ascii="Times New Roman" w:hAnsi="Times New Roman"/>
                <w:i/>
              </w:rPr>
              <w:t>prawoautorskie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piractwo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cyberprzemoc</w:t>
            </w:r>
            <w:r w:rsidRPr="00F71ECF">
              <w:rPr>
                <w:rFonts w:ascii="Times New Roman" w:hAnsi="Times New Roman"/>
              </w:rPr>
              <w:t xml:space="preserve">, </w:t>
            </w:r>
            <w:r w:rsidRPr="00F71ECF">
              <w:rPr>
                <w:rFonts w:ascii="Times New Roman" w:hAnsi="Times New Roman"/>
                <w:i/>
              </w:rPr>
              <w:t>hejt</w:t>
            </w:r>
            <w:r w:rsidRPr="00F71ECF">
              <w:rPr>
                <w:rFonts w:ascii="Times New Roman" w:hAnsi="Times New Roman"/>
              </w:rPr>
              <w:t xml:space="preserve">, nawiguje po bezpiecznych stronach www.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Zna numer telefonu zaufania dla dzieci.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przestrzegania prawa i zasad bezpieczeństwa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rozróżnia pożądane i niepożądane zachowania innych osób korzystających z technologii, zwłaszcza w internecie.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przestrzega zasad korzystania z efektów pracy innych osób i związanych z bezpieczeństwem w internecie.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rozróżnia pożądane i niepożądane zachowania innych osób korzystających z technologii, zwłaszcza w internecie.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przestrzega zasad korzystania z efektów pracy innych osób i związanych z bezpieczeństwem w internecie.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samodzielnie posługuje się udostępnioną mu technologią zgodnie z ustalonymi zasadami.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rozróżnia pożądane i niepożądane zachowania innych osób korzystających z technologii, zwłaszcza w internecie.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Najczęściej przestrzega zasad korzystania z efektów pracy innych osób i związanych z bezpieczeństwem w internecie.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posługuje się udostępnioną mu technologią zgodnie z ustalonymi zasadami.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rozróżnia pożądane i niepożądane zachowania innych osób korzystających z technologii, zwłaszcza w internecie.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Czasem wymaga przypominania zasad korzystania z efektów pracy innych osób i związanych z bezpieczeństwem w internecie.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posługuje się udostępnioną mu technologią zgodnie z ustalonymi zasadami.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rozróżnia pożądane i niepożądane zachowania innych osób korzystających z technologii, zwłaszcza w internecie.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Wymaga częstego przypominania zasad korzystania z efektów pracy innych osób i związanych z bezpieczeństwem w internecie.</w:t>
            </w:r>
          </w:p>
        </w:tc>
      </w:tr>
    </w:tbl>
    <w:p w:rsidR="00F71ECF" w:rsidRPr="00F71ECF" w:rsidRDefault="00F71ECF" w:rsidP="00F71ECF">
      <w:pPr>
        <w:rPr>
          <w:rFonts w:ascii="Times New Roman" w:hAnsi="Times New Roman"/>
          <w:b/>
          <w:u w:val="single"/>
        </w:rPr>
      </w:pPr>
    </w:p>
    <w:p w:rsidR="00F71ECF" w:rsidRPr="00F71ECF" w:rsidRDefault="00F71ECF" w:rsidP="00F71ECF">
      <w:pPr>
        <w:ind w:right="2380"/>
        <w:jc w:val="center"/>
        <w:rPr>
          <w:rFonts w:ascii="Times New Roman" w:hAnsi="Times New Roman"/>
          <w:b/>
          <w:sz w:val="24"/>
          <w:szCs w:val="24"/>
        </w:rPr>
      </w:pPr>
    </w:p>
    <w:p w:rsidR="00F71ECF" w:rsidRPr="00F71ECF" w:rsidRDefault="00F71ECF" w:rsidP="00F71ECF">
      <w:pPr>
        <w:ind w:right="2380"/>
        <w:jc w:val="center"/>
        <w:rPr>
          <w:rFonts w:ascii="Times New Roman" w:hAnsi="Times New Roman"/>
          <w:b/>
          <w:sz w:val="24"/>
          <w:szCs w:val="24"/>
        </w:rPr>
      </w:pPr>
    </w:p>
    <w:p w:rsidR="00F71ECF" w:rsidRPr="00F71ECF" w:rsidRDefault="00F71ECF" w:rsidP="00F71ECF">
      <w:pPr>
        <w:ind w:right="2380"/>
        <w:jc w:val="center"/>
        <w:rPr>
          <w:rFonts w:ascii="Times New Roman" w:hAnsi="Times New Roman"/>
          <w:b/>
          <w:sz w:val="24"/>
          <w:szCs w:val="24"/>
        </w:rPr>
      </w:pPr>
    </w:p>
    <w:p w:rsidR="00F71ECF" w:rsidRPr="00F71ECF" w:rsidRDefault="00F71ECF" w:rsidP="00F71ECF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71ECF">
        <w:rPr>
          <w:rFonts w:ascii="Times New Roman" w:hAnsi="Times New Roman"/>
          <w:b/>
          <w:sz w:val="24"/>
          <w:szCs w:val="24"/>
        </w:rPr>
        <w:t>EDUKACJA MUZYCZNA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2976"/>
        <w:gridCol w:w="3119"/>
        <w:gridCol w:w="2977"/>
        <w:gridCol w:w="3118"/>
      </w:tblGrid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słuchania muzyki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spacing w:after="0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Uważnie słucha muzyki, łączy ją z aktywnością ruchową, gestami dźwiękotwórczymi.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słucha w skupieniu krótkich utworów muzycznych.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 - Uważnie słucha muzyki, łączy ją z aktywnością ruchową, gestami dźwiękotwórczymi.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uważnie słucha muzyki i łączy ją z aktywnością ruchową, gestami dźwiękotwórczymi.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samodzielnie odróżnia dźwięki muzyki, np. wysokie – niskie, długie – krótkie, ciche – głośne; zazwyczaj samodzielnie odróżnia i nazywa wybrane instrumenty muzyczne.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rozróżnia muzykę wykonywaną przez solistę, chór, orkiestrę oraz muzykę: smutną, wesołą, skoczną, marszową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 zawsze uważnie słucha muzyki i łączy ją z aktywnością ruchową, gestami dźwiękotwórczymi.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samodzielnie odróżnia dźwięki muzyki, np. wysokie – niskie, długie – krótkie, ciche – głośne; nie zawsze samodzielnie odróżnia i nazywa wybrane instrumenty muzyczne.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zawsze poprawnie rozróżnia muzykę wykonywaną przez solistę, chór, orkiestrę oraz: smutną, wesołą, skoczną, marszową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 - Ma problem ze słuchaniem muzyki, łączeniem jej z aktywnością ruchową, gestami dźwiękotwórczymi.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odróżnianiem dźwięków muzyki, np. wysokich – niskich, długich – krótkich, cichych – głośnych, oraz odróżnianiem i nazywaniem wybranych instrumentów muzycznych.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rozróżnianiem muzyki wykonywanej przez solistę, chór, orkiestrę oraz: smutnej, wesołej, skocznej, marszowej itp.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Ma problem z uważnym słuchaniem krótkich utworów muzycznych.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ekspresji muzycznej. Śpiew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śpiewa poznane melodie i tworzy własne, naśladuje </w:t>
            </w:r>
            <w:r w:rsidRPr="00F71ECF">
              <w:rPr>
                <w:rFonts w:ascii="Times New Roman" w:hAnsi="Times New Roman"/>
              </w:rPr>
              <w:lastRenderedPageBreak/>
              <w:t>odgłosy zwierząt.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śpiewa wszystkie poznane krótkie piosenki w języku obcym.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Chętnie śpiewa poznane melodie i tworzy własne, </w:t>
            </w:r>
            <w:r w:rsidRPr="00F71ECF">
              <w:rPr>
                <w:rFonts w:ascii="Times New Roman" w:hAnsi="Times New Roman"/>
              </w:rPr>
              <w:lastRenderedPageBreak/>
              <w:t>naśladuje odgłosy zwierząt.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rozpoznaje i śpiewa hymn Polski.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śpiewa wszystkie poznane krótkie piosenki w języku obcym.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Poprawnie śpiewa poznane melodie i tworzy własne, </w:t>
            </w:r>
            <w:r w:rsidRPr="00F71ECF">
              <w:rPr>
                <w:rFonts w:ascii="Times New Roman" w:hAnsi="Times New Roman"/>
              </w:rPr>
              <w:lastRenderedPageBreak/>
              <w:t>naśladuje odgłosy zwierząt.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nuci poznane melodie, śpiewa piosenki podczas zabawy, nauki, uroczystości szkolnych, świąt, m.in. świąt narodowych.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śpiewa śpiewanki, piosenki i pieśni charakterystyczne dla polskich tradycji i zwyczajów oraz kilka utworów patriotycznych i historycznych.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śpiewa, dbając o prawidłową postawę, artykulację i oddech.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rozpoznaje i śpiewa hymn Polski.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Śpiewa poznane krótkie piosenki w języku obcym.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pomocą śpiewa różne zestawy głosek, sylaby, </w:t>
            </w:r>
            <w:r w:rsidRPr="00F71ECF">
              <w:rPr>
                <w:rFonts w:ascii="Times New Roman" w:hAnsi="Times New Roman"/>
              </w:rPr>
              <w:lastRenderedPageBreak/>
              <w:t>wykorzystuje poznane melodie i tworzy własne, naśladuje odgłosy zwierząt.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nuci poznane melodie, śpiewa piosenki podczas zabawy, nauki, uroczystości szkolnych, świąt, w tym m.in. świąt narodowych.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śpiewa śpiewanki, piosenki i pieśni charakterystyczne dla polskich tradycji i zwyczajów oraz kilka utworów patriotycznych i historycznych.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śpiewa, dbając o prawidłową postawę, artykulację i oddech.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niewielką pomocą rozpoznaje i śpiewa hymn Polski.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Śpiewa wybrane poznane krótkie piosenki w języku obcym.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Śpiewa niektóre zestawy głosek, sylaby, wykorzystuje </w:t>
            </w:r>
            <w:r w:rsidRPr="00F71ECF">
              <w:rPr>
                <w:rFonts w:ascii="Times New Roman" w:hAnsi="Times New Roman"/>
              </w:rPr>
              <w:lastRenderedPageBreak/>
              <w:t>poznane melodie, naśladuje odgłosy zwierząt.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nuci poznane melodie, śpiewa piosenki podczas zabawy, nauki, uroczystości szkolnych, świąt, m.in. świąt narodowych.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śpiewa kilka śpiewanek, piosenek i pieśni charakterystycznych dla polskich tradycji i zwyczajów oraz kilka utworów patriotycznych i historycznych.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Wymaga częstego przypominania o zachowaniu prawidłowej postawy podczas śpiewu.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Ze znaczną pomocą rozpoznaje i śpiewa hymn Polski.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 zachęcie śpiewa wybrane krótkie piosenki w języku obcym.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Improwizacja ruchowa, rytmika i taniec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i kreatywnie wykonuje pląsy, porusza się i tańczy utworzone przez siebie układy ruchowe ze śpiewem i przy muzyce.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i kreatywnie tworzy </w:t>
            </w:r>
            <w:r w:rsidRPr="00F71ECF">
              <w:rPr>
                <w:rFonts w:ascii="Times New Roman" w:hAnsi="Times New Roman"/>
              </w:rPr>
              <w:lastRenderedPageBreak/>
              <w:t>sekwencje i układy ruchów do ulubionych utworów muzycznych.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Chętnie przedstawia ruchem treść muzyczną oraz pozamuzyczną, tworzy improwizacje ruchowe inspirowane wyliczankami, rymowankami i rytmizowanymi tekstami.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i kreatywnie wykonuje pląsy, porusza się i tańczy utworzone przez siebie układy ruchowe ze śpiewem i przy muzyce.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i kreatywnie tworzy </w:t>
            </w:r>
            <w:r w:rsidRPr="00F71ECF">
              <w:rPr>
                <w:rFonts w:ascii="Times New Roman" w:hAnsi="Times New Roman"/>
              </w:rPr>
              <w:lastRenderedPageBreak/>
              <w:t>sekwencje i układy ruchów do ulubionych utworów muzycznych.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Poprawnie przedstawia ruchem treść muzyczną oraz pozamuzyczną i tworzy improwizacje ruchowe inspirowane wyliczankami, rymowankami i rytmizowanymi tekstami.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wykonuje pląsy, porusza się i tańczy utworzone przez siebie układy ruchowe ze śpiewem i przy muzyce.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Tworzy sekwencje i układy ruchów do ulubionych utworów </w:t>
            </w:r>
            <w:r w:rsidRPr="00F71ECF">
              <w:rPr>
                <w:rFonts w:ascii="Times New Roman" w:hAnsi="Times New Roman"/>
              </w:rPr>
              <w:lastRenderedPageBreak/>
              <w:t>muzycznych.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Poprawnie tańczy wg układów ruchowych charakterystycznych dla wybranych tańców, w tym ludowych polskich oraz innych krajów Europy i świata.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pomocą przedstawia ruchem treść muzyczną oraz pozamuzyczną i tworzy improwizacje ruchowe inspirowane wyliczankami, rymowankami i rytmizowanymi tekstami.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Wykonuje czasem pląsy i tańce wg utworzonych przez siebie układów ruchowych ze śpiewem i przy muzyce.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tworzyć sekwencje i układy ruchów do ulubionych </w:t>
            </w:r>
            <w:r w:rsidRPr="00F71ECF">
              <w:rPr>
                <w:rFonts w:ascii="Times New Roman" w:hAnsi="Times New Roman"/>
              </w:rPr>
              <w:lastRenderedPageBreak/>
              <w:t>utworów muzycznych.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pomocą tańczy wg układów ruchowych charakterystycznych dla wybranych tańców, w tym ludowych polskich oraz innych krajów Europy i świata.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Niechętnie przedstawia ruchem treść muzyczną oraz pozamuzyczną i tworzy improwizacje ruchowe inspirowane wyliczankami, rymowankami i rytmizowanymi tekstami.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Niechętnie porusza się i tańczy utworzone przez siebie układy ruchowe ze śpiewem i przy muzyce.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Niechętnie tworzy sekwencje i układy ruchów do ulubionych </w:t>
            </w:r>
            <w:r w:rsidRPr="00F71ECF">
              <w:rPr>
                <w:rFonts w:ascii="Times New Roman" w:hAnsi="Times New Roman"/>
              </w:rPr>
              <w:lastRenderedPageBreak/>
              <w:t>utworów muzycznych.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Niechętnie tańczy wg układów ruchowych charakterystycznych dla wybranych tańców, w tym ludowych polskich oraz innych krajów Europy i świata.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Gra na instrumentach muzycznych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gra zadane przez nauczyciela i własne schematy rytmiczne, eksperymentuje, używając np. patyczków, pudełek, papieru, trawy, piszczałek, gwizdków, kogucików na wodę.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Kreatywnie wykonuje instrumenty muzyczne oraz wykorzystuje je do akompaniamentu, realizacji dźwięku podczas zabaw i zadań edukacyjnych.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– fleciku polskim lub innych. 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gra zadane przez nauczyciela i własne schematy rytmiczne, eksperymentuje, używając np. patyczków, pudełek, papieru, trawy, piszczałek, gwizdków, kogucików na wodę.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Kreatywnie wykonuje instrumenty muzyczne oraz wykorzystuje je do akompaniamentu, realizacji dźwięku podczas zabaw i zadań edukacyjnych.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wykonuje akompaniament do śpiewu i stosuje gesty dźwiękotwórcze (np. tupanie, klaskanie, pstrykanie, uderzanie o uda).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gra melodie piosenek i utworów instrumentalnych, do wyboru: na dzwonkach, ksylofonie, flecie podłużnym, flażolecie – fleciku polskim lub innych.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gra zadane przez nauczyciela i własne schematy rytmiczne, eksperymentuje, używając np. patyczków, pudełek, papieru, trawy, piszczałek, gwizdków, kogucików na wodę.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wykonuje instrumenty muzyczne oraz wykorzystuje je do akompaniamentu, realizacji dźwięku podczas zabaw i zadań edukacyjnych.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wykonuje akompaniament do śpiewu i stosuje gesty dźwiękotwórcze (np. tupanie, klaskanie, pstrykanie, uderzanie o uda).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gra melodie piosenek i utworów instrumentalnych, do wyboru: na dzwonkach, ksylofonie, flecie podłużnym, flażolecie – fleciku polskim lub innych.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gra zadane przez nauczyciela schematy rytmiczne, eksperymentuje, używając np. patyczków, pudełek, papieru, trawy, piszczałek, gwizdków, kogucików na wodę.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wykonuje instrumenty muzyczne oraz wykorzystuje je do akompaniamentu, realizacji dźwięku podczas zabaw i zadań edukacyjnych.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wykonuje akompaniament do śpiewu i stosuje gesty dźwiękotwórcze (np. tupanie, klaskanie, pstrykanie, uderzanie o uda).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pomocą gra melodie piosenek i utworów instrumentalnych, do wyboru: na dzwonkach, ksylofonie, flecie podłużnym, flażolecie – fleciku polskim lub innych.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i ze znaczną pomocą gra nieliczne zadane przez nauczyciela schematy rytmiczne, eksperymentuje, używając np. patyczków, pudełek, papieru, trawy, piszczałek, gwizdków, kogucików na wodę.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wykonuje instrumenty muzyczne oraz wykorzystuje je do akompaniamentu, realizacji dźwięku podczas zabaw i zadań edukacyjnych.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Czasami wykonuje akompaniament do śpiewu i stosuje gesty dźwiękotwórcze (np. tupanie, klaskanie, pstrykanie, uderzanie o uda).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Gra nieliczne melodie piosenek i utworów instrumentalnych, do wyboru: na dzwonkach, ksylofonie, flecie podłużnym, flażolecie – fleciku polskim lub innych.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znajomości form zapisu dźwięku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Poprawnie korzysta z wybranego zapisu melodii w czasie gry na instrumencie. 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poprawnie korzysta z wybranego zapisu melodii w czasie gry na instrumencie. 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korzysta z wybranego zapisu melodii w czasie gry na instrumencie. 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Ze znaczną pomocą korzysta z wybranego zapisu melodii w czasie gry na instrumencie. </w:t>
            </w:r>
          </w:p>
        </w:tc>
      </w:tr>
    </w:tbl>
    <w:p w:rsidR="00F71ECF" w:rsidRPr="00F71ECF" w:rsidRDefault="00F71ECF" w:rsidP="00F71ECF">
      <w:pPr>
        <w:rPr>
          <w:rFonts w:ascii="Times New Roman" w:hAnsi="Times New Roman"/>
          <w:b/>
          <w:u w:val="single"/>
        </w:rPr>
      </w:pPr>
    </w:p>
    <w:p w:rsidR="00F71ECF" w:rsidRPr="00F71ECF" w:rsidRDefault="00F71ECF" w:rsidP="00F71ECF">
      <w:pPr>
        <w:jc w:val="center"/>
        <w:rPr>
          <w:rFonts w:ascii="Times New Roman" w:eastAsia="Times New Roman" w:hAnsi="Times New Roman"/>
          <w:u w:val="single"/>
          <w:lang w:eastAsia="pl-PL"/>
        </w:rPr>
      </w:pPr>
      <w:r w:rsidRPr="00F71ECF">
        <w:rPr>
          <w:rFonts w:ascii="Times New Roman" w:hAnsi="Times New Roman"/>
          <w:b/>
        </w:rPr>
        <w:t>WYCHOWANIE FIZYCZNE</w:t>
      </w:r>
    </w:p>
    <w:p w:rsidR="00F71ECF" w:rsidRPr="00F71ECF" w:rsidRDefault="00F71ECF" w:rsidP="00F71EC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71ECF">
        <w:rPr>
          <w:rFonts w:ascii="Times New Roman" w:eastAsia="Times New Roman" w:hAnsi="Times New Roman"/>
          <w:lang w:eastAsia="pl-PL"/>
        </w:rPr>
        <w:t>Przede wszystkim będą brane pod uwagę następujące elementy pracy ucznia:</w:t>
      </w:r>
    </w:p>
    <w:p w:rsidR="00F71ECF" w:rsidRPr="00F71ECF" w:rsidRDefault="00F71ECF" w:rsidP="00F71EC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71ECF">
        <w:rPr>
          <w:rFonts w:ascii="Times New Roman" w:eastAsia="Times New Roman" w:hAnsi="Times New Roman"/>
          <w:lang w:eastAsia="pl-PL"/>
        </w:rPr>
        <w:t>aktywność na zajęciach,</w:t>
      </w:r>
    </w:p>
    <w:p w:rsidR="00F71ECF" w:rsidRPr="00F71ECF" w:rsidRDefault="00F71ECF" w:rsidP="00F71EC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71ECF">
        <w:rPr>
          <w:rFonts w:ascii="Times New Roman" w:eastAsia="Times New Roman" w:hAnsi="Times New Roman"/>
          <w:lang w:eastAsia="pl-PL"/>
        </w:rPr>
        <w:t>zaangażowanie i wkład w wykonywane ćwiczenia,</w:t>
      </w:r>
    </w:p>
    <w:p w:rsidR="00F71ECF" w:rsidRPr="00F71ECF" w:rsidRDefault="00F71ECF" w:rsidP="00F71EC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71ECF">
        <w:rPr>
          <w:rFonts w:ascii="Times New Roman" w:eastAsia="Times New Roman" w:hAnsi="Times New Roman"/>
          <w:lang w:eastAsia="pl-PL"/>
        </w:rPr>
        <w:t>samodzielność i kreatywność,</w:t>
      </w:r>
    </w:p>
    <w:p w:rsidR="00F71ECF" w:rsidRPr="00F71ECF" w:rsidRDefault="00F71ECF" w:rsidP="00F71EC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71ECF">
        <w:rPr>
          <w:rFonts w:ascii="Times New Roman" w:eastAsia="Times New Roman" w:hAnsi="Times New Roman"/>
          <w:lang w:eastAsia="pl-PL"/>
        </w:rPr>
        <w:t>zainteresowanie przedmiotem,</w:t>
      </w:r>
    </w:p>
    <w:p w:rsidR="00F71ECF" w:rsidRPr="00F71ECF" w:rsidRDefault="00F71ECF" w:rsidP="00F71EC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F71ECF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:rsidR="00F71ECF" w:rsidRPr="00F71ECF" w:rsidRDefault="00F71ECF" w:rsidP="00F71ECF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2976"/>
        <w:gridCol w:w="3119"/>
        <w:gridCol w:w="2977"/>
        <w:gridCol w:w="3118"/>
      </w:tblGrid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wysoki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bardzo dobry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dobry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wystarczający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F71ECF">
              <w:rPr>
                <w:rFonts w:ascii="Times New Roman" w:hAnsi="Times New Roman"/>
                <w:sz w:val="24"/>
                <w:szCs w:val="24"/>
              </w:rPr>
              <w:t>Wymagania poziom niski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utrzymania higieny osobistej i zdrowia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Bierze udział w dodatkowych pozalekcyjnych zajęciach sportowych szkolnych i pozaszkolnych; uczestniczy w zawodach lub mitingach sportowych oraz: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świadomość znaczenia systematyczności i wytrwałości w </w:t>
            </w:r>
            <w:r w:rsidRPr="00F71ECF">
              <w:rPr>
                <w:rFonts w:ascii="Times New Roman" w:hAnsi="Times New Roman"/>
              </w:rPr>
              <w:lastRenderedPageBreak/>
              <w:t>wykonywaniu ćwiczeń.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uznaje, że każdy człowiek ma inne możliwości w zakresie sprawności fizycznej.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Zawsze utrzymuje w czystości całe ciało, przebiera się przed zajęciami ruchowymi i po ich zakończeniu.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Poprawnie wyjaśnia znaczenie ruchu w procesie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utrzymuje w czystości całe ciało, przebiera się przed zajęciami ruchowymi i po ich zakończeniu.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dostosowuje strój do rodzaju pogody i pory roku w trakcie zajęć ruchowych.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przygotowuje w odpowiedni sposób swoje ciało do wykonywania ruchu.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utrzymuje w czystości całe ciało, przebiera się przed zajęciami ruchowymi i po ich zakończeniu.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dostosowuje strój do rodzaju pogody i pory roku w trakcie zajęć ruchowych.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 pomocą wyjaśnia znaczenie ruchu w procesie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przygotowuje w odpowiedni sposób swoje ciało do wykonywania ruchu.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Wymaga jeszcze przypominania, by wyrobić sobie świadomość znaczenia systematyczności i wytrwałości w wykonywaniu ćwiczeń.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 xml:space="preserve">- Wymaga przypominania, że każdy człowiek ma inne </w:t>
            </w:r>
            <w:r w:rsidRPr="00F71ECF">
              <w:rPr>
                <w:rFonts w:ascii="Times New Roman" w:hAnsi="Times New Roman"/>
              </w:rPr>
              <w:lastRenderedPageBreak/>
              <w:t>możliwości w zakresie sprawności fizycznej.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Ze znaczną pomocą utrzymuje w czystości całe ciało, przebiera się przed zajęciami ruchowymi i po ich zakończeniu.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Wymaga znacznej pomocy, by przygotować w odpowiedni sposób swoje ciało do wykonywania ruchu.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 xml:space="preserve">- Ma problem z uznaniem, że </w:t>
            </w:r>
            <w:r w:rsidRPr="00F71ECF">
              <w:rPr>
                <w:rFonts w:ascii="Times New Roman" w:hAnsi="Times New Roman"/>
              </w:rPr>
              <w:lastRenderedPageBreak/>
              <w:t>każdy człowiek ma inne możliwości w zakresie sprawności fizycznej.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sprawności motorycznych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wspinanie się,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e) podnoszenie i przenoszenie przyborów.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Sprawnie wykonuje ćwiczenia równoważne.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i samodzielnie wykonuje ćwiczenia </w:t>
            </w:r>
            <w:r w:rsidRPr="00F71ECF">
              <w:rPr>
                <w:rFonts w:ascii="Times New Roman" w:hAnsi="Times New Roman"/>
              </w:rPr>
              <w:lastRenderedPageBreak/>
              <w:t xml:space="preserve">zapobiegające wadom postawy.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wykonuje ćwiczenia zwinnościowe: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wspinanie się,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e) podnoszenie i przenoszenie przyborów.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wykonuje </w:t>
            </w:r>
            <w:r w:rsidRPr="00F71ECF">
              <w:rPr>
                <w:rFonts w:ascii="Times New Roman" w:hAnsi="Times New Roman"/>
              </w:rPr>
              <w:lastRenderedPageBreak/>
              <w:t>ćwiczenia równoważne.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sprawnie pokonuje w biegu przeszkody naturalne i sztuczne, biega, wysoko unosząc kolana, biega w różnym tempie, realizuje marszobieg.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sprawnie wykonuje przeskok zawrotny przez ławeczkę, naskoki i zeskoki, skoki zajęcze.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wspinanie się,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e) podnoszenie i przenoszenie przyborów.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Zazwyczaj sprawnie wykonuje ćwiczenia równoważne.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Zazwyczaj poprawnie wykonuje ćwiczenia zapobiegające wadom postawy.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poprawnie pokonywać w biegu przeszkody naturalne i sztuczne, biega, wysoko unosząc kolana, biega w różnym tempie, realizuje marszobieg.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samodzielnie wykonać przeskok zawrotny przez ławeczkę, naskoki i zeskoki, skoki zajęcze.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poprawnie wykonać ćwiczenia zwinnościowe: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wspinanie się,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e) podnoszenie i przenoszenie przyborów.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>- Stara się poprawnie wykonać ćwiczenia równoważne.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Stara się wykonywać ćwiczenia zapobiegające wadom postawy.</w:t>
            </w: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jednonóż, klęk podparty, przysiad podparty, podpór przodem, podpór tyłem, siad klęczny, skrzyżny, skulony, prosty.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Ma problemy z pokonywaniem w biegu przeszkód naturalnych i sztucznych, biegiem z wysokim unoszeniem kolan, biegiem w różnym tempie, realizacją marszobiegu.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Tylko z pomocą wykonuje przeskok zawrotny przez ławeczkę, naskoki i zeskoki, skoki zajęcze.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wykonuje ćwiczenia zwinnościowe: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b) poruszanie się na czworakach ze zmianą kierunku i tempa ruchu,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c) wspinanie się,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d) mocowanie w pozycjach niskich i wysokich,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e) podnoszenie i przenoszenie przyborów.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 pomocą wykonuje ćwiczenia </w:t>
            </w:r>
            <w:r w:rsidRPr="00F71ECF">
              <w:rPr>
                <w:rFonts w:ascii="Times New Roman" w:hAnsi="Times New Roman"/>
              </w:rPr>
              <w:lastRenderedPageBreak/>
              <w:t>równoważne.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  <w:b/>
              </w:rPr>
            </w:pPr>
            <w:r w:rsidRPr="00F71ECF">
              <w:rPr>
                <w:rFonts w:ascii="Times New Roman" w:hAnsi="Times New Roman"/>
              </w:rPr>
              <w:t>- Z pomocą wykonuje ćwiczenia zapobiegające wadom postawy.</w:t>
            </w:r>
          </w:p>
        </w:tc>
      </w:tr>
      <w:tr w:rsidR="00F71ECF" w:rsidRPr="00F71ECF" w:rsidTr="00286113">
        <w:tc>
          <w:tcPr>
            <w:tcW w:w="15446" w:type="dxa"/>
            <w:gridSpan w:val="5"/>
            <w:shd w:val="clear" w:color="auto" w:fill="auto"/>
          </w:tcPr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F71ECF">
              <w:rPr>
                <w:b/>
                <w:color w:val="auto"/>
                <w:sz w:val="22"/>
                <w:szCs w:val="22"/>
              </w:rPr>
              <w:t>Osiągnięcia w zakresie różnych form rekreacyjno-sportowych</w:t>
            </w:r>
          </w:p>
          <w:p w:rsidR="00F71ECF" w:rsidRPr="00F71ECF" w:rsidRDefault="00F71ECF" w:rsidP="00F71EC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F71ECF" w:rsidRPr="00F71ECF" w:rsidTr="00286113">
        <w:tc>
          <w:tcPr>
            <w:tcW w:w="325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organizuje zespołową zabawę lub grę ruchową.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i prawidłowo wykonuje elementy charakterystyczne dla gier zespołowych.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976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organizuje zespołową zabawę lub grę ruchową.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Chętnie i prawidłowo wykonuje elementy charakterystyczne dla gier zespołowych.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Wykazuje się dużą aktywnością w zakresie </w:t>
            </w:r>
            <w:r w:rsidRPr="00F71ECF">
              <w:rPr>
                <w:rFonts w:ascii="Times New Roman" w:hAnsi="Times New Roman"/>
              </w:rPr>
              <w:lastRenderedPageBreak/>
              <w:t>organizowania gier i zabaw zespołowych.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3119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Poprawnie organizuje zespołową zabawę lub grę ruchową.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Wykazuje się aktywnością w zakresie organizowania gier i zabaw zespołowych.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Korzysta z dostępnego sprzętu </w:t>
            </w:r>
            <w:r w:rsidRPr="00F71ECF">
              <w:rPr>
                <w:rFonts w:ascii="Times New Roman" w:hAnsi="Times New Roman"/>
              </w:rPr>
              <w:lastRenderedPageBreak/>
              <w:t>sportowego.</w:t>
            </w:r>
          </w:p>
        </w:tc>
        <w:tc>
          <w:tcPr>
            <w:tcW w:w="2977" w:type="dxa"/>
            <w:shd w:val="clear" w:color="auto" w:fill="auto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Z pomocą organizuje zespołową zabawę lub grę ruchową.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zachować powściągliwość w ocenie sprawności fizycznej uczestników zabawy, respektować ich prawo do indywidualnego tempa rozwoju, radzić sobie w sytuacji przegranej i akceptować zwycięstwo.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może stwarzać zagrożenie bezpieczeństwa.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Stara się wykonywać prawidłowo elementy charakterystyczne dla gier zespołowych.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Czasem wykazuje się aktywnością w zakresie </w:t>
            </w:r>
            <w:r w:rsidRPr="00F71ECF">
              <w:rPr>
                <w:rFonts w:ascii="Times New Roman" w:hAnsi="Times New Roman"/>
              </w:rPr>
              <w:lastRenderedPageBreak/>
              <w:t>organizowania gier i zabaw zespołowych.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Stara się korzystać z dostępnego sprzętu sportowego.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lastRenderedPageBreak/>
              <w:t xml:space="preserve">- Niechętnie organizuje zespołową zabawę lub grę ruchową.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innych osób, których poruszanie się w miejscu publicznym może stwarzać zagrożenie bezpieczeństwa.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Niechętnie uczestniczy w zabawach i grach zespołowych z wykorzystaniem różnych rodzajów piłek.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 xml:space="preserve">- Nie wykazuje się aktywnością w zakresie organizowania gier i </w:t>
            </w:r>
            <w:r w:rsidRPr="00F71ECF">
              <w:rPr>
                <w:rFonts w:ascii="Times New Roman" w:hAnsi="Times New Roman"/>
              </w:rPr>
              <w:lastRenderedPageBreak/>
              <w:t>zabaw zespołowych.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  <w:r w:rsidRPr="00F71ECF">
              <w:rPr>
                <w:rFonts w:ascii="Times New Roman" w:hAnsi="Times New Roman"/>
              </w:rPr>
              <w:t>- Niechętnie korzysta z dostępnego sprzętu sportowego.</w:t>
            </w:r>
          </w:p>
          <w:p w:rsidR="00F71ECF" w:rsidRPr="00F71ECF" w:rsidRDefault="00F71ECF" w:rsidP="00F71ECF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:rsidR="00F71ECF" w:rsidRPr="00F71ECF" w:rsidRDefault="00F71ECF" w:rsidP="00F71ECF">
      <w:pPr>
        <w:rPr>
          <w:rFonts w:ascii="Times New Roman" w:hAnsi="Times New Roman"/>
          <w:b/>
          <w:sz w:val="28"/>
          <w:szCs w:val="28"/>
          <w:u w:val="single"/>
        </w:rPr>
      </w:pPr>
    </w:p>
    <w:p w:rsidR="00FF6F13" w:rsidRPr="00F71ECF" w:rsidRDefault="00FF6F13"/>
    <w:sectPr w:rsidR="00FF6F13" w:rsidRPr="00F71ECF" w:rsidSect="00F71E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compat/>
  <w:rsids>
    <w:rsidRoot w:val="00F71ECF"/>
    <w:rsid w:val="0059440B"/>
    <w:rsid w:val="006D20B0"/>
    <w:rsid w:val="00F71ECF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1ECF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1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1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1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E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E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E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E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E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E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1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1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E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1E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E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E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1EC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71E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ECF"/>
    <w:rPr>
      <w:rFonts w:ascii="Tahoma" w:eastAsia="Calibri" w:hAnsi="Tahoma" w:cs="Tahoma"/>
      <w:kern w:val="0"/>
      <w:sz w:val="16"/>
      <w:szCs w:val="16"/>
    </w:rPr>
  </w:style>
  <w:style w:type="paragraph" w:styleId="Bezodstpw">
    <w:name w:val="No Spacing"/>
    <w:uiPriority w:val="1"/>
    <w:qFormat/>
    <w:rsid w:val="00F71ECF"/>
    <w:pPr>
      <w:spacing w:after="0" w:line="240" w:lineRule="auto"/>
    </w:pPr>
    <w:rPr>
      <w:rFonts w:ascii="Calibri" w:eastAsia="Calibri" w:hAnsi="Calibri"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16212</Words>
  <Characters>97275</Characters>
  <Application>Microsoft Office Word</Application>
  <DocSecurity>0</DocSecurity>
  <Lines>810</Lines>
  <Paragraphs>226</Paragraphs>
  <ScaleCrop>false</ScaleCrop>
  <Company/>
  <LinksUpToDate>false</LinksUpToDate>
  <CharactersWithSpaces>113261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Daga Q</dc:creator>
  <cp:lastModifiedBy>user</cp:lastModifiedBy>
  <cp:revision>2</cp:revision>
  <dcterms:created xsi:type="dcterms:W3CDTF">2025-09-09T19:54:00Z</dcterms:created>
  <dcterms:modified xsi:type="dcterms:W3CDTF">2025-09-09T19:54:00Z</dcterms:modified>
</cp:coreProperties>
</file>