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2824" w:rsidRDefault="00805DE7" w:rsidP="00805DE7">
      <w:pPr>
        <w:shd w:val="clear" w:color="auto" w:fill="FFFFFF"/>
        <w:spacing w:after="180" w:line="240" w:lineRule="auto"/>
        <w:textAlignment w:val="baseline"/>
        <w:outlineLvl w:val="1"/>
        <w:rPr>
          <w:rFonts w:ascii="Arial" w:eastAsia="Times New Roman" w:hAnsi="Arial" w:cs="Arial"/>
          <w:b/>
          <w:bCs/>
          <w:color w:val="1B1B1B"/>
          <w:sz w:val="60"/>
          <w:szCs w:val="60"/>
          <w:lang w:eastAsia="pl-PL"/>
        </w:rPr>
      </w:pPr>
      <w:r w:rsidRPr="00805DE7">
        <w:rPr>
          <w:rFonts w:ascii="Arial" w:eastAsia="Times New Roman" w:hAnsi="Arial" w:cs="Arial"/>
          <w:b/>
          <w:bCs/>
          <w:color w:val="1B1B1B"/>
          <w:sz w:val="60"/>
          <w:szCs w:val="60"/>
          <w:lang w:eastAsia="pl-PL"/>
        </w:rPr>
        <w:t>Program Ochrony Ludności</w:t>
      </w:r>
      <w:r w:rsidR="00543D70">
        <w:rPr>
          <w:rFonts w:ascii="Arial" w:eastAsia="Times New Roman" w:hAnsi="Arial" w:cs="Arial"/>
          <w:b/>
          <w:bCs/>
          <w:color w:val="1B1B1B"/>
          <w:sz w:val="60"/>
          <w:szCs w:val="60"/>
          <w:lang w:eastAsia="pl-PL"/>
        </w:rPr>
        <w:t xml:space="preserve"> i </w:t>
      </w:r>
      <w:r>
        <w:rPr>
          <w:rFonts w:ascii="Arial" w:eastAsia="Times New Roman" w:hAnsi="Arial" w:cs="Arial"/>
          <w:b/>
          <w:bCs/>
          <w:color w:val="1B1B1B"/>
          <w:sz w:val="60"/>
          <w:szCs w:val="60"/>
          <w:lang w:eastAsia="pl-PL"/>
        </w:rPr>
        <w:t>Obrony Cywilnej</w:t>
      </w:r>
      <w:r w:rsidR="00D72824">
        <w:rPr>
          <w:rFonts w:ascii="Arial" w:eastAsia="Times New Roman" w:hAnsi="Arial" w:cs="Arial"/>
          <w:b/>
          <w:bCs/>
          <w:color w:val="1B1B1B"/>
          <w:sz w:val="60"/>
          <w:szCs w:val="60"/>
          <w:lang w:eastAsia="pl-PL"/>
        </w:rPr>
        <w:t xml:space="preserve"> </w:t>
      </w:r>
    </w:p>
    <w:p w:rsidR="00805DE7" w:rsidRPr="00805DE7" w:rsidRDefault="00D72824" w:rsidP="00805DE7">
      <w:pPr>
        <w:shd w:val="clear" w:color="auto" w:fill="FFFFFF"/>
        <w:spacing w:after="180" w:line="240" w:lineRule="auto"/>
        <w:textAlignment w:val="baseline"/>
        <w:outlineLvl w:val="1"/>
        <w:rPr>
          <w:rFonts w:ascii="Arial" w:eastAsia="Times New Roman" w:hAnsi="Arial" w:cs="Arial"/>
          <w:b/>
          <w:bCs/>
          <w:color w:val="1B1B1B"/>
          <w:sz w:val="60"/>
          <w:szCs w:val="60"/>
          <w:lang w:eastAsia="pl-PL"/>
        </w:rPr>
      </w:pPr>
      <w:r>
        <w:rPr>
          <w:rFonts w:ascii="Arial" w:eastAsia="Times New Roman" w:hAnsi="Arial" w:cs="Arial"/>
          <w:b/>
          <w:bCs/>
          <w:color w:val="1B1B1B"/>
          <w:sz w:val="60"/>
          <w:szCs w:val="60"/>
          <w:lang w:eastAsia="pl-PL"/>
        </w:rPr>
        <w:t>na lata</w:t>
      </w:r>
      <w:r w:rsidR="00805DE7">
        <w:rPr>
          <w:rFonts w:ascii="Arial" w:eastAsia="Times New Roman" w:hAnsi="Arial" w:cs="Arial"/>
          <w:b/>
          <w:bCs/>
          <w:color w:val="1B1B1B"/>
          <w:sz w:val="60"/>
          <w:szCs w:val="60"/>
          <w:lang w:eastAsia="pl-PL"/>
        </w:rPr>
        <w:t xml:space="preserve"> 2025</w:t>
      </w:r>
      <w:r>
        <w:rPr>
          <w:rFonts w:ascii="Arial" w:eastAsia="Times New Roman" w:hAnsi="Arial" w:cs="Arial"/>
          <w:b/>
          <w:bCs/>
          <w:color w:val="1B1B1B"/>
          <w:sz w:val="60"/>
          <w:szCs w:val="60"/>
          <w:lang w:eastAsia="pl-PL"/>
        </w:rPr>
        <w:t>-2026</w:t>
      </w:r>
    </w:p>
    <w:p w:rsidR="00805DE7" w:rsidRDefault="00805DE7" w:rsidP="00805DE7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color w:val="1B1B1B"/>
          <w:sz w:val="23"/>
          <w:szCs w:val="23"/>
          <w:lang w:eastAsia="pl-PL"/>
        </w:rPr>
      </w:pPr>
    </w:p>
    <w:p w:rsidR="000843FE" w:rsidRDefault="000843FE" w:rsidP="00805DE7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color w:val="1B1B1B"/>
          <w:sz w:val="23"/>
          <w:szCs w:val="23"/>
          <w:lang w:eastAsia="pl-PL"/>
        </w:rPr>
      </w:pPr>
      <w:bookmarkStart w:id="0" w:name="_GoBack"/>
      <w:r>
        <w:rPr>
          <w:noProof/>
          <w:lang w:eastAsia="pl-PL"/>
        </w:rPr>
        <w:drawing>
          <wp:inline distT="0" distB="0" distL="0" distR="0">
            <wp:extent cx="4015740" cy="1694977"/>
            <wp:effectExtent l="0" t="0" r="3810" b="635"/>
            <wp:docPr id="4" name="Obraz 4" descr="biała tablica z napisem ochrona ludności i obrona cywil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iała tablica z napisem ochrona ludności i obrona cywilna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1916" cy="1701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0843FE" w:rsidRDefault="000843FE" w:rsidP="00567DC4">
      <w:pPr>
        <w:shd w:val="clear" w:color="auto" w:fill="FFFFFF"/>
        <w:spacing w:after="240" w:line="240" w:lineRule="auto"/>
        <w:jc w:val="both"/>
        <w:textAlignment w:val="baseline"/>
        <w:rPr>
          <w:rFonts w:ascii="Arial" w:eastAsia="Times New Roman" w:hAnsi="Arial" w:cs="Arial"/>
          <w:color w:val="1B1B1B"/>
          <w:sz w:val="23"/>
          <w:szCs w:val="23"/>
          <w:lang w:eastAsia="pl-PL"/>
        </w:rPr>
      </w:pPr>
    </w:p>
    <w:p w:rsidR="00FB5A4C" w:rsidRPr="00FB5A4C" w:rsidRDefault="00FB5A4C" w:rsidP="00567DC4">
      <w:pPr>
        <w:shd w:val="clear" w:color="auto" w:fill="FFFFFF"/>
        <w:spacing w:after="240" w:line="240" w:lineRule="auto"/>
        <w:jc w:val="both"/>
        <w:textAlignment w:val="baseline"/>
        <w:rPr>
          <w:rFonts w:ascii="Arial" w:eastAsia="Times New Roman" w:hAnsi="Arial" w:cs="Arial"/>
          <w:color w:val="1B1B1B"/>
          <w:sz w:val="23"/>
          <w:szCs w:val="23"/>
          <w:lang w:eastAsia="pl-PL"/>
        </w:rPr>
      </w:pPr>
      <w:r w:rsidRPr="00FB5A4C">
        <w:rPr>
          <w:rFonts w:ascii="Arial" w:eastAsia="Times New Roman" w:hAnsi="Arial" w:cs="Arial"/>
          <w:color w:val="1B1B1B"/>
          <w:sz w:val="23"/>
          <w:szCs w:val="23"/>
          <w:lang w:eastAsia="pl-PL"/>
        </w:rPr>
        <w:t xml:space="preserve">28 kwietnia 2026 r. w Podkarpackim Urzędzie Wojewódzkim w Rzeszowie podpisano umowę </w:t>
      </w:r>
      <w:r w:rsidR="003404DB">
        <w:rPr>
          <w:rFonts w:ascii="Arial" w:eastAsia="Times New Roman" w:hAnsi="Arial" w:cs="Arial"/>
          <w:color w:val="1B1B1B"/>
          <w:sz w:val="23"/>
          <w:szCs w:val="23"/>
          <w:lang w:eastAsia="pl-PL"/>
        </w:rPr>
        <w:t xml:space="preserve">ZK-VIII.644.109.1.2026 </w:t>
      </w:r>
      <w:r w:rsidRPr="00FB5A4C">
        <w:rPr>
          <w:rFonts w:ascii="Arial" w:eastAsia="Times New Roman" w:hAnsi="Arial" w:cs="Arial"/>
          <w:color w:val="1B1B1B"/>
          <w:sz w:val="23"/>
          <w:szCs w:val="23"/>
          <w:lang w:eastAsia="pl-PL"/>
        </w:rPr>
        <w:t>w sprawie realizacji zadania wła</w:t>
      </w:r>
      <w:r w:rsidR="003404DB">
        <w:rPr>
          <w:rFonts w:ascii="Arial" w:eastAsia="Times New Roman" w:hAnsi="Arial" w:cs="Arial"/>
          <w:color w:val="1B1B1B"/>
          <w:sz w:val="23"/>
          <w:szCs w:val="23"/>
          <w:lang w:eastAsia="pl-PL"/>
        </w:rPr>
        <w:t>snego realizowanego przez gminę</w:t>
      </w:r>
      <w:r w:rsidRPr="00FB5A4C">
        <w:rPr>
          <w:rFonts w:ascii="Arial" w:eastAsia="Times New Roman" w:hAnsi="Arial" w:cs="Arial"/>
          <w:color w:val="1B1B1B"/>
          <w:sz w:val="23"/>
          <w:szCs w:val="23"/>
          <w:lang w:eastAsia="pl-PL"/>
        </w:rPr>
        <w:t xml:space="preserve"> wynikającego z Programu Ochrony Ludności i Obrony Cywilnej.</w:t>
      </w:r>
    </w:p>
    <w:p w:rsidR="00FB5A4C" w:rsidRPr="00FB5A4C" w:rsidRDefault="003404DB" w:rsidP="00567DC4">
      <w:pPr>
        <w:shd w:val="clear" w:color="auto" w:fill="FFFFFF"/>
        <w:spacing w:after="240" w:line="240" w:lineRule="auto"/>
        <w:jc w:val="both"/>
        <w:textAlignment w:val="baseline"/>
        <w:rPr>
          <w:rFonts w:ascii="Arial" w:eastAsia="Times New Roman" w:hAnsi="Arial" w:cs="Arial"/>
          <w:color w:val="1B1B1B"/>
          <w:sz w:val="23"/>
          <w:szCs w:val="23"/>
          <w:lang w:eastAsia="pl-PL"/>
        </w:rPr>
      </w:pPr>
      <w:r>
        <w:rPr>
          <w:rFonts w:ascii="Arial" w:eastAsia="Times New Roman" w:hAnsi="Arial" w:cs="Arial"/>
          <w:color w:val="1B1B1B"/>
          <w:sz w:val="23"/>
          <w:szCs w:val="23"/>
          <w:lang w:eastAsia="pl-PL"/>
        </w:rPr>
        <w:t>W ramach zawartej umowy</w:t>
      </w:r>
      <w:r w:rsidR="001408B9">
        <w:rPr>
          <w:rFonts w:ascii="Arial" w:eastAsia="Times New Roman" w:hAnsi="Arial" w:cs="Arial"/>
          <w:color w:val="1B1B1B"/>
          <w:sz w:val="23"/>
          <w:szCs w:val="23"/>
          <w:lang w:eastAsia="pl-PL"/>
        </w:rPr>
        <w:t xml:space="preserve"> i aneksu nr 1 do umowy nr ZK-VIII.644.109.1.2026 z dnia 10.07.2026 r.</w:t>
      </w:r>
      <w:r>
        <w:rPr>
          <w:rFonts w:ascii="Arial" w:eastAsia="Times New Roman" w:hAnsi="Arial" w:cs="Arial"/>
          <w:color w:val="1B1B1B"/>
          <w:sz w:val="23"/>
          <w:szCs w:val="23"/>
          <w:lang w:eastAsia="pl-PL"/>
        </w:rPr>
        <w:t xml:space="preserve"> </w:t>
      </w:r>
      <w:r w:rsidR="00FB5A4C" w:rsidRPr="00FB5A4C">
        <w:rPr>
          <w:rFonts w:ascii="Arial" w:eastAsia="Times New Roman" w:hAnsi="Arial" w:cs="Arial"/>
          <w:color w:val="1B1B1B"/>
          <w:sz w:val="23"/>
          <w:szCs w:val="23"/>
          <w:lang w:eastAsia="pl-PL"/>
        </w:rPr>
        <w:t>Wojewoda Podkarpacki przekaże na rzec</w:t>
      </w:r>
      <w:r w:rsidR="0061169C">
        <w:rPr>
          <w:rFonts w:ascii="Arial" w:eastAsia="Times New Roman" w:hAnsi="Arial" w:cs="Arial"/>
          <w:color w:val="1B1B1B"/>
          <w:sz w:val="23"/>
          <w:szCs w:val="23"/>
          <w:lang w:eastAsia="pl-PL"/>
        </w:rPr>
        <w:t>z Gminy Medyka dotację celową z </w:t>
      </w:r>
      <w:r w:rsidR="00FB5A4C" w:rsidRPr="00FB5A4C">
        <w:rPr>
          <w:rFonts w:ascii="Arial" w:eastAsia="Times New Roman" w:hAnsi="Arial" w:cs="Arial"/>
          <w:color w:val="1B1B1B"/>
          <w:sz w:val="23"/>
          <w:szCs w:val="23"/>
          <w:lang w:eastAsia="pl-PL"/>
        </w:rPr>
        <w:t>budżetu państwa z przeznacze</w:t>
      </w:r>
      <w:r>
        <w:rPr>
          <w:rFonts w:ascii="Arial" w:eastAsia="Times New Roman" w:hAnsi="Arial" w:cs="Arial"/>
          <w:color w:val="1B1B1B"/>
          <w:sz w:val="23"/>
          <w:szCs w:val="23"/>
          <w:lang w:eastAsia="pl-PL"/>
        </w:rPr>
        <w:t>niem na sfinansowanie zadania o </w:t>
      </w:r>
      <w:r w:rsidR="00FB5A4C" w:rsidRPr="00FB5A4C">
        <w:rPr>
          <w:rFonts w:ascii="Arial" w:eastAsia="Times New Roman" w:hAnsi="Arial" w:cs="Arial"/>
          <w:color w:val="1B1B1B"/>
          <w:sz w:val="23"/>
          <w:szCs w:val="23"/>
          <w:lang w:eastAsia="pl-PL"/>
        </w:rPr>
        <w:t>chara</w:t>
      </w:r>
      <w:r w:rsidR="00567DC4">
        <w:rPr>
          <w:rFonts w:ascii="Arial" w:eastAsia="Times New Roman" w:hAnsi="Arial" w:cs="Arial"/>
          <w:color w:val="1B1B1B"/>
          <w:sz w:val="23"/>
          <w:szCs w:val="23"/>
          <w:lang w:eastAsia="pl-PL"/>
        </w:rPr>
        <w:t>kterze obronnym</w:t>
      </w:r>
      <w:r w:rsidR="00FB5A4C" w:rsidRPr="00FB5A4C">
        <w:rPr>
          <w:rFonts w:ascii="Arial" w:eastAsia="Times New Roman" w:hAnsi="Arial" w:cs="Arial"/>
          <w:color w:val="1B1B1B"/>
          <w:sz w:val="23"/>
          <w:szCs w:val="23"/>
          <w:lang w:eastAsia="pl-PL"/>
        </w:rPr>
        <w:t xml:space="preserve"> wynikające z ustawy o ochronie </w:t>
      </w:r>
      <w:r w:rsidRPr="00FB5A4C">
        <w:rPr>
          <w:rFonts w:ascii="Arial" w:eastAsia="Times New Roman" w:hAnsi="Arial" w:cs="Arial"/>
          <w:color w:val="1B1B1B"/>
          <w:sz w:val="23"/>
          <w:szCs w:val="23"/>
          <w:lang w:eastAsia="pl-PL"/>
        </w:rPr>
        <w:t>ludności</w:t>
      </w:r>
      <w:r w:rsidR="00FB5A4C" w:rsidRPr="00FB5A4C">
        <w:rPr>
          <w:rFonts w:ascii="Arial" w:eastAsia="Times New Roman" w:hAnsi="Arial" w:cs="Arial"/>
          <w:color w:val="1B1B1B"/>
          <w:sz w:val="23"/>
          <w:szCs w:val="23"/>
          <w:lang w:eastAsia="pl-PL"/>
        </w:rPr>
        <w:t xml:space="preserve"> i obronie cywilnej - projekt pn. OPRACOWANIE DOKUMENTA</w:t>
      </w:r>
      <w:r w:rsidR="0061169C">
        <w:rPr>
          <w:rFonts w:ascii="Arial" w:eastAsia="Times New Roman" w:hAnsi="Arial" w:cs="Arial"/>
          <w:color w:val="1B1B1B"/>
          <w:sz w:val="23"/>
          <w:szCs w:val="23"/>
          <w:lang w:eastAsia="pl-PL"/>
        </w:rPr>
        <w:t xml:space="preserve">CJI PROJEKTOWEJ BUDOWY MAGAZYNU </w:t>
      </w:r>
      <w:proofErr w:type="spellStart"/>
      <w:r w:rsidR="00FB5A4C" w:rsidRPr="00FB5A4C">
        <w:rPr>
          <w:rFonts w:ascii="Arial" w:eastAsia="Times New Roman" w:hAnsi="Arial" w:cs="Arial"/>
          <w:color w:val="1B1B1B"/>
          <w:sz w:val="23"/>
          <w:szCs w:val="23"/>
          <w:lang w:eastAsia="pl-PL"/>
        </w:rPr>
        <w:t>OLiOC</w:t>
      </w:r>
      <w:proofErr w:type="spellEnd"/>
      <w:r w:rsidR="00FB5A4C" w:rsidRPr="00FB5A4C">
        <w:rPr>
          <w:rFonts w:ascii="Arial" w:eastAsia="Times New Roman" w:hAnsi="Arial" w:cs="Arial"/>
          <w:color w:val="1B1B1B"/>
          <w:sz w:val="23"/>
          <w:szCs w:val="23"/>
          <w:lang w:eastAsia="pl-PL"/>
        </w:rPr>
        <w:t xml:space="preserve"> W MIEJSCOWOŚCI MEDYKA.</w:t>
      </w:r>
    </w:p>
    <w:p w:rsidR="000638A2" w:rsidRPr="000638A2" w:rsidRDefault="00805DE7" w:rsidP="000638A2">
      <w:pPr>
        <w:pStyle w:val="Bezodstpw"/>
        <w:rPr>
          <w:rFonts w:ascii="Arial" w:hAnsi="Arial" w:cs="Arial"/>
          <w:sz w:val="23"/>
          <w:szCs w:val="23"/>
          <w:lang w:eastAsia="pl-PL"/>
        </w:rPr>
      </w:pPr>
      <w:r w:rsidRPr="000638A2">
        <w:rPr>
          <w:rFonts w:ascii="Arial" w:hAnsi="Arial" w:cs="Arial"/>
          <w:sz w:val="23"/>
          <w:szCs w:val="23"/>
          <w:lang w:eastAsia="pl-PL"/>
        </w:rPr>
        <w:t xml:space="preserve">Dofinansowanie: </w:t>
      </w:r>
      <w:r w:rsidR="003404DB" w:rsidRPr="000638A2">
        <w:rPr>
          <w:rFonts w:ascii="Arial" w:hAnsi="Arial" w:cs="Arial"/>
          <w:sz w:val="23"/>
          <w:szCs w:val="23"/>
          <w:lang w:eastAsia="pl-PL"/>
        </w:rPr>
        <w:t xml:space="preserve">80%   </w:t>
      </w:r>
      <w:r w:rsidR="001408B9">
        <w:rPr>
          <w:rFonts w:ascii="Arial" w:hAnsi="Arial" w:cs="Arial"/>
          <w:sz w:val="23"/>
          <w:szCs w:val="23"/>
          <w:lang w:eastAsia="pl-PL"/>
        </w:rPr>
        <w:t>146</w:t>
      </w:r>
      <w:r w:rsidR="003404DB" w:rsidRPr="000638A2">
        <w:rPr>
          <w:rFonts w:ascii="Arial" w:hAnsi="Arial" w:cs="Arial"/>
          <w:sz w:val="23"/>
          <w:szCs w:val="23"/>
          <w:lang w:eastAsia="pl-PL"/>
        </w:rPr>
        <w:t> </w:t>
      </w:r>
      <w:r w:rsidR="001408B9">
        <w:rPr>
          <w:rFonts w:ascii="Arial" w:hAnsi="Arial" w:cs="Arial"/>
          <w:sz w:val="23"/>
          <w:szCs w:val="23"/>
          <w:lang w:eastAsia="pl-PL"/>
        </w:rPr>
        <w:t>616</w:t>
      </w:r>
      <w:r w:rsidR="003404DB" w:rsidRPr="000638A2">
        <w:rPr>
          <w:rFonts w:ascii="Arial" w:hAnsi="Arial" w:cs="Arial"/>
          <w:sz w:val="23"/>
          <w:szCs w:val="23"/>
          <w:lang w:eastAsia="pl-PL"/>
        </w:rPr>
        <w:t>,00</w:t>
      </w:r>
      <w:r w:rsidRPr="000638A2">
        <w:rPr>
          <w:rFonts w:ascii="Arial" w:hAnsi="Arial" w:cs="Arial"/>
          <w:sz w:val="23"/>
          <w:szCs w:val="23"/>
          <w:lang w:eastAsia="pl-PL"/>
        </w:rPr>
        <w:t xml:space="preserve"> zł</w:t>
      </w:r>
    </w:p>
    <w:p w:rsidR="00805DE7" w:rsidRDefault="000638A2" w:rsidP="000638A2">
      <w:pPr>
        <w:pStyle w:val="Bezodstpw"/>
        <w:rPr>
          <w:rFonts w:ascii="Arial" w:hAnsi="Arial" w:cs="Arial"/>
          <w:sz w:val="23"/>
          <w:szCs w:val="23"/>
          <w:lang w:eastAsia="pl-PL"/>
        </w:rPr>
      </w:pPr>
      <w:r w:rsidRPr="000638A2">
        <w:rPr>
          <w:rFonts w:ascii="Arial" w:hAnsi="Arial" w:cs="Arial"/>
          <w:sz w:val="23"/>
          <w:szCs w:val="23"/>
          <w:lang w:eastAsia="pl-PL"/>
        </w:rPr>
        <w:t xml:space="preserve">Wkład własny: 20%   </w:t>
      </w:r>
      <w:r w:rsidR="001408B9">
        <w:rPr>
          <w:rFonts w:ascii="Arial" w:hAnsi="Arial" w:cs="Arial"/>
          <w:sz w:val="23"/>
          <w:szCs w:val="23"/>
          <w:lang w:eastAsia="pl-PL"/>
        </w:rPr>
        <w:t>36</w:t>
      </w:r>
      <w:r w:rsidRPr="000638A2">
        <w:rPr>
          <w:rFonts w:ascii="Arial" w:hAnsi="Arial" w:cs="Arial"/>
          <w:sz w:val="23"/>
          <w:szCs w:val="23"/>
          <w:lang w:eastAsia="pl-PL"/>
        </w:rPr>
        <w:t> </w:t>
      </w:r>
      <w:r w:rsidR="001408B9">
        <w:rPr>
          <w:rFonts w:ascii="Arial" w:hAnsi="Arial" w:cs="Arial"/>
          <w:sz w:val="23"/>
          <w:szCs w:val="23"/>
          <w:lang w:eastAsia="pl-PL"/>
        </w:rPr>
        <w:t>654</w:t>
      </w:r>
      <w:r w:rsidRPr="000638A2">
        <w:rPr>
          <w:rFonts w:ascii="Arial" w:hAnsi="Arial" w:cs="Arial"/>
          <w:sz w:val="23"/>
          <w:szCs w:val="23"/>
          <w:lang w:eastAsia="pl-PL"/>
        </w:rPr>
        <w:t>,00 zł</w:t>
      </w:r>
      <w:r w:rsidR="00805DE7" w:rsidRPr="000638A2">
        <w:rPr>
          <w:rFonts w:ascii="Arial" w:hAnsi="Arial" w:cs="Arial"/>
          <w:sz w:val="23"/>
          <w:szCs w:val="23"/>
          <w:lang w:eastAsia="pl-PL"/>
        </w:rPr>
        <w:br/>
        <w:t xml:space="preserve">Całkowita wartość: </w:t>
      </w:r>
      <w:r>
        <w:rPr>
          <w:rFonts w:ascii="Arial" w:hAnsi="Arial" w:cs="Arial"/>
          <w:sz w:val="23"/>
          <w:szCs w:val="23"/>
          <w:lang w:eastAsia="pl-PL"/>
        </w:rPr>
        <w:t xml:space="preserve">100%   </w:t>
      </w:r>
      <w:r w:rsidR="001408B9">
        <w:rPr>
          <w:rFonts w:ascii="Arial" w:hAnsi="Arial" w:cs="Arial"/>
          <w:sz w:val="23"/>
          <w:szCs w:val="23"/>
          <w:lang w:eastAsia="pl-PL"/>
        </w:rPr>
        <w:t>183</w:t>
      </w:r>
      <w:r>
        <w:rPr>
          <w:rFonts w:ascii="Arial" w:hAnsi="Arial" w:cs="Arial"/>
          <w:sz w:val="23"/>
          <w:szCs w:val="23"/>
          <w:lang w:eastAsia="pl-PL"/>
        </w:rPr>
        <w:t> </w:t>
      </w:r>
      <w:r w:rsidR="001408B9">
        <w:rPr>
          <w:rFonts w:ascii="Arial" w:hAnsi="Arial" w:cs="Arial"/>
          <w:sz w:val="23"/>
          <w:szCs w:val="23"/>
          <w:lang w:eastAsia="pl-PL"/>
        </w:rPr>
        <w:t>270</w:t>
      </w:r>
      <w:r>
        <w:rPr>
          <w:rFonts w:ascii="Arial" w:hAnsi="Arial" w:cs="Arial"/>
          <w:sz w:val="23"/>
          <w:szCs w:val="23"/>
          <w:lang w:eastAsia="pl-PL"/>
        </w:rPr>
        <w:t>,00 zł</w:t>
      </w:r>
    </w:p>
    <w:p w:rsidR="000638A2" w:rsidRPr="000638A2" w:rsidRDefault="000638A2" w:rsidP="000638A2">
      <w:pPr>
        <w:pStyle w:val="Bezodstpw"/>
        <w:rPr>
          <w:rFonts w:ascii="Arial" w:hAnsi="Arial" w:cs="Arial"/>
          <w:sz w:val="23"/>
          <w:szCs w:val="23"/>
          <w:lang w:eastAsia="pl-PL"/>
        </w:rPr>
      </w:pPr>
    </w:p>
    <w:p w:rsidR="00567DC4" w:rsidRPr="00805DE7" w:rsidRDefault="00567DC4" w:rsidP="00567DC4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color w:val="1B1B1B"/>
          <w:sz w:val="23"/>
          <w:szCs w:val="23"/>
          <w:lang w:eastAsia="pl-PL"/>
        </w:rPr>
      </w:pPr>
      <w:r w:rsidRPr="00FB5A4C">
        <w:rPr>
          <w:rFonts w:ascii="Arial" w:eastAsia="Times New Roman" w:hAnsi="Arial" w:cs="Arial"/>
          <w:color w:val="1B1B1B"/>
          <w:sz w:val="23"/>
          <w:szCs w:val="23"/>
          <w:lang w:eastAsia="pl-PL"/>
        </w:rPr>
        <w:t>Termin zakończenia realizacji zadania: do 31 października 2026 r.</w:t>
      </w:r>
    </w:p>
    <w:p w:rsidR="007643B0" w:rsidRPr="00567DC4" w:rsidRDefault="007643B0" w:rsidP="00567DC4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color w:val="1B1B1B"/>
          <w:sz w:val="23"/>
          <w:szCs w:val="23"/>
          <w:lang w:eastAsia="pl-PL"/>
        </w:rPr>
      </w:pPr>
    </w:p>
    <w:sectPr w:rsidR="007643B0" w:rsidRPr="00567DC4" w:rsidSect="001408B9"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40A"/>
    <w:rsid w:val="000638A2"/>
    <w:rsid w:val="000843FE"/>
    <w:rsid w:val="000A4202"/>
    <w:rsid w:val="001408B9"/>
    <w:rsid w:val="003404DB"/>
    <w:rsid w:val="00543D70"/>
    <w:rsid w:val="00567DC4"/>
    <w:rsid w:val="0061169C"/>
    <w:rsid w:val="00764267"/>
    <w:rsid w:val="007643B0"/>
    <w:rsid w:val="00805DE7"/>
    <w:rsid w:val="0089540A"/>
    <w:rsid w:val="00BB6467"/>
    <w:rsid w:val="00D14C64"/>
    <w:rsid w:val="00D430F6"/>
    <w:rsid w:val="00D72824"/>
    <w:rsid w:val="00FB5A4C"/>
    <w:rsid w:val="00FE0764"/>
    <w:rsid w:val="00FE5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3EB8D8-C894-4AC2-B185-1F7E4D3AB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805DE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805DE7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805D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0638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533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4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213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52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56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4104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54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3904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40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6308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98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5700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80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Binkowska</dc:creator>
  <cp:keywords/>
  <dc:description/>
  <cp:lastModifiedBy>uzytkownik1</cp:lastModifiedBy>
  <cp:revision>2</cp:revision>
  <dcterms:created xsi:type="dcterms:W3CDTF">2026-08-18T10:19:00Z</dcterms:created>
  <dcterms:modified xsi:type="dcterms:W3CDTF">2026-08-18T10:19:00Z</dcterms:modified>
</cp:coreProperties>
</file>