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895FB" w14:textId="77777777" w:rsidR="00BF0E55" w:rsidRPr="00BF5245" w:rsidRDefault="00BF0E55" w:rsidP="00BF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5245">
        <w:rPr>
          <w:rFonts w:ascii="Times New Roman" w:hAnsi="Times New Roman" w:cs="Times New Roman"/>
          <w:b/>
          <w:sz w:val="32"/>
          <w:szCs w:val="32"/>
        </w:rPr>
        <w:t>Klauzula informacyjna RODO</w:t>
      </w:r>
    </w:p>
    <w:p w14:paraId="140E7FAD" w14:textId="77777777" w:rsidR="00BF0E55" w:rsidRDefault="00BF0E55" w:rsidP="00BF5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B44B9E3" w14:textId="77777777" w:rsidR="00BF0E55" w:rsidRDefault="00BF0E55" w:rsidP="00BF5245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 </w:t>
      </w:r>
    </w:p>
    <w:p w14:paraId="669BE91E" w14:textId="77777777" w:rsidR="00BF0E55" w:rsidRDefault="00BF0E55" w:rsidP="00BF524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Administratorem Państwa danych osobowych jest: </w:t>
      </w:r>
      <w:r>
        <w:rPr>
          <w:rFonts w:ascii="Times New Roman" w:hAnsi="Times New Roman" w:cs="Times New Roman"/>
          <w:b/>
        </w:rPr>
        <w:t>Gmina Somianka, reprezentowana przez Wójta Gminy Somianka, ul. Armii Krajowej 4, 07-203 Somianka, tel.: (29)  74 187 90</w:t>
      </w:r>
      <w:r>
        <w:rPr>
          <w:rFonts w:ascii="Times New Roman" w:hAnsi="Times New Roman" w:cs="Times New Roman"/>
          <w:bCs/>
        </w:rPr>
        <w:t>,</w:t>
      </w:r>
    </w:p>
    <w:p w14:paraId="064B11D2" w14:textId="44C6A040" w:rsidR="00BF0E55" w:rsidRDefault="00BF0E55" w:rsidP="00BF5245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Podmiotem Przetwarzającym Państwa dane osobowe na polecenie Administratora danych jest: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Gminny Ośrodek Pomocy Społecznej w Somiance, ul. Jana Pawła II 105, 07-203 Somianka, </w:t>
      </w:r>
      <w:r w:rsidR="00BF5245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>tel.: 29 741-88-79.</w:t>
      </w:r>
    </w:p>
    <w:p w14:paraId="08F76AAD" w14:textId="77777777" w:rsidR="00BF0E55" w:rsidRDefault="00BF0E55" w:rsidP="00BF524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Informujemy że na mocy art. 37 ust. 1 lit. a) RODO Podmiot Przetwarzający wyznaczył Inspektora Ochrony Danych (IOD) – </w:t>
      </w:r>
      <w:bookmarkStart w:id="0" w:name="_Hlk40773082"/>
      <w:r>
        <w:rPr>
          <w:rFonts w:ascii="Times New Roman" w:hAnsi="Times New Roman" w:cs="Times New Roman"/>
        </w:rPr>
        <w:t>Panią Annę Pogorzelską</w:t>
      </w:r>
      <w:bookmarkEnd w:id="0"/>
      <w:r>
        <w:rPr>
          <w:rFonts w:ascii="Times New Roman" w:hAnsi="Times New Roman" w:cs="Times New Roman"/>
        </w:rPr>
        <w:t xml:space="preserve">, który w jego imieniu nadzoruje sferę przetwarzania danych osobowych. Z IOD można kontaktować się pod adresem mail: </w:t>
      </w:r>
      <w:r>
        <w:rPr>
          <w:rFonts w:ascii="Times New Roman" w:hAnsi="Times New Roman" w:cs="Times New Roman"/>
        </w:rPr>
        <w:br/>
      </w:r>
      <w:bookmarkStart w:id="1" w:name="_Hlk40773097"/>
      <w:r>
        <w:fldChar w:fldCharType="begin"/>
      </w:r>
      <w:r>
        <w:instrText>HYPERLINK "mailto:rodoanka@gmail.com"</w:instrText>
      </w:r>
      <w:r>
        <w:fldChar w:fldCharType="separate"/>
      </w:r>
      <w:r>
        <w:rPr>
          <w:rStyle w:val="Hipercze"/>
          <w:rFonts w:ascii="Times New Roman" w:hAnsi="Times New Roman" w:cs="Times New Roman"/>
        </w:rPr>
        <w:t>rodoanka@gmail.com</w:t>
      </w:r>
      <w:r>
        <w:fldChar w:fldCharType="end"/>
      </w:r>
      <w:bookmarkEnd w:id="1"/>
      <w:r>
        <w:rPr>
          <w:rFonts w:ascii="Times New Roman" w:hAnsi="Times New Roman" w:cs="Times New Roman"/>
        </w:rPr>
        <w:t xml:space="preserve"> .</w:t>
      </w:r>
    </w:p>
    <w:p w14:paraId="16C429F8" w14:textId="77777777" w:rsidR="00BF0E55" w:rsidRDefault="00BF0E55" w:rsidP="00BF524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będą przetwarzane w celu realizacji zadań związanych z dodatkiem osłonowym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na podstawie: </w:t>
      </w:r>
      <w:r>
        <w:rPr>
          <w:rFonts w:ascii="Times New Roman" w:hAnsi="Times New Roman" w:cs="Times New Roman"/>
          <w:u w:val="single"/>
        </w:rPr>
        <w:t>wypełnienia obowiązku prawnego ciążącego na Administratorze.</w:t>
      </w:r>
    </w:p>
    <w:p w14:paraId="7E8ACEA1" w14:textId="12FEA300" w:rsidR="00BF0E55" w:rsidRDefault="00BF0E55" w:rsidP="00BF5245">
      <w:pPr>
        <w:pStyle w:val="Akapitzlist"/>
        <w:numPr>
          <w:ilvl w:val="0"/>
          <w:numId w:val="1"/>
        </w:numPr>
        <w:spacing w:after="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Podmiot Przetwarzający gromadzi Państwa dane w celu realizacji zadań wynikających </w:t>
      </w:r>
      <w:r>
        <w:rPr>
          <w:rFonts w:ascii="Times New Roman" w:hAnsi="Times New Roman" w:cs="Times New Roman"/>
        </w:rPr>
        <w:br/>
        <w:t xml:space="preserve">z przepisów prawa, a w szczególności: </w:t>
      </w:r>
      <w:r>
        <w:rPr>
          <w:rFonts w:ascii="Times New Roman" w:eastAsia="Calibri" w:hAnsi="Times New Roman" w:cs="Times New Roman"/>
        </w:rPr>
        <w:t xml:space="preserve">Ustawa z dnia </w:t>
      </w:r>
      <w:r>
        <w:rPr>
          <w:rFonts w:ascii="Times New Roman" w:eastAsia="Calibri" w:hAnsi="Times New Roman" w:cs="Times New Roman"/>
        </w:rPr>
        <w:t>23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maja</w:t>
      </w:r>
      <w:r>
        <w:rPr>
          <w:rFonts w:ascii="Times New Roman" w:eastAsia="Calibri" w:hAnsi="Times New Roman" w:cs="Times New Roman"/>
        </w:rPr>
        <w:t xml:space="preserve"> 202</w:t>
      </w:r>
      <w:r>
        <w:rPr>
          <w:rFonts w:ascii="Times New Roman" w:eastAsia="Calibri" w:hAnsi="Times New Roman" w:cs="Times New Roman"/>
        </w:rPr>
        <w:t>4</w:t>
      </w:r>
      <w:r>
        <w:rPr>
          <w:rFonts w:ascii="Times New Roman" w:eastAsia="Calibri" w:hAnsi="Times New Roman" w:cs="Times New Roman"/>
        </w:rPr>
        <w:t xml:space="preserve">r. o </w:t>
      </w:r>
      <w:r>
        <w:rPr>
          <w:rFonts w:ascii="Times New Roman" w:eastAsia="Calibri" w:hAnsi="Times New Roman" w:cs="Times New Roman"/>
        </w:rPr>
        <w:t xml:space="preserve">bonie energetycznym </w:t>
      </w:r>
      <w:r w:rsidR="00BF5245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>oraz o zmianie niektórych ustaw w celu ograniczenia cen energii elektrycznej, gazu ziemnego i ciepła systemowego</w:t>
      </w:r>
      <w:r>
        <w:rPr>
          <w:rFonts w:ascii="Times New Roman" w:eastAsia="Calibri" w:hAnsi="Times New Roman" w:cs="Times New Roman"/>
        </w:rPr>
        <w:t xml:space="preserve"> (Dz. U. z 202</w:t>
      </w:r>
      <w:r>
        <w:rPr>
          <w:rFonts w:ascii="Times New Roman" w:eastAsia="Calibri" w:hAnsi="Times New Roman" w:cs="Times New Roman"/>
        </w:rPr>
        <w:t>4</w:t>
      </w:r>
      <w:r>
        <w:rPr>
          <w:rFonts w:ascii="Times New Roman" w:eastAsia="Calibri" w:hAnsi="Times New Roman" w:cs="Times New Roman"/>
        </w:rPr>
        <w:t>r., poz.</w:t>
      </w:r>
      <w:r>
        <w:rPr>
          <w:rFonts w:ascii="Times New Roman" w:eastAsia="Calibri" w:hAnsi="Times New Roman" w:cs="Times New Roman"/>
        </w:rPr>
        <w:t xml:space="preserve"> 859</w:t>
      </w:r>
      <w:r>
        <w:rPr>
          <w:rFonts w:ascii="Times New Roman" w:eastAsia="Calibri" w:hAnsi="Times New Roman" w:cs="Times New Roman"/>
        </w:rPr>
        <w:t>, z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późn</w:t>
      </w:r>
      <w:proofErr w:type="spellEnd"/>
      <w:r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 zm.)</w:t>
      </w:r>
      <w:r w:rsidR="001A6A9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 Podstawę prawną przetwarzania Państwa danych osobowych stanowią przepisy w/w ustawy.</w:t>
      </w:r>
    </w:p>
    <w:p w14:paraId="2E25F7E4" w14:textId="4DBFF21E" w:rsidR="00BF0E55" w:rsidRDefault="00BF0E55" w:rsidP="00BF52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przez Panią/Pana danych osobowych jest obowiązkowe (wymagane przepisami prawa) </w:t>
      </w:r>
      <w:r w:rsidR="00BF524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zakresie realizacji zadań wynikających z w/w ustawy, w szczególnych przypadkach za zgodą osoby której dotyczą. Niepodanie wymaganych danych skutkuje niemożnością załatwienia sprawy. </w:t>
      </w:r>
    </w:p>
    <w:p w14:paraId="01A3B3FC" w14:textId="77777777" w:rsidR="00BF0E55" w:rsidRDefault="00BF0E55" w:rsidP="00BF524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oraz Podmiot Przetwarzający przetwarzają Państwa dane osobowe w ściśle określonym, minimalnym zakresie niezbędnym do osiągnięcia celu, o którym mowa powyżej. </w:t>
      </w:r>
    </w:p>
    <w:p w14:paraId="003C68F9" w14:textId="265CA092" w:rsidR="00BF0E55" w:rsidRDefault="00BF0E55" w:rsidP="00BF52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Podmioty i organy, którym Administrator jest zobowiązany lub upoważniony udostępnić dane osobowe na podstawie powszechnie obowiązujących przepisów prawa (w szczególności: instytucje systemu pomocy społecznej, organy nadrzędne, organy wymiaru sprawiedliwości, itp.).</w:t>
      </w:r>
      <w:r w:rsidR="00BF5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Podmioty upoważnione na podstawie odrębnych porozumień w zakresie wykonywania czynności zmierzających do realizacji celów wynikających z odrębnych umów z nimi zawartych (powierzenie).</w:t>
      </w:r>
      <w:r w:rsidR="001A6A91">
        <w:rPr>
          <w:rFonts w:ascii="Times New Roman" w:hAnsi="Times New Roman" w:cs="Times New Roman"/>
        </w:rPr>
        <w:t xml:space="preserve"> </w:t>
      </w:r>
    </w:p>
    <w:p w14:paraId="7723EA15" w14:textId="57B84ECD" w:rsidR="001A6A91" w:rsidRPr="00BF5245" w:rsidRDefault="001A6A91" w:rsidP="00BF52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Pani/Pana przetwarzane</w:t>
      </w:r>
      <w:r w:rsidR="00BF5245">
        <w:rPr>
          <w:rFonts w:ascii="Times New Roman" w:hAnsi="Times New Roman" w:cs="Times New Roman"/>
        </w:rPr>
        <w:t xml:space="preserve"> będą prze okres niezbędny do załatwienia sprawy </w:t>
      </w:r>
      <w:r w:rsidR="00BF5245">
        <w:rPr>
          <w:rFonts w:ascii="Times New Roman" w:hAnsi="Times New Roman" w:cs="Times New Roman"/>
        </w:rPr>
        <w:br/>
        <w:t>oraz przechowywane przez okres wskazany w przepisach ustawy z dnia 14 lipca 1983r. o narodowym zasobie archiwalnym i archiwach.</w:t>
      </w:r>
    </w:p>
    <w:p w14:paraId="23B780C6" w14:textId="6828A34C" w:rsidR="00BF0E55" w:rsidRPr="00BF5245" w:rsidRDefault="00BF0E55" w:rsidP="00C937A9">
      <w:pPr>
        <w:pStyle w:val="Akapitzlist"/>
        <w:numPr>
          <w:ilvl w:val="0"/>
          <w:numId w:val="1"/>
        </w:numPr>
        <w:spacing w:after="0"/>
        <w:ind w:left="708"/>
        <w:jc w:val="both"/>
        <w:rPr>
          <w:rFonts w:ascii="Times New Roman" w:hAnsi="Times New Roman" w:cs="Times New Roman"/>
        </w:rPr>
      </w:pPr>
      <w:r w:rsidRPr="00BF5245">
        <w:rPr>
          <w:rFonts w:ascii="Times New Roman" w:hAnsi="Times New Roman" w:cs="Times New Roman"/>
        </w:rPr>
        <w:t>W związku z przetwarzaniem Pani/Pana danych osobowych przysługuje Państwu prawo do:</w:t>
      </w:r>
      <w:r w:rsidR="00BF5245" w:rsidRPr="00BF5245">
        <w:rPr>
          <w:rFonts w:ascii="Times New Roman" w:hAnsi="Times New Roman" w:cs="Times New Roman"/>
        </w:rPr>
        <w:t xml:space="preserve"> </w:t>
      </w:r>
      <w:r w:rsidRPr="00BF5245">
        <w:rPr>
          <w:rFonts w:ascii="Times New Roman" w:hAnsi="Times New Roman" w:cs="Times New Roman"/>
        </w:rPr>
        <w:t>a) dostępu do swoich danych oraz otrzymania ich kopii;</w:t>
      </w:r>
      <w:r w:rsidR="00BF5245" w:rsidRPr="00BF5245">
        <w:rPr>
          <w:rFonts w:ascii="Times New Roman" w:hAnsi="Times New Roman" w:cs="Times New Roman"/>
        </w:rPr>
        <w:t xml:space="preserve"> </w:t>
      </w:r>
      <w:r w:rsidRPr="00BF5245">
        <w:rPr>
          <w:rFonts w:ascii="Times New Roman" w:hAnsi="Times New Roman" w:cs="Times New Roman"/>
        </w:rPr>
        <w:t>b)sprostowania (poprawienia swoich danych);</w:t>
      </w:r>
      <w:r w:rsidRPr="00BF5245">
        <w:rPr>
          <w:rFonts w:ascii="Times New Roman" w:hAnsi="Times New Roman" w:cs="Times New Roman"/>
        </w:rPr>
        <w:br/>
        <w:t>c) uzupełnienia swoich danych;</w:t>
      </w:r>
      <w:r w:rsidR="00BF5245" w:rsidRPr="00BF5245">
        <w:rPr>
          <w:rFonts w:ascii="Times New Roman" w:hAnsi="Times New Roman" w:cs="Times New Roman"/>
        </w:rPr>
        <w:t xml:space="preserve"> </w:t>
      </w:r>
      <w:r w:rsidRPr="00BF5245">
        <w:rPr>
          <w:rFonts w:ascii="Times New Roman" w:hAnsi="Times New Roman" w:cs="Times New Roman"/>
        </w:rPr>
        <w:t>d)ograniczenia przetwarzania;</w:t>
      </w:r>
      <w:r w:rsidR="00BF5245" w:rsidRPr="00BF5245">
        <w:rPr>
          <w:rFonts w:ascii="Times New Roman" w:hAnsi="Times New Roman" w:cs="Times New Roman"/>
        </w:rPr>
        <w:t xml:space="preserve"> </w:t>
      </w:r>
      <w:r w:rsidRPr="00BF5245">
        <w:rPr>
          <w:rFonts w:ascii="Times New Roman" w:hAnsi="Times New Roman" w:cs="Times New Roman"/>
        </w:rPr>
        <w:t xml:space="preserve">e) wniesienia skargi do Prezesa Urzędu Ochrony Danych Osobowych, adres: ul. Stawki 2, 00-193 Warszawa, gdy uzna Pan/Pani, </w:t>
      </w:r>
      <w:r w:rsidR="00BF5245">
        <w:rPr>
          <w:rFonts w:ascii="Times New Roman" w:hAnsi="Times New Roman" w:cs="Times New Roman"/>
        </w:rPr>
        <w:br/>
      </w:r>
      <w:r w:rsidRPr="00BF5245">
        <w:rPr>
          <w:rFonts w:ascii="Times New Roman" w:hAnsi="Times New Roman" w:cs="Times New Roman"/>
        </w:rPr>
        <w:t>iż przetwarzanie danych osobowych narusza przepisy RODO.</w:t>
      </w:r>
    </w:p>
    <w:p w14:paraId="51D3E5D9" w14:textId="3B0D56BB" w:rsidR="00BF0E55" w:rsidRDefault="00BF0E55" w:rsidP="00BF52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przez Panią/Pana danych osobowych jest obowiązkiem wynikającym z treści ustawy o </w:t>
      </w:r>
      <w:r w:rsidR="00BF5245">
        <w:rPr>
          <w:rFonts w:ascii="Times New Roman" w:hAnsi="Times New Roman" w:cs="Times New Roman"/>
        </w:rPr>
        <w:t>bonie energetycznym</w:t>
      </w:r>
      <w:r>
        <w:rPr>
          <w:rFonts w:ascii="Times New Roman" w:hAnsi="Times New Roman" w:cs="Times New Roman"/>
        </w:rPr>
        <w:t xml:space="preserve">, ich niepodanie uniemożliwi skuteczne ubieganie się i skorzystanie przez Panią/Pana </w:t>
      </w:r>
      <w:r w:rsidR="00BF524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form wsparcia uregulowanych w jej treści.</w:t>
      </w:r>
    </w:p>
    <w:p w14:paraId="435E5021" w14:textId="7FDD71E2" w:rsidR="00BF0E55" w:rsidRPr="00BF5245" w:rsidRDefault="00BF0E55" w:rsidP="00D4721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5245">
        <w:rPr>
          <w:rFonts w:ascii="Times New Roman" w:hAnsi="Times New Roman" w:cs="Times New Roman"/>
        </w:rPr>
        <w:t>Pani/Pana dane osobowe mogą być przetwarzane w sposób zautomatyzowany i nie będą profilowane.</w:t>
      </w:r>
    </w:p>
    <w:p w14:paraId="1434CA13" w14:textId="77777777" w:rsidR="00BF0E55" w:rsidRDefault="00BF0E55" w:rsidP="00BF52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Przekazanie danych osobowych do państwa trzeciego lub organizacji międzynarodowej Pani/Pana dane osobowe nie będą przekazane poza Europejski Obszar Gospodarczy lub organizacji międzynarodowej.</w:t>
      </w:r>
    </w:p>
    <w:p w14:paraId="4838E456" w14:textId="77777777" w:rsidR="00BF0E55" w:rsidRDefault="00BF0E55" w:rsidP="00BF0E5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99CA23D" w14:textId="77777777" w:rsidR="00BF0E55" w:rsidRDefault="00BF0E55" w:rsidP="00BF0E5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C1E0BB4" w14:textId="77777777" w:rsidR="00BF5245" w:rsidRDefault="00BF5245" w:rsidP="00BF0E55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</w:p>
    <w:p w14:paraId="1908E6B0" w14:textId="68A424A0" w:rsidR="00BF0E55" w:rsidRDefault="00BF0E55" w:rsidP="00BF0E55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………………………………………………………………………………………</w:t>
      </w:r>
    </w:p>
    <w:p w14:paraId="1B273772" w14:textId="5AB0DCE5" w:rsidR="00BF0E55" w:rsidRDefault="00BF0E55" w:rsidP="00BF5245">
      <w:pPr>
        <w:pStyle w:val="Bezodstpw"/>
        <w:ind w:left="3540" w:firstLine="708"/>
        <w:jc w:val="center"/>
      </w:pPr>
      <w:r>
        <w:rPr>
          <w:rFonts w:cstheme="minorHAnsi"/>
          <w:sz w:val="20"/>
          <w:szCs w:val="20"/>
        </w:rPr>
        <w:t>(</w:t>
      </w:r>
      <w:r w:rsidR="00BF5245">
        <w:rPr>
          <w:rFonts w:cstheme="minorHAnsi"/>
          <w:sz w:val="20"/>
          <w:szCs w:val="20"/>
        </w:rPr>
        <w:t>d</w:t>
      </w:r>
      <w:r>
        <w:rPr>
          <w:rFonts w:cstheme="minorHAnsi"/>
          <w:sz w:val="20"/>
          <w:szCs w:val="20"/>
        </w:rPr>
        <w:t>ata i czytelny podpis wnioskodawcy)</w:t>
      </w:r>
    </w:p>
    <w:p w14:paraId="088E9942" w14:textId="77777777" w:rsidR="003F30F8" w:rsidRDefault="003F30F8"/>
    <w:sectPr w:rsidR="003F30F8" w:rsidSect="00BF5245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A4BE0"/>
    <w:multiLevelType w:val="hybridMultilevel"/>
    <w:tmpl w:val="699E3316"/>
    <w:lvl w:ilvl="0" w:tplc="602858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064D9"/>
    <w:multiLevelType w:val="hybridMultilevel"/>
    <w:tmpl w:val="C2E45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5407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37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C6"/>
    <w:rsid w:val="001A6A91"/>
    <w:rsid w:val="003F30F8"/>
    <w:rsid w:val="009973C6"/>
    <w:rsid w:val="00BF0E55"/>
    <w:rsid w:val="00BF5245"/>
    <w:rsid w:val="00C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45E8"/>
  <w15:chartTrackingRefBased/>
  <w15:docId w15:val="{97D6B9D7-AECC-4DA0-95B1-2B1600ED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E55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F0E5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F0E55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BF0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3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Skoczeń</dc:creator>
  <cp:keywords/>
  <dc:description/>
  <cp:lastModifiedBy>M. Skoczeń</cp:lastModifiedBy>
  <cp:revision>2</cp:revision>
  <dcterms:created xsi:type="dcterms:W3CDTF">2024-07-03T12:16:00Z</dcterms:created>
  <dcterms:modified xsi:type="dcterms:W3CDTF">2024-07-03T12:59:00Z</dcterms:modified>
</cp:coreProperties>
</file>