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68CE" w:rsidRPr="005B6E3F" w:rsidRDefault="00E468CE" w:rsidP="00E468CE">
      <w:pPr>
        <w:jc w:val="right"/>
        <w:rPr>
          <w:rFonts w:cs="Calibri"/>
          <w:b/>
        </w:rPr>
      </w:pPr>
      <w:bookmarkStart w:id="0" w:name="_GoBack"/>
      <w:bookmarkEnd w:id="0"/>
      <w:r>
        <w:t>Załącznik nr 3</w:t>
      </w:r>
      <w:r w:rsidRPr="00126F09">
        <w:rPr>
          <w:rFonts w:cs="Calibri"/>
          <w:b/>
        </w:rPr>
        <w:t xml:space="preserve"> </w:t>
      </w:r>
    </w:p>
    <w:p w:rsidR="00E468CE" w:rsidRDefault="00E468CE" w:rsidP="00E468CE">
      <w:pPr>
        <w:spacing w:line="276" w:lineRule="auto"/>
        <w:jc w:val="right"/>
      </w:pPr>
      <w:r>
        <w:t>do Procedury dokonywania naruszeń prawa i podejmowania działań następczych w Zespole Szkół</w:t>
      </w:r>
    </w:p>
    <w:p w:rsidR="00E468CE" w:rsidRDefault="00E468CE" w:rsidP="00E468CE">
      <w:pPr>
        <w:spacing w:line="276" w:lineRule="auto"/>
        <w:jc w:val="right"/>
      </w:pPr>
    </w:p>
    <w:p w:rsidR="00E468CE" w:rsidRDefault="00E468CE" w:rsidP="00E468CE">
      <w:pPr>
        <w:spacing w:line="276" w:lineRule="auto"/>
        <w:jc w:val="right"/>
      </w:pPr>
    </w:p>
    <w:p w:rsidR="00E468CE" w:rsidRDefault="00E468CE" w:rsidP="00E468CE">
      <w:pPr>
        <w:spacing w:line="276" w:lineRule="auto"/>
        <w:jc w:val="right"/>
      </w:pPr>
    </w:p>
    <w:p w:rsidR="00E468CE" w:rsidRPr="009E1EDD" w:rsidRDefault="00E468CE" w:rsidP="00E468CE">
      <w:pPr>
        <w:jc w:val="center"/>
        <w:rPr>
          <w:rFonts w:cs="Calibri"/>
          <w:b/>
        </w:rPr>
      </w:pPr>
      <w:r w:rsidRPr="009E1EDD">
        <w:rPr>
          <w:rFonts w:cs="Calibri"/>
          <w:b/>
        </w:rPr>
        <w:t>Rejestr zgłoszeń wewnętrznych</w:t>
      </w:r>
    </w:p>
    <w:p w:rsidR="00E468CE" w:rsidRDefault="00E468CE" w:rsidP="00E468CE">
      <w:pPr>
        <w:spacing w:line="276" w:lineRule="auto"/>
        <w:jc w:val="right"/>
      </w:pPr>
    </w:p>
    <w:p w:rsidR="00E468CE" w:rsidRDefault="00E468CE" w:rsidP="00E468CE">
      <w:pPr>
        <w:spacing w:line="276" w:lineRule="auto"/>
        <w:jc w:val="right"/>
      </w:pPr>
    </w:p>
    <w:p w:rsidR="00E468CE" w:rsidRDefault="00E468CE" w:rsidP="00E468CE">
      <w:pPr>
        <w:spacing w:line="276" w:lineRule="auto"/>
        <w:jc w:val="right"/>
      </w:pPr>
    </w:p>
    <w:p w:rsidR="00E468CE" w:rsidRPr="005B6E3F" w:rsidRDefault="00E468CE" w:rsidP="00E468CE">
      <w:pPr>
        <w:rPr>
          <w:rFonts w:cs="Calibri"/>
        </w:rPr>
      </w:pPr>
    </w:p>
    <w:tbl>
      <w:tblPr>
        <w:tblW w:w="1066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305"/>
        <w:gridCol w:w="1984"/>
        <w:gridCol w:w="2665"/>
        <w:gridCol w:w="2013"/>
        <w:gridCol w:w="1701"/>
      </w:tblGrid>
      <w:tr w:rsidR="00E468CE" w:rsidRPr="00616737" w:rsidTr="00E468CE">
        <w:tc>
          <w:tcPr>
            <w:tcW w:w="993" w:type="dxa"/>
            <w:shd w:val="clear" w:color="auto" w:fill="auto"/>
          </w:tcPr>
          <w:p w:rsidR="00E468CE" w:rsidRPr="00126F09" w:rsidRDefault="00E468CE" w:rsidP="005F47EB">
            <w:pPr>
              <w:jc w:val="center"/>
              <w:rPr>
                <w:rFonts w:cs="Calibri"/>
                <w:b/>
              </w:rPr>
            </w:pPr>
            <w:r w:rsidRPr="00126F09">
              <w:rPr>
                <w:rFonts w:cs="Calibri"/>
                <w:b/>
              </w:rPr>
              <w:t>Nr sprawy</w:t>
            </w:r>
          </w:p>
        </w:tc>
        <w:tc>
          <w:tcPr>
            <w:tcW w:w="1305" w:type="dxa"/>
            <w:shd w:val="clear" w:color="auto" w:fill="auto"/>
          </w:tcPr>
          <w:p w:rsidR="00E468CE" w:rsidRPr="00126F09" w:rsidRDefault="00E468CE" w:rsidP="005F47EB">
            <w:pPr>
              <w:jc w:val="center"/>
              <w:rPr>
                <w:rFonts w:cs="Calibri"/>
                <w:b/>
              </w:rPr>
            </w:pPr>
            <w:r w:rsidRPr="00126F09">
              <w:rPr>
                <w:rFonts w:cs="Calibri"/>
                <w:b/>
              </w:rPr>
              <w:t>Data zgłoszenia</w:t>
            </w:r>
          </w:p>
        </w:tc>
        <w:tc>
          <w:tcPr>
            <w:tcW w:w="1984" w:type="dxa"/>
            <w:shd w:val="clear" w:color="auto" w:fill="auto"/>
          </w:tcPr>
          <w:p w:rsidR="00E468CE" w:rsidRPr="00126F09" w:rsidRDefault="00E468CE" w:rsidP="005F47EB">
            <w:pPr>
              <w:jc w:val="center"/>
              <w:rPr>
                <w:rFonts w:cs="Calibri"/>
                <w:b/>
              </w:rPr>
            </w:pPr>
            <w:r w:rsidRPr="00126F09">
              <w:rPr>
                <w:rFonts w:cs="Calibri"/>
                <w:b/>
              </w:rPr>
              <w:t>Przedmiot naruszenia</w:t>
            </w:r>
          </w:p>
        </w:tc>
        <w:tc>
          <w:tcPr>
            <w:tcW w:w="2665" w:type="dxa"/>
            <w:shd w:val="clear" w:color="auto" w:fill="auto"/>
          </w:tcPr>
          <w:p w:rsidR="00E468CE" w:rsidRPr="00126F09" w:rsidRDefault="00E468CE" w:rsidP="005F47EB">
            <w:pPr>
              <w:jc w:val="center"/>
              <w:rPr>
                <w:rFonts w:cs="Calibri"/>
                <w:b/>
              </w:rPr>
            </w:pPr>
            <w:r w:rsidRPr="00126F09">
              <w:rPr>
                <w:rFonts w:cs="Calibri"/>
                <w:b/>
              </w:rPr>
              <w:t>Dane osobowe sygnalisty (w tym adres do kontaktu) i osoby, której dotyczy zgłoszenie</w:t>
            </w:r>
          </w:p>
        </w:tc>
        <w:tc>
          <w:tcPr>
            <w:tcW w:w="2013" w:type="dxa"/>
            <w:shd w:val="clear" w:color="auto" w:fill="auto"/>
          </w:tcPr>
          <w:p w:rsidR="00E468CE" w:rsidRPr="00126F09" w:rsidRDefault="00E468CE" w:rsidP="005F47EB">
            <w:pPr>
              <w:jc w:val="center"/>
              <w:rPr>
                <w:rFonts w:cs="Calibri"/>
                <w:b/>
              </w:rPr>
            </w:pPr>
            <w:r w:rsidRPr="00126F09">
              <w:rPr>
                <w:rFonts w:cs="Calibri"/>
                <w:b/>
              </w:rPr>
              <w:t>Podjęte działania następcze</w:t>
            </w:r>
          </w:p>
        </w:tc>
        <w:tc>
          <w:tcPr>
            <w:tcW w:w="1701" w:type="dxa"/>
            <w:shd w:val="clear" w:color="auto" w:fill="auto"/>
          </w:tcPr>
          <w:p w:rsidR="00E468CE" w:rsidRPr="00126F09" w:rsidRDefault="00E468CE" w:rsidP="005F47EB">
            <w:pPr>
              <w:jc w:val="center"/>
              <w:rPr>
                <w:rFonts w:cs="Calibri"/>
                <w:b/>
              </w:rPr>
            </w:pPr>
            <w:r w:rsidRPr="00126F09">
              <w:rPr>
                <w:rFonts w:cs="Calibri"/>
                <w:b/>
              </w:rPr>
              <w:t>Data zakończenia sprawy</w:t>
            </w:r>
          </w:p>
        </w:tc>
      </w:tr>
      <w:tr w:rsidR="00E468CE" w:rsidRPr="00616737" w:rsidTr="00E468CE">
        <w:trPr>
          <w:trHeight w:val="1206"/>
        </w:trPr>
        <w:tc>
          <w:tcPr>
            <w:tcW w:w="99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30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984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66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01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701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</w:tr>
      <w:tr w:rsidR="00E468CE" w:rsidRPr="00616737" w:rsidTr="00E468CE">
        <w:trPr>
          <w:trHeight w:val="1266"/>
        </w:trPr>
        <w:tc>
          <w:tcPr>
            <w:tcW w:w="99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30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984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66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01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701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</w:tr>
      <w:tr w:rsidR="00E468CE" w:rsidRPr="00616737" w:rsidTr="00E468CE">
        <w:trPr>
          <w:trHeight w:val="1270"/>
        </w:trPr>
        <w:tc>
          <w:tcPr>
            <w:tcW w:w="99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30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984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66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01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701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</w:tr>
      <w:tr w:rsidR="00E468CE" w:rsidRPr="00616737" w:rsidTr="00E468CE">
        <w:trPr>
          <w:trHeight w:val="1258"/>
        </w:trPr>
        <w:tc>
          <w:tcPr>
            <w:tcW w:w="99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30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984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66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01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701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</w:tr>
      <w:tr w:rsidR="00E468CE" w:rsidRPr="00616737" w:rsidTr="00E468CE">
        <w:trPr>
          <w:trHeight w:val="1262"/>
        </w:trPr>
        <w:tc>
          <w:tcPr>
            <w:tcW w:w="99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30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984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66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01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701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</w:tr>
      <w:tr w:rsidR="00E468CE" w:rsidRPr="00616737" w:rsidTr="00E468CE">
        <w:trPr>
          <w:trHeight w:val="1265"/>
        </w:trPr>
        <w:tc>
          <w:tcPr>
            <w:tcW w:w="99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30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984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66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01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701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</w:tr>
      <w:tr w:rsidR="00E468CE" w:rsidRPr="00616737" w:rsidTr="00E468CE">
        <w:trPr>
          <w:trHeight w:val="1270"/>
        </w:trPr>
        <w:tc>
          <w:tcPr>
            <w:tcW w:w="99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30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984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665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2013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  <w:tc>
          <w:tcPr>
            <w:tcW w:w="1701" w:type="dxa"/>
            <w:shd w:val="clear" w:color="auto" w:fill="auto"/>
          </w:tcPr>
          <w:p w:rsidR="00E468CE" w:rsidRPr="00126F09" w:rsidRDefault="00E468CE" w:rsidP="005F47EB">
            <w:pPr>
              <w:rPr>
                <w:rFonts w:cs="Calibri"/>
              </w:rPr>
            </w:pPr>
          </w:p>
        </w:tc>
      </w:tr>
    </w:tbl>
    <w:p w:rsidR="00E468CE" w:rsidRDefault="00E468CE" w:rsidP="00E468CE">
      <w:pPr>
        <w:ind w:left="0" w:firstLine="0"/>
        <w:rPr>
          <w:rFonts w:cs="Calibri"/>
        </w:rPr>
      </w:pPr>
    </w:p>
    <w:p w:rsidR="00E468CE" w:rsidRDefault="00E468CE" w:rsidP="00E468CE">
      <w:pPr>
        <w:ind w:left="0" w:firstLine="0"/>
      </w:pPr>
    </w:p>
    <w:sectPr w:rsidR="00E46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8CE"/>
    <w:rsid w:val="00E4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67E88"/>
  <w15:chartTrackingRefBased/>
  <w15:docId w15:val="{6B5F8F34-E5B4-40D0-B09E-04569B985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468CE"/>
    <w:pPr>
      <w:spacing w:after="59" w:line="262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Szymon Kozioł</cp:lastModifiedBy>
  <cp:revision>1</cp:revision>
  <dcterms:created xsi:type="dcterms:W3CDTF">2025-01-28T22:38:00Z</dcterms:created>
  <dcterms:modified xsi:type="dcterms:W3CDTF">2025-01-28T22:40:00Z</dcterms:modified>
</cp:coreProperties>
</file>