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9A1684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9A1684">
        <w:rPr>
          <w:b/>
          <w:bCs/>
          <w:color w:val="000000"/>
          <w:sz w:val="22"/>
          <w:szCs w:val="22"/>
        </w:rPr>
        <w:t>Załącznik Nr 4 do SWZ – Oświadczenie o grupie kapitałowej</w:t>
      </w:r>
    </w:p>
    <w:p w14:paraId="044FDD2A" w14:textId="12A88DBF" w:rsidR="003232D4" w:rsidRPr="009A1684" w:rsidRDefault="00085EC0" w:rsidP="003232D4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Numer sprawy: IT</w:t>
      </w:r>
      <w:r w:rsidR="003232D4" w:rsidRPr="009A1684">
        <w:rPr>
          <w:b/>
          <w:bCs/>
          <w:color w:val="000000"/>
          <w:sz w:val="22"/>
          <w:szCs w:val="22"/>
        </w:rPr>
        <w:t>.I.272.</w:t>
      </w:r>
      <w:r w:rsidR="00360D6E">
        <w:rPr>
          <w:b/>
          <w:bCs/>
          <w:color w:val="000000"/>
          <w:sz w:val="22"/>
          <w:szCs w:val="22"/>
        </w:rPr>
        <w:t>1.24</w:t>
      </w:r>
      <w:r w:rsidR="003232D4" w:rsidRPr="009A1684">
        <w:rPr>
          <w:b/>
          <w:bCs/>
          <w:color w:val="000000"/>
          <w:sz w:val="22"/>
          <w:szCs w:val="22"/>
        </w:rPr>
        <w:t>.202</w:t>
      </w:r>
      <w:r w:rsidR="00360D6E">
        <w:rPr>
          <w:b/>
          <w:bCs/>
          <w:color w:val="000000"/>
          <w:sz w:val="22"/>
          <w:szCs w:val="22"/>
        </w:rPr>
        <w:t>5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Pr="00FC6E20" w:rsidRDefault="009438BE" w:rsidP="009438BE">
      <w:pPr>
        <w:ind w:right="-709" w:hanging="993"/>
        <w:jc w:val="center"/>
        <w:rPr>
          <w:b/>
          <w:sz w:val="20"/>
          <w:szCs w:val="20"/>
        </w:rPr>
      </w:pPr>
      <w:r w:rsidRPr="00FC6E20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osobistym</w:t>
      </w:r>
      <w:r w:rsidR="00F2036D" w:rsidRPr="00FC6E20">
        <w:rPr>
          <w:rFonts w:ascii="Arial" w:hAnsi="Arial" w:cs="Arial"/>
          <w:b/>
          <w:i/>
          <w:iCs/>
          <w:color w:val="FF0000"/>
          <w:sz w:val="18"/>
          <w:szCs w:val="18"/>
        </w:rPr>
        <w:t>. 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275F3E32" w:rsidR="00782E61" w:rsidRPr="00216C77" w:rsidRDefault="00FE5A26" w:rsidP="00FE5A26">
      <w:pPr>
        <w:tabs>
          <w:tab w:val="left" w:pos="7044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F9B6F23" w14:textId="58835E61" w:rsidR="006846CE" w:rsidRDefault="001F0D39" w:rsidP="005C11E9">
      <w:pPr>
        <w:pStyle w:val="Akapitzlist"/>
        <w:ind w:left="0"/>
      </w:pPr>
      <w:r w:rsidRPr="00E6153F">
        <w:t>W związku z przystąpieniem do postępowania o udzielenie zamówienia publicznego pn.</w:t>
      </w:r>
    </w:p>
    <w:p w14:paraId="21D41763" w14:textId="55B7C796" w:rsidR="00F2513A" w:rsidRDefault="00F2513A" w:rsidP="005C11E9">
      <w:pPr>
        <w:pStyle w:val="Akapitzlist"/>
        <w:ind w:left="0"/>
      </w:pP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5C46BD" w14:paraId="7A83C440" w14:textId="77777777" w:rsidTr="009E6771">
        <w:trPr>
          <w:trHeight w:val="764"/>
        </w:trPr>
        <w:tc>
          <w:tcPr>
            <w:tcW w:w="10164" w:type="dxa"/>
            <w:vAlign w:val="center"/>
          </w:tcPr>
          <w:p w14:paraId="476E05A0" w14:textId="77777777" w:rsidR="00A12DCE" w:rsidRPr="00E84EB4" w:rsidRDefault="00A12DCE" w:rsidP="00A12DCE">
            <w:pPr>
              <w:suppressAutoHyphens w:val="0"/>
              <w:spacing w:line="259" w:lineRule="auto"/>
              <w:jc w:val="center"/>
              <w:rPr>
                <w:b/>
                <w:sz w:val="36"/>
                <w:szCs w:val="36"/>
                <w:lang w:eastAsia="pl-PL"/>
              </w:rPr>
            </w:pPr>
            <w:r w:rsidRPr="00E84EB4">
              <w:rPr>
                <w:b/>
                <w:sz w:val="36"/>
                <w:szCs w:val="36"/>
                <w:lang w:eastAsia="pl-PL"/>
              </w:rPr>
              <w:t>„Dostawa paliw płynnych”</w:t>
            </w:r>
          </w:p>
          <w:p w14:paraId="62DA9CA5" w14:textId="77777777" w:rsidR="00A12DCE" w:rsidRPr="00F13E72" w:rsidRDefault="00A12DCE" w:rsidP="00A12DCE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na części zamówienia:</w:t>
            </w:r>
          </w:p>
          <w:p w14:paraId="77B857C1" w14:textId="77777777" w:rsidR="00A12DCE" w:rsidRPr="00814F78" w:rsidRDefault="00A12DCE" w:rsidP="00A12DCE">
            <w:pPr>
              <w:pStyle w:val="Akapitzlist"/>
              <w:numPr>
                <w:ilvl w:val="0"/>
                <w:numId w:val="6"/>
              </w:numPr>
              <w:jc w:val="both"/>
              <w:rPr>
                <w:b/>
                <w:sz w:val="22"/>
                <w:szCs w:val="22"/>
                <w:u w:val="single"/>
                <w:lang w:eastAsia="pl-PL"/>
              </w:rPr>
            </w:pPr>
            <w:r w:rsidRPr="00814F78">
              <w:rPr>
                <w:b/>
                <w:sz w:val="22"/>
                <w:szCs w:val="22"/>
                <w:u w:val="single"/>
                <w:lang w:eastAsia="pl-PL"/>
              </w:rPr>
              <w:t xml:space="preserve">Część zamówienia nr I: </w:t>
            </w:r>
            <w:r w:rsidRPr="00CE2DDB">
              <w:rPr>
                <w:b/>
                <w:sz w:val="22"/>
                <w:szCs w:val="22"/>
              </w:rPr>
              <w:t>„Sukcesywny zakup oleju napędowego (ON), benzyny bezołowiowej (Pb98) oraz benzyny bezołowiowej (Pb95) do pojazdów służbowych Starostwa Powiatowego w Ostrowcu Świętokrzyskim”</w:t>
            </w:r>
            <w:r w:rsidRPr="00814F78">
              <w:rPr>
                <w:b/>
                <w:color w:val="FF0000"/>
                <w:sz w:val="22"/>
                <w:szCs w:val="22"/>
              </w:rPr>
              <w:t>*</w:t>
            </w:r>
          </w:p>
          <w:p w14:paraId="760B83F1" w14:textId="2092484D" w:rsidR="00A12DCE" w:rsidRPr="00E84EB4" w:rsidRDefault="00A12DCE" w:rsidP="00A12DCE">
            <w:pPr>
              <w:pStyle w:val="Akapitzlist"/>
              <w:numPr>
                <w:ilvl w:val="0"/>
                <w:numId w:val="6"/>
              </w:numPr>
              <w:jc w:val="both"/>
              <w:rPr>
                <w:b/>
                <w:u w:val="single"/>
                <w:lang w:eastAsia="pl-PL"/>
              </w:rPr>
            </w:pPr>
            <w:r w:rsidRPr="00814F78">
              <w:rPr>
                <w:b/>
                <w:sz w:val="22"/>
                <w:szCs w:val="22"/>
                <w:u w:val="single"/>
                <w:lang w:eastAsia="pl-PL"/>
              </w:rPr>
              <w:t xml:space="preserve">Część zamówienia nr II: </w:t>
            </w:r>
            <w:r w:rsidRPr="00CE2DDB">
              <w:rPr>
                <w:b/>
                <w:sz w:val="22"/>
                <w:szCs w:val="22"/>
                <w:lang w:eastAsia="pl-PL"/>
              </w:rPr>
              <w:t>„Sukcesywna dostawa oleju opałowego l</w:t>
            </w:r>
            <w:r w:rsidR="00360D6E">
              <w:rPr>
                <w:b/>
                <w:sz w:val="22"/>
                <w:szCs w:val="22"/>
                <w:lang w:eastAsia="pl-PL"/>
              </w:rPr>
              <w:t>ekkiego w sezonie grzewczym 2025/2026</w:t>
            </w:r>
            <w:bookmarkStart w:id="0" w:name="_GoBack"/>
            <w:bookmarkEnd w:id="0"/>
            <w:r w:rsidRPr="00CE2DDB">
              <w:rPr>
                <w:b/>
                <w:sz w:val="22"/>
                <w:szCs w:val="22"/>
                <w:lang w:eastAsia="pl-PL"/>
              </w:rPr>
              <w:t xml:space="preserve"> do obiektu przy ul. </w:t>
            </w:r>
            <w:proofErr w:type="spellStart"/>
            <w:r w:rsidRPr="00CE2DDB">
              <w:rPr>
                <w:b/>
                <w:sz w:val="22"/>
                <w:szCs w:val="22"/>
                <w:lang w:eastAsia="pl-PL"/>
              </w:rPr>
              <w:t>Siennieńska</w:t>
            </w:r>
            <w:proofErr w:type="spellEnd"/>
            <w:r w:rsidRPr="00CE2DDB">
              <w:rPr>
                <w:b/>
                <w:sz w:val="22"/>
                <w:szCs w:val="22"/>
                <w:lang w:eastAsia="pl-PL"/>
              </w:rPr>
              <w:t xml:space="preserve"> 322 w Ostrowcu Świętokrzyskim”</w:t>
            </w:r>
            <w:r w:rsidRPr="00F13E72">
              <w:rPr>
                <w:b/>
                <w:color w:val="FF0000"/>
              </w:rPr>
              <w:t>*</w:t>
            </w:r>
          </w:p>
          <w:p w14:paraId="09401574" w14:textId="32D1A611" w:rsidR="005C46BD" w:rsidRPr="00EB6D56" w:rsidRDefault="00A12DCE" w:rsidP="00A12DCE">
            <w:pPr>
              <w:suppressAutoHyphens w:val="0"/>
              <w:spacing w:line="259" w:lineRule="auto"/>
              <w:rPr>
                <w:b/>
                <w:sz w:val="28"/>
                <w:szCs w:val="28"/>
                <w:lang w:eastAsia="pl-PL"/>
              </w:rPr>
            </w:pPr>
            <w:r w:rsidRPr="00F13E72">
              <w:rPr>
                <w:color w:val="FF0000"/>
              </w:rPr>
              <w:t>* niepotrzebne skreślić.</w:t>
            </w:r>
          </w:p>
        </w:tc>
      </w:tr>
    </w:tbl>
    <w:p w14:paraId="70747BB3" w14:textId="6E19CEAA" w:rsidR="006846CE" w:rsidRDefault="006846CE" w:rsidP="005C11E9">
      <w:pPr>
        <w:pStyle w:val="Akapitzlist"/>
        <w:ind w:left="0"/>
        <w:rPr>
          <w:b/>
          <w:lang w:eastAsia="pl-PL"/>
        </w:rPr>
      </w:pPr>
    </w:p>
    <w:p w14:paraId="2950A75C" w14:textId="5818132B" w:rsidR="001F0D39" w:rsidRPr="00E6153F" w:rsidRDefault="00F2513A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</w:t>
      </w:r>
      <w:r w:rsidR="001F0D39"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E6153F" w:rsidRDefault="00782E61" w:rsidP="00535D2F">
            <w:pPr>
              <w:jc w:val="center"/>
            </w:pPr>
            <w:r w:rsidRPr="00E6153F"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360D6E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2E3B9D" w:rsidRPr="006838B8" w14:paraId="1545362E" w14:textId="77777777" w:rsidTr="009D46E6">
      <w:trPr>
        <w:jc w:val="center"/>
      </w:trPr>
      <w:tc>
        <w:tcPr>
          <w:tcW w:w="2660" w:type="dxa"/>
          <w:vAlign w:val="center"/>
        </w:tcPr>
        <w:p w14:paraId="7FFFCDCD" w14:textId="75739332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13872B02" w14:textId="29E9F275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4389B72E" w14:textId="29B8B380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4E8A84D4" w14:textId="1ACA46E4" w:rsidR="00D6756B" w:rsidRDefault="00360D6E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360D6E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5" w15:restartNumberingAfterBreak="0">
    <w:nsid w:val="7AAD173A"/>
    <w:multiLevelType w:val="hybridMultilevel"/>
    <w:tmpl w:val="B6568C04"/>
    <w:lvl w:ilvl="0" w:tplc="FC807CF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85EC0"/>
    <w:rsid w:val="000F0CA7"/>
    <w:rsid w:val="00165A7C"/>
    <w:rsid w:val="001A108F"/>
    <w:rsid w:val="001F0D39"/>
    <w:rsid w:val="00216C77"/>
    <w:rsid w:val="002E3B9D"/>
    <w:rsid w:val="003232D4"/>
    <w:rsid w:val="003569DA"/>
    <w:rsid w:val="00360D6E"/>
    <w:rsid w:val="003F3B55"/>
    <w:rsid w:val="005C11E9"/>
    <w:rsid w:val="005C46BD"/>
    <w:rsid w:val="006846CE"/>
    <w:rsid w:val="006E45EB"/>
    <w:rsid w:val="00782E61"/>
    <w:rsid w:val="0080358E"/>
    <w:rsid w:val="00827936"/>
    <w:rsid w:val="008A2CBD"/>
    <w:rsid w:val="009438BE"/>
    <w:rsid w:val="009567B4"/>
    <w:rsid w:val="0098457C"/>
    <w:rsid w:val="009A1684"/>
    <w:rsid w:val="00A12DCE"/>
    <w:rsid w:val="00A508C8"/>
    <w:rsid w:val="00AA56D1"/>
    <w:rsid w:val="00AD0C4B"/>
    <w:rsid w:val="00B27E0C"/>
    <w:rsid w:val="00BF30BB"/>
    <w:rsid w:val="00C34BC6"/>
    <w:rsid w:val="00C4669E"/>
    <w:rsid w:val="00CD0712"/>
    <w:rsid w:val="00D6756B"/>
    <w:rsid w:val="00E12D1A"/>
    <w:rsid w:val="00E6153F"/>
    <w:rsid w:val="00EE4844"/>
    <w:rsid w:val="00F2036D"/>
    <w:rsid w:val="00F2513A"/>
    <w:rsid w:val="00FC6E20"/>
    <w:rsid w:val="00FE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Akapit z listą BS,CW_Lista,Colorful List Accent 1,List Paragraph,Akapit z listą4,Średnia siatka 1 — akcent 21,sw tekst,Wypunktowanie,Colorful List - Accent 11,Kolorowa lista — akcent 12,Asia 2  Akapit z listą,Obiekt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43B1F-6FE1-4A0E-B48E-14EDADA1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264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15</cp:revision>
  <dcterms:created xsi:type="dcterms:W3CDTF">2021-08-20T11:12:00Z</dcterms:created>
  <dcterms:modified xsi:type="dcterms:W3CDTF">2025-12-04T08:51:00Z</dcterms:modified>
</cp:coreProperties>
</file>