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CCB" w:rsidRPr="00A8277F" w:rsidRDefault="00AE6CCB" w:rsidP="00A827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Informacja o prawie do bezpłatnego transportu do lokalu wyborczego i transportu powrotnego w 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wyborach </w:t>
      </w:r>
      <w:r w:rsidR="00B37D62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Prezydenta Rzeczypospolitej Polskiej</w:t>
      </w:r>
      <w:r w:rsidR="00A8277F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zarządzonych na dzień 18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 </w:t>
      </w:r>
      <w:r w:rsidR="00B37D62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maja </w:t>
      </w:r>
      <w:r w:rsidR="00A8277F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2025</w:t>
      </w:r>
      <w:r w:rsidR="0013665D" w:rsidRPr="00A8277F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 xml:space="preserve"> r.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Komu przysługuje bezpłatny transport do lokalu wyborczego?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Wyborcy o znacznym lub umiarkowanym stopniu niepełnosprawności oraz wyborcy, któr</w:t>
      </w:r>
      <w:r w:rsidR="00E70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najpóźniej w dniu głosowania ukończy</w:t>
      </w:r>
      <w:r w:rsidR="00E7050D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 lat.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te mają prawo do bezpłatnego transportu z miejsca zamieszkania, pod którym dany wyborca ujęty jest w spisie wyborców do lokalu wyborczego właściwego dla obwodu głosowania, w którego spisie wyborców ujęty jest ten wyborca oraz transportu powrotnego.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stan zdrowia wyborcy nie pozwala na samodzielną podróż, może towarzyszyć mu opiekun.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 skorzystać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Zamiar skorzystania z prawa do transportu do lokalu wyborczego lub transportu powrotnego należy zgłos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t>ić do Wójta Gminy Medyka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może być dokonane:</w:t>
      </w:r>
    </w:p>
    <w:p w:rsidR="004C4945" w:rsidRPr="00174923" w:rsidRDefault="00A8277F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>ustnie – w pokoju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t xml:space="preserve"> nr 3</w:t>
      </w:r>
      <w:r w:rsidRPr="00174923">
        <w:rPr>
          <w:rFonts w:ascii="Times New Roman" w:eastAsia="Times New Roman" w:hAnsi="Times New Roman" w:cs="Times New Roman"/>
          <w:lang w:eastAsia="pl-PL"/>
        </w:rPr>
        <w:t>6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t xml:space="preserve"> Urzędu Gminy Medyka czynnego w godzinach od 7:00 </w:t>
      </w:r>
      <w:r w:rsidR="004C4945" w:rsidRPr="00174923">
        <w:rPr>
          <w:rFonts w:ascii="Times New Roman" w:eastAsia="Times New Roman" w:hAnsi="Times New Roman" w:cs="Times New Roman"/>
          <w:lang w:eastAsia="pl-PL"/>
        </w:rPr>
        <w:br/>
        <w:t>do 15:00, od poniedziałku do pią</w:t>
      </w:r>
      <w:r w:rsidRPr="00174923">
        <w:rPr>
          <w:rFonts w:ascii="Times New Roman" w:eastAsia="Times New Roman" w:hAnsi="Times New Roman" w:cs="Times New Roman"/>
          <w:lang w:eastAsia="pl-PL"/>
        </w:rPr>
        <w:t>tku</w:t>
      </w:r>
    </w:p>
    <w:p w:rsidR="004C4945" w:rsidRPr="00174923" w:rsidRDefault="004C4945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 xml:space="preserve">pisemnie – </w:t>
      </w:r>
      <w:bookmarkStart w:id="0" w:name="_GoBack"/>
      <w:bookmarkEnd w:id="0"/>
      <w:r w:rsidRPr="00174923">
        <w:rPr>
          <w:rFonts w:ascii="Times New Roman" w:eastAsia="Times New Roman" w:hAnsi="Times New Roman" w:cs="Times New Roman"/>
          <w:lang w:eastAsia="pl-PL"/>
        </w:rPr>
        <w:t xml:space="preserve">na adres Urzędu </w:t>
      </w:r>
      <w:r w:rsidR="00A8277F" w:rsidRPr="00174923">
        <w:rPr>
          <w:rFonts w:ascii="Times New Roman" w:eastAsia="Times New Roman" w:hAnsi="Times New Roman" w:cs="Times New Roman"/>
          <w:lang w:eastAsia="pl-PL"/>
        </w:rPr>
        <w:t>Gminy Medyka 288, 37-732 Medyka</w:t>
      </w:r>
    </w:p>
    <w:p w:rsidR="004C4945" w:rsidRPr="00174923" w:rsidRDefault="004C4945" w:rsidP="00A827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74923">
        <w:rPr>
          <w:rFonts w:ascii="Times New Roman" w:eastAsia="Times New Roman" w:hAnsi="Times New Roman" w:cs="Times New Roman"/>
          <w:lang w:eastAsia="pl-PL"/>
        </w:rPr>
        <w:t xml:space="preserve">w formie elektronicznej na adres </w:t>
      </w:r>
      <w:proofErr w:type="spellStart"/>
      <w:r w:rsidRPr="00174923"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 w:rsidRPr="00174923">
        <w:t xml:space="preserve">:  </w:t>
      </w:r>
      <w:r w:rsidRPr="00174923">
        <w:rPr>
          <w:rFonts w:ascii="Times New Roman" w:hAnsi="Times New Roman" w:cs="Times New Roman"/>
        </w:rPr>
        <w:t xml:space="preserve">/4wicaa4041/skrytka lub </w:t>
      </w:r>
      <w:r w:rsidRPr="00174923">
        <w:rPr>
          <w:rStyle w:val="site-headername"/>
          <w:rFonts w:ascii="Times New Roman" w:hAnsi="Times New Roman" w:cs="Times New Roman"/>
        </w:rPr>
        <w:t>/4wicaa4041/</w:t>
      </w:r>
      <w:proofErr w:type="spellStart"/>
      <w:r w:rsidRPr="00174923">
        <w:rPr>
          <w:rStyle w:val="site-headername"/>
          <w:rFonts w:ascii="Times New Roman" w:hAnsi="Times New Roman" w:cs="Times New Roman"/>
        </w:rPr>
        <w:t>SkrytkaESP</w:t>
      </w:r>
      <w:proofErr w:type="spellEnd"/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Jakie dane należy podać zgłaszając zamiar skorzystania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podaje się: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ewidencyjny PESEL,</w:t>
      </w:r>
    </w:p>
    <w:p w:rsidR="00AE6CCB" w:rsidRPr="00AE6CCB" w:rsidRDefault="00A8277F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miejsca zamieszkania</w:t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innego miejsca, o którym mowa w art. 37e §1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pkt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2</w:t>
      </w:r>
      <w:r w:rsidR="00AE6CCB"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5 stycznia 2011 r. Kodeks W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yb</w:t>
      </w:r>
      <w:r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orczy (Dz. U. z 2025 r. poz. 365</w:t>
      </w:r>
      <w:r w:rsidR="00AE6CCB" w:rsidRP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wskazanie, czy wyborca ma zamiar skorzystać z transportu powrotnego,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oznaczenie wyborów, 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których dotyczy zgłoszenie, </w:t>
      </w:r>
    </w:p>
    <w:p w:rsidR="00AE6CCB" w:rsidRPr="00AE6CCB" w:rsidRDefault="00AE6CCB" w:rsidP="00A827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lub adres poczty elektronicznej wyborcy, o ile posiada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Wyborca któremu będzie towarzyszyć opiekun, oświadcza że jego stan zdrowia nie pozwala na samodzielną podróż i podaje następujące dane opiekuna:</w:t>
      </w:r>
    </w:p>
    <w:p w:rsidR="00AE6CCB" w:rsidRPr="00AE6CCB" w:rsidRDefault="00AE6CCB" w:rsidP="00A827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827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ewidencyjny PESEL.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Wyborca niepełnosprawny w zgłoszeniu</w:t>
      </w:r>
      <w:r w:rsidR="006F6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 o orzeczonym stopniu 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 i ważności orzeczenia.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Do kiedy należy zgłaszać zamiar skorzystania z bezpłatnego transportu?</w:t>
      </w:r>
    </w:p>
    <w:p w:rsidR="00AE6CCB" w:rsidRPr="0013665D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dokonać najpóźniej do 5</w:t>
      </w:r>
      <w:r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</w:t>
      </w:r>
      <w:r w:rsidR="0013665D"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>aja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</w:t>
      </w:r>
      <w:r w:rsidRP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jakim terminie zostanę poinformowany o bezpłatnym transporcie?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poinformuje wyborcę, który zgłosił zamiar skorzystania z prawa transportu do lokalu, 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 godzinie transpo</w:t>
      </w:r>
      <w:r w:rsidR="00136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rtu do lokalu w dniu głosowania, </w:t>
      </w:r>
      <w:r w:rsidR="000C35A4" w:rsidRPr="000C35A4">
        <w:rPr>
          <w:rFonts w:ascii="Times New Roman" w:eastAsia="Times New Roman" w:hAnsi="Times New Roman" w:cs="Times New Roman"/>
          <w:sz w:val="24"/>
          <w:szCs w:val="24"/>
          <w:lang w:eastAsia="pl-PL"/>
        </w:rPr>
        <w:t>najpóźniej na trzy dni p</w:t>
      </w:r>
      <w:r w:rsidR="00A8277F">
        <w:rPr>
          <w:rFonts w:ascii="Times New Roman" w:eastAsia="Times New Roman" w:hAnsi="Times New Roman" w:cs="Times New Roman"/>
          <w:sz w:val="24"/>
          <w:szCs w:val="24"/>
          <w:lang w:eastAsia="pl-PL"/>
        </w:rPr>
        <w:t>rzed dniem głosowania (do dnia 15 maja 2025</w:t>
      </w:r>
      <w:r w:rsidR="000C35A4" w:rsidRPr="000C35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r.)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Czy uprawniony wyborca może zrezygnować z bezpłatnego transportu?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Wyborca, który zgłosił zamiar skorzystania z prawa do transportu do lokalu lub transportu powrotnego, może wycofać swoje zgłoszenie albo zrezygnować tylko z transportu powrotnego </w:t>
      </w:r>
      <w:r w:rsidRPr="006F62F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później niż na 2 dni przed dniem głosowania.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zgłoszenia albo zrezygnowanie z transportu powrotnego może być dokonane ustnie, pisemnie lub w formie elektronicznej.</w:t>
      </w:r>
    </w:p>
    <w:p w:rsidR="003E6C69" w:rsidRPr="00A8277F" w:rsidRDefault="003E6C69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</w:p>
    <w:p w:rsidR="004C4945" w:rsidRPr="00A8277F" w:rsidRDefault="004C4945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Załączniki</w:t>
      </w:r>
      <w:r w:rsidR="00A9555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:</w:t>
      </w:r>
    </w:p>
    <w:p w:rsidR="004C4945" w:rsidRPr="00A8277F" w:rsidRDefault="003E6C69" w:rsidP="00A82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1. </w:t>
      </w:r>
      <w:r w:rsidR="004C4945" w:rsidRPr="00A8277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Wniosek o zgłoszenie transportu do i z lokalu wyborczego</w:t>
      </w:r>
    </w:p>
    <w:p w:rsidR="004C4945" w:rsidRPr="00A8277F" w:rsidRDefault="004C4945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pl-PL"/>
        </w:rPr>
      </w:pPr>
      <w:r w:rsidRPr="00A8277F">
        <w:rPr>
          <w:rFonts w:ascii="Times New Roman" w:eastAsia="Times New Roman" w:hAnsi="Times New Roman" w:cs="Times New Roman"/>
          <w:sz w:val="32"/>
          <w:szCs w:val="24"/>
          <w:lang w:eastAsia="pl-PL"/>
        </w:rPr>
        <w:t> </w:t>
      </w:r>
    </w:p>
    <w:p w:rsidR="00AE6CCB" w:rsidRPr="00AE6CCB" w:rsidRDefault="00AE6CCB" w:rsidP="00A82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06DA" w:rsidRDefault="006006DA" w:rsidP="00A8277F">
      <w:pPr>
        <w:jc w:val="both"/>
      </w:pPr>
    </w:p>
    <w:sectPr w:rsidR="00600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7ACD"/>
    <w:multiLevelType w:val="multilevel"/>
    <w:tmpl w:val="AF86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50CC8"/>
    <w:multiLevelType w:val="multilevel"/>
    <w:tmpl w:val="F35E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860A87"/>
    <w:multiLevelType w:val="multilevel"/>
    <w:tmpl w:val="1976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C543C9"/>
    <w:multiLevelType w:val="multilevel"/>
    <w:tmpl w:val="4B5A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171CA"/>
    <w:multiLevelType w:val="multilevel"/>
    <w:tmpl w:val="67B6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CB"/>
    <w:rsid w:val="000C35A4"/>
    <w:rsid w:val="0013665D"/>
    <w:rsid w:val="00174923"/>
    <w:rsid w:val="003E6C69"/>
    <w:rsid w:val="00433C8C"/>
    <w:rsid w:val="004C4945"/>
    <w:rsid w:val="005C63FE"/>
    <w:rsid w:val="005D08D2"/>
    <w:rsid w:val="006006DA"/>
    <w:rsid w:val="006F62F7"/>
    <w:rsid w:val="00A8277F"/>
    <w:rsid w:val="00A95558"/>
    <w:rsid w:val="00AE6CCB"/>
    <w:rsid w:val="00B37D62"/>
    <w:rsid w:val="00C11A88"/>
    <w:rsid w:val="00E7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4ACC-B03B-44E9-B913-70B1BCCA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ite-headername">
    <w:name w:val="site-header__name"/>
    <w:basedOn w:val="Domylnaczcionkaakapitu"/>
    <w:rsid w:val="004C4945"/>
  </w:style>
  <w:style w:type="paragraph" w:styleId="Tekstdymka">
    <w:name w:val="Balloon Text"/>
    <w:basedOn w:val="Normalny"/>
    <w:link w:val="TekstdymkaZnak"/>
    <w:uiPriority w:val="99"/>
    <w:semiHidden/>
    <w:unhideWhenUsed/>
    <w:rsid w:val="005D0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Iwona Grela</cp:lastModifiedBy>
  <cp:revision>6</cp:revision>
  <cp:lastPrinted>2025-04-16T07:52:00Z</cp:lastPrinted>
  <dcterms:created xsi:type="dcterms:W3CDTF">2025-04-16T07:40:00Z</dcterms:created>
  <dcterms:modified xsi:type="dcterms:W3CDTF">2025-04-16T07:52:00Z</dcterms:modified>
</cp:coreProperties>
</file>