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4F1A08">
        <w:rPr>
          <w:rFonts w:ascii="Arial" w:hAnsi="Arial"/>
          <w:b/>
          <w:sz w:val="24"/>
          <w:szCs w:val="24"/>
        </w:rPr>
        <w:t>25/2016</w:t>
      </w:r>
    </w:p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 dnia </w:t>
      </w:r>
      <w:r w:rsidR="004F1A08">
        <w:rPr>
          <w:rFonts w:ascii="Arial" w:hAnsi="Arial"/>
          <w:b/>
          <w:sz w:val="24"/>
          <w:szCs w:val="24"/>
        </w:rPr>
        <w:t>6 maja 2016</w:t>
      </w:r>
      <w:r w:rsidR="00E174BF" w:rsidRPr="00DC4AC5">
        <w:rPr>
          <w:rFonts w:ascii="Arial" w:hAnsi="Arial"/>
          <w:b/>
          <w:sz w:val="24"/>
          <w:szCs w:val="24"/>
        </w:rPr>
        <w:t xml:space="preserve"> r.</w:t>
      </w:r>
    </w:p>
    <w:p w:rsidR="00213F4D" w:rsidRPr="00DC4AC5" w:rsidRDefault="00213F4D" w:rsidP="00213F4D">
      <w:pPr>
        <w:rPr>
          <w:rFonts w:ascii="Arial" w:hAnsi="Arial"/>
          <w:sz w:val="24"/>
          <w:szCs w:val="24"/>
        </w:rPr>
      </w:pPr>
    </w:p>
    <w:p w:rsidR="004F1A08" w:rsidRPr="004F1A08" w:rsidRDefault="00213F4D" w:rsidP="004F1A08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4F1A08">
        <w:rPr>
          <w:rFonts w:ascii="Arial" w:hAnsi="Arial"/>
          <w:b/>
          <w:sz w:val="24"/>
          <w:szCs w:val="24"/>
        </w:rPr>
        <w:t xml:space="preserve">w sprawie przeprowadzenia konsultacji </w:t>
      </w:r>
      <w:r w:rsidR="004F1A08" w:rsidRPr="004F1A08">
        <w:rPr>
          <w:rFonts w:ascii="Arial" w:hAnsi="Arial"/>
          <w:b/>
          <w:sz w:val="24"/>
          <w:szCs w:val="24"/>
        </w:rPr>
        <w:t xml:space="preserve">projektu uchwały w sprawie </w:t>
      </w:r>
      <w:r w:rsidR="004F1A08" w:rsidRPr="004F1A08">
        <w:rPr>
          <w:rFonts w:ascii="Arial" w:hAnsi="Arial" w:cs="Arial"/>
          <w:b/>
          <w:sz w:val="24"/>
          <w:szCs w:val="24"/>
        </w:rPr>
        <w:t>trybu i szczegółowych kryteriów oceny wniosków o realizacj</w:t>
      </w:r>
      <w:r w:rsidR="004F1A08" w:rsidRPr="004F1A08">
        <w:rPr>
          <w:rFonts w:ascii="Arial" w:eastAsia="TTE224A828t00" w:hAnsi="Arial" w:cs="Arial"/>
          <w:b/>
          <w:sz w:val="24"/>
          <w:szCs w:val="24"/>
        </w:rPr>
        <w:t xml:space="preserve">ę </w:t>
      </w:r>
      <w:r w:rsidR="004F1A08" w:rsidRPr="004F1A08">
        <w:rPr>
          <w:rFonts w:ascii="Arial" w:hAnsi="Arial" w:cs="Arial"/>
          <w:b/>
          <w:sz w:val="24"/>
          <w:szCs w:val="24"/>
        </w:rPr>
        <w:t>zadania publicznego w ramach inicjatywy lokalnej</w:t>
      </w:r>
    </w:p>
    <w:p w:rsidR="00213F4D" w:rsidRPr="004F1A08" w:rsidRDefault="00213F4D" w:rsidP="00DC4AC5">
      <w:pPr>
        <w:jc w:val="both"/>
        <w:rPr>
          <w:rFonts w:ascii="Arial" w:hAnsi="Arial"/>
          <w:i/>
          <w:sz w:val="24"/>
          <w:szCs w:val="24"/>
        </w:rPr>
      </w:pP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Default="00213F4D" w:rsidP="00213F4D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</w:t>
      </w:r>
      <w:r w:rsidR="00F444CD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r</w:t>
      </w:r>
      <w:r w:rsidR="00F444CD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4F1A08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</w:t>
      </w:r>
      <w:r w:rsidR="004F1A08" w:rsidRPr="004F1A08">
        <w:rPr>
          <w:rFonts w:ascii="Arial" w:hAnsi="Arial"/>
          <w:sz w:val="24"/>
          <w:szCs w:val="24"/>
        </w:rPr>
        <w:t xml:space="preserve">projektu uchwały w sprawie </w:t>
      </w:r>
      <w:r w:rsidR="004F1A08" w:rsidRPr="004F1A08">
        <w:rPr>
          <w:rFonts w:ascii="Arial" w:hAnsi="Arial" w:cs="Arial"/>
          <w:sz w:val="24"/>
          <w:szCs w:val="24"/>
        </w:rPr>
        <w:t>trybu i szczegółowych kryteriów oceny wniosków o realizacj</w:t>
      </w:r>
      <w:r w:rsidR="004F1A08" w:rsidRPr="004F1A08">
        <w:rPr>
          <w:rFonts w:ascii="Arial" w:eastAsia="TTE224A828t00" w:hAnsi="Arial" w:cs="Arial"/>
          <w:sz w:val="24"/>
          <w:szCs w:val="24"/>
        </w:rPr>
        <w:t xml:space="preserve">ę </w:t>
      </w:r>
      <w:r w:rsidR="004F1A08" w:rsidRPr="004F1A08">
        <w:rPr>
          <w:rFonts w:ascii="Arial" w:hAnsi="Arial" w:cs="Arial"/>
          <w:sz w:val="24"/>
          <w:szCs w:val="24"/>
        </w:rPr>
        <w:t>zadania publicznego w ramach inicjatywy lokalnej</w:t>
      </w:r>
      <w:r w:rsidR="004F1A08">
        <w:rPr>
          <w:rFonts w:ascii="Arial" w:hAnsi="Arial" w:cs="Arial"/>
          <w:sz w:val="24"/>
          <w:szCs w:val="24"/>
        </w:rPr>
        <w:t xml:space="preserve"> </w:t>
      </w:r>
      <w:r w:rsidR="00D97A5A">
        <w:rPr>
          <w:rFonts w:ascii="Arial" w:hAnsi="Arial" w:cs="Arial"/>
          <w:sz w:val="24"/>
          <w:szCs w:val="24"/>
        </w:rPr>
        <w:t>stanowiący załącznik do niniejszego zarz</w:t>
      </w:r>
      <w:r w:rsidR="00C139A2">
        <w:rPr>
          <w:rFonts w:ascii="Arial" w:hAnsi="Arial" w:cs="Arial"/>
          <w:sz w:val="24"/>
          <w:szCs w:val="24"/>
        </w:rPr>
        <w:t>ą</w:t>
      </w:r>
      <w:r w:rsidR="00D97A5A">
        <w:rPr>
          <w:rFonts w:ascii="Arial" w:hAnsi="Arial" w:cs="Arial"/>
          <w:sz w:val="24"/>
          <w:szCs w:val="24"/>
        </w:rPr>
        <w:t>dzenia.</w:t>
      </w:r>
    </w:p>
    <w:p w:rsidR="00213F4D" w:rsidRPr="00E174BF" w:rsidRDefault="00213F4D" w:rsidP="00E174BF">
      <w:pPr>
        <w:jc w:val="both"/>
        <w:rPr>
          <w:rFonts w:ascii="Arial" w:hAnsi="Arial" w:cs="Arial"/>
          <w:i/>
          <w:sz w:val="24"/>
          <w:szCs w:val="24"/>
        </w:rPr>
      </w:pPr>
    </w:p>
    <w:p w:rsidR="00E174BF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w terminie od </w:t>
      </w:r>
      <w:r w:rsidR="004F1A08">
        <w:rPr>
          <w:rFonts w:ascii="Arial" w:hAnsi="Arial" w:cs="Arial"/>
          <w:sz w:val="24"/>
          <w:szCs w:val="24"/>
        </w:rPr>
        <w:t>10</w:t>
      </w:r>
      <w:r w:rsidRPr="00E174BF">
        <w:rPr>
          <w:rFonts w:ascii="Arial" w:hAnsi="Arial" w:cs="Arial"/>
          <w:sz w:val="24"/>
          <w:szCs w:val="24"/>
        </w:rPr>
        <w:t xml:space="preserve"> do </w:t>
      </w:r>
      <w:r w:rsidR="004F1A08">
        <w:rPr>
          <w:rFonts w:ascii="Arial" w:hAnsi="Arial" w:cs="Arial"/>
          <w:sz w:val="24"/>
          <w:szCs w:val="24"/>
        </w:rPr>
        <w:t>24 maja</w:t>
      </w:r>
      <w:r w:rsidRPr="00E174BF">
        <w:rPr>
          <w:rFonts w:ascii="Arial" w:hAnsi="Arial" w:cs="Arial"/>
          <w:sz w:val="24"/>
          <w:szCs w:val="24"/>
        </w:rPr>
        <w:t xml:space="preserve"> 201</w:t>
      </w:r>
      <w:r w:rsidR="004F1A08">
        <w:rPr>
          <w:rFonts w:ascii="Arial" w:hAnsi="Arial" w:cs="Arial"/>
          <w:sz w:val="24"/>
          <w:szCs w:val="24"/>
        </w:rPr>
        <w:t>6</w:t>
      </w:r>
      <w:r w:rsidRPr="00E174BF">
        <w:rPr>
          <w:rFonts w:ascii="Arial" w:hAnsi="Arial" w:cs="Arial"/>
          <w:sz w:val="24"/>
          <w:szCs w:val="24"/>
        </w:rPr>
        <w:t>r.</w:t>
      </w:r>
      <w:r w:rsidR="00E174BF">
        <w:rPr>
          <w:rFonts w:ascii="Arial" w:hAnsi="Arial" w:cs="Arial"/>
          <w:sz w:val="24"/>
          <w:szCs w:val="24"/>
        </w:rPr>
        <w:t xml:space="preserve"> </w:t>
      </w:r>
      <w:r w:rsidR="00E174BF" w:rsidRPr="00E174BF">
        <w:rPr>
          <w:rFonts w:ascii="Arial" w:hAnsi="Arial" w:cs="Arial"/>
          <w:sz w:val="24"/>
          <w:szCs w:val="24"/>
        </w:rPr>
        <w:t>w</w:t>
      </w:r>
      <w:r w:rsidR="00246071">
        <w:rPr>
          <w:rFonts w:ascii="Arial" w:hAnsi="Arial" w:cs="Arial"/>
          <w:sz w:val="24"/>
          <w:szCs w:val="24"/>
        </w:rPr>
        <w:t> </w:t>
      </w:r>
      <w:r w:rsidR="00E174BF"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="00E174BF"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="00E174BF" w:rsidRPr="00E174BF">
        <w:rPr>
          <w:rFonts w:ascii="Arial" w:hAnsi="Arial" w:cs="Arial"/>
          <w:sz w:val="24"/>
          <w:szCs w:val="24"/>
        </w:rPr>
        <w:t xml:space="preserve"> do 15</w:t>
      </w:r>
      <w:r w:rsidR="00E174BF"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="00E174BF" w:rsidRPr="00E174BF">
        <w:rPr>
          <w:rFonts w:ascii="Arial" w:hAnsi="Arial" w:cs="Arial"/>
          <w:sz w:val="24"/>
          <w:szCs w:val="24"/>
        </w:rPr>
        <w:t xml:space="preserve"> lub drogą elektroniczną na adres zastepca@skape.pl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 w:rsidR="00E174BF"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 w:rsidR="00E174BF"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139A2" w:rsidRDefault="00C139A2" w:rsidP="004F1A08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lastRenderedPageBreak/>
        <w:t xml:space="preserve">Załącznik 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do Zarządzenia Nr </w:t>
      </w:r>
      <w:r w:rsidR="004F1A08">
        <w:rPr>
          <w:rFonts w:ascii="Arial" w:hAnsi="Arial" w:cs="Arial"/>
          <w:b/>
          <w:bCs/>
        </w:rPr>
        <w:t>25/2016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Wójta Gminy Skąpe 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z dnia </w:t>
      </w:r>
      <w:r w:rsidR="004F1A08">
        <w:rPr>
          <w:rFonts w:ascii="Arial" w:hAnsi="Arial" w:cs="Arial"/>
          <w:b/>
          <w:bCs/>
        </w:rPr>
        <w:t>6 maja 2016r.</w:t>
      </w:r>
    </w:p>
    <w:p w:rsidR="0025357C" w:rsidRDefault="0025357C" w:rsidP="0025357C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25357C" w:rsidRDefault="0025357C" w:rsidP="0025357C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F444CD" w:rsidRPr="00F444CD" w:rsidRDefault="00F444CD" w:rsidP="00F444C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:rsidR="00387182" w:rsidRPr="00BF746E" w:rsidRDefault="00387182" w:rsidP="00387182">
      <w:pPr>
        <w:pStyle w:val="Heading10"/>
        <w:keepNext/>
        <w:keepLines/>
        <w:shd w:val="clear" w:color="auto" w:fill="auto"/>
        <w:tabs>
          <w:tab w:val="left" w:pos="9050"/>
        </w:tabs>
        <w:spacing w:before="120" w:after="120" w:line="240" w:lineRule="auto"/>
        <w:ind w:right="17" w:firstLine="0"/>
        <w:jc w:val="center"/>
        <w:rPr>
          <w:rFonts w:ascii="Arial" w:hAnsi="Arial" w:cs="Arial"/>
          <w:sz w:val="24"/>
          <w:szCs w:val="24"/>
        </w:rPr>
      </w:pPr>
      <w:bookmarkStart w:id="0" w:name="bookmark0"/>
      <w:r w:rsidRPr="00BF746E">
        <w:rPr>
          <w:rFonts w:ascii="Arial" w:hAnsi="Arial" w:cs="Arial"/>
          <w:sz w:val="24"/>
          <w:szCs w:val="24"/>
        </w:rPr>
        <w:t>Uchwała Nr …………………..</w:t>
      </w:r>
    </w:p>
    <w:p w:rsidR="00387182" w:rsidRPr="00BF746E" w:rsidRDefault="00387182" w:rsidP="00387182">
      <w:pPr>
        <w:pStyle w:val="Heading10"/>
        <w:keepNext/>
        <w:keepLines/>
        <w:shd w:val="clear" w:color="auto" w:fill="auto"/>
        <w:tabs>
          <w:tab w:val="left" w:pos="9050"/>
        </w:tabs>
        <w:spacing w:before="120" w:after="120" w:line="240" w:lineRule="auto"/>
        <w:ind w:right="17" w:firstLine="0"/>
        <w:jc w:val="center"/>
        <w:rPr>
          <w:rFonts w:ascii="Arial" w:hAnsi="Arial" w:cs="Arial"/>
          <w:sz w:val="24"/>
          <w:szCs w:val="24"/>
        </w:rPr>
      </w:pPr>
      <w:r w:rsidRPr="00BF746E">
        <w:rPr>
          <w:rFonts w:ascii="Arial" w:hAnsi="Arial" w:cs="Arial"/>
          <w:sz w:val="24"/>
          <w:szCs w:val="24"/>
        </w:rPr>
        <w:t>Rady Gminy Skąpe</w:t>
      </w:r>
    </w:p>
    <w:p w:rsidR="00387182" w:rsidRPr="00BF746E" w:rsidRDefault="00387182" w:rsidP="00387182">
      <w:pPr>
        <w:pStyle w:val="Heading10"/>
        <w:keepNext/>
        <w:keepLines/>
        <w:shd w:val="clear" w:color="auto" w:fill="auto"/>
        <w:tabs>
          <w:tab w:val="left" w:pos="9050"/>
        </w:tabs>
        <w:spacing w:before="120" w:after="120" w:line="240" w:lineRule="auto"/>
        <w:ind w:right="17" w:firstLine="0"/>
        <w:jc w:val="center"/>
        <w:rPr>
          <w:rFonts w:ascii="Arial" w:hAnsi="Arial" w:cs="Arial"/>
          <w:sz w:val="24"/>
          <w:szCs w:val="24"/>
        </w:rPr>
      </w:pPr>
      <w:r w:rsidRPr="00BF746E">
        <w:rPr>
          <w:rFonts w:ascii="Arial" w:hAnsi="Arial" w:cs="Arial"/>
          <w:sz w:val="24"/>
          <w:szCs w:val="24"/>
        </w:rPr>
        <w:t xml:space="preserve">z dnia </w:t>
      </w:r>
      <w:bookmarkEnd w:id="0"/>
      <w:r w:rsidRPr="00BF746E">
        <w:rPr>
          <w:rFonts w:ascii="Arial" w:hAnsi="Arial" w:cs="Arial"/>
          <w:sz w:val="24"/>
          <w:szCs w:val="24"/>
        </w:rPr>
        <w:t>…………………………</w:t>
      </w:r>
    </w:p>
    <w:p w:rsidR="00387182" w:rsidRPr="00BF746E" w:rsidRDefault="00387182" w:rsidP="00387182">
      <w:pPr>
        <w:pStyle w:val="Heading10"/>
        <w:keepNext/>
        <w:keepLines/>
        <w:shd w:val="clear" w:color="auto" w:fill="auto"/>
        <w:tabs>
          <w:tab w:val="left" w:pos="9050"/>
        </w:tabs>
        <w:spacing w:before="120" w:after="120" w:line="240" w:lineRule="auto"/>
        <w:ind w:right="17" w:firstLine="0"/>
        <w:jc w:val="both"/>
        <w:rPr>
          <w:rFonts w:ascii="Arial" w:hAnsi="Arial" w:cs="Arial"/>
          <w:sz w:val="24"/>
          <w:szCs w:val="24"/>
        </w:rPr>
      </w:pPr>
    </w:p>
    <w:p w:rsidR="00387182" w:rsidRPr="00BF746E" w:rsidRDefault="00387182" w:rsidP="00387182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</w:rPr>
      </w:pPr>
      <w:r w:rsidRPr="00BF746E">
        <w:rPr>
          <w:rFonts w:ascii="Arial" w:hAnsi="Arial" w:cs="Arial"/>
          <w:b/>
        </w:rPr>
        <w:t>w sprawie trybu i szczeg</w:t>
      </w:r>
      <w:r>
        <w:rPr>
          <w:rFonts w:ascii="Arial" w:hAnsi="Arial" w:cs="Arial"/>
          <w:b/>
        </w:rPr>
        <w:t>ółowych kryteriów oceny wniosków</w:t>
      </w:r>
      <w:r w:rsidRPr="00BF746E">
        <w:rPr>
          <w:rFonts w:ascii="Arial" w:hAnsi="Arial" w:cs="Arial"/>
          <w:b/>
        </w:rPr>
        <w:t xml:space="preserve"> o realizacj</w:t>
      </w:r>
      <w:r w:rsidRPr="00BF746E">
        <w:rPr>
          <w:rFonts w:ascii="Arial" w:eastAsia="TTE224A828t00" w:hAnsi="Arial" w:cs="Arial"/>
          <w:b/>
        </w:rPr>
        <w:t xml:space="preserve">ę </w:t>
      </w:r>
      <w:r w:rsidRPr="00BF746E">
        <w:rPr>
          <w:rFonts w:ascii="Arial" w:hAnsi="Arial" w:cs="Arial"/>
          <w:b/>
        </w:rPr>
        <w:t>zadania publiczne</w:t>
      </w:r>
      <w:r>
        <w:rPr>
          <w:rFonts w:ascii="Arial" w:hAnsi="Arial" w:cs="Arial"/>
          <w:b/>
        </w:rPr>
        <w:t>go w ramach inicjatywy lokalnej</w:t>
      </w:r>
    </w:p>
    <w:p w:rsidR="00387182" w:rsidRPr="00BF746E" w:rsidRDefault="00387182" w:rsidP="00387182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</w:p>
    <w:p w:rsidR="00387182" w:rsidRPr="00BF746E" w:rsidRDefault="00387182" w:rsidP="00387182">
      <w:pPr>
        <w:autoSpaceDE w:val="0"/>
        <w:autoSpaceDN w:val="0"/>
        <w:adjustRightInd w:val="0"/>
        <w:spacing w:before="120" w:after="120"/>
        <w:ind w:firstLine="284"/>
        <w:jc w:val="both"/>
        <w:rPr>
          <w:rFonts w:ascii="Arial" w:hAnsi="Arial" w:cs="Arial"/>
          <w:i/>
        </w:rPr>
      </w:pPr>
      <w:r w:rsidRPr="00BF746E">
        <w:rPr>
          <w:rFonts w:ascii="Arial" w:hAnsi="Arial" w:cs="Arial"/>
          <w:i/>
        </w:rPr>
        <w:t>Na podstawie art. 19c ust. 1 ustawy z dnia 24 kwietnia 2003 r. o działalno</w:t>
      </w:r>
      <w:r w:rsidRPr="00BF746E">
        <w:rPr>
          <w:rFonts w:ascii="Arial" w:eastAsia="TTE224A828t00" w:hAnsi="Arial" w:cs="Arial"/>
          <w:i/>
        </w:rPr>
        <w:t>ś</w:t>
      </w:r>
      <w:r w:rsidRPr="00BF746E">
        <w:rPr>
          <w:rFonts w:ascii="Arial" w:hAnsi="Arial" w:cs="Arial"/>
          <w:i/>
        </w:rPr>
        <w:t>ci pożytku publicznego i</w:t>
      </w:r>
      <w:r>
        <w:rPr>
          <w:rFonts w:ascii="Arial" w:hAnsi="Arial" w:cs="Arial"/>
          <w:i/>
        </w:rPr>
        <w:t> </w:t>
      </w:r>
      <w:r w:rsidRPr="00BF746E">
        <w:rPr>
          <w:rFonts w:ascii="Arial" w:hAnsi="Arial" w:cs="Arial"/>
          <w:i/>
        </w:rPr>
        <w:t>o</w:t>
      </w:r>
      <w:r>
        <w:rPr>
          <w:rFonts w:ascii="Arial" w:hAnsi="Arial" w:cs="Arial"/>
          <w:i/>
        </w:rPr>
        <w:t> </w:t>
      </w:r>
      <w:r w:rsidRPr="00BF746E">
        <w:rPr>
          <w:rFonts w:ascii="Arial" w:hAnsi="Arial" w:cs="Arial"/>
          <w:i/>
        </w:rPr>
        <w:t xml:space="preserve">wolontariacie (Dz. U. z 2016 r., poz. 239) </w:t>
      </w:r>
      <w:r w:rsidRPr="00BF746E">
        <w:rPr>
          <w:rFonts w:ascii="Arial" w:hAnsi="Arial" w:cs="Arial"/>
          <w:b/>
          <w:i/>
        </w:rPr>
        <w:t>uchwala si</w:t>
      </w:r>
      <w:r w:rsidRPr="00BF746E">
        <w:rPr>
          <w:rFonts w:ascii="Arial" w:eastAsia="TTE224A828t00" w:hAnsi="Arial" w:cs="Arial"/>
          <w:b/>
          <w:i/>
        </w:rPr>
        <w:t xml:space="preserve">ę, </w:t>
      </w:r>
      <w:r w:rsidRPr="00BF746E">
        <w:rPr>
          <w:rFonts w:ascii="Arial" w:hAnsi="Arial" w:cs="Arial"/>
          <w:b/>
          <w:i/>
        </w:rPr>
        <w:t>co nast</w:t>
      </w:r>
      <w:r w:rsidRPr="00BF746E">
        <w:rPr>
          <w:rFonts w:ascii="Arial" w:eastAsia="TTE224A828t00" w:hAnsi="Arial" w:cs="Arial"/>
          <w:b/>
          <w:i/>
        </w:rPr>
        <w:t>ę</w:t>
      </w:r>
      <w:r w:rsidRPr="00BF746E">
        <w:rPr>
          <w:rFonts w:ascii="Arial" w:hAnsi="Arial" w:cs="Arial"/>
          <w:b/>
          <w:i/>
        </w:rPr>
        <w:t>puje</w:t>
      </w:r>
      <w:r w:rsidRPr="00BF746E">
        <w:rPr>
          <w:rFonts w:ascii="Arial" w:hAnsi="Arial" w:cs="Arial"/>
          <w:i/>
        </w:rPr>
        <w:t>:</w:t>
      </w:r>
    </w:p>
    <w:p w:rsidR="00387182" w:rsidRDefault="00387182" w:rsidP="00387182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</w:rPr>
      </w:pPr>
    </w:p>
    <w:p w:rsidR="00387182" w:rsidRDefault="00387182" w:rsidP="00387182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1. </w:t>
      </w:r>
      <w:r>
        <w:rPr>
          <w:rFonts w:ascii="Arial" w:hAnsi="Arial" w:cs="Arial"/>
        </w:rPr>
        <w:t>Wnioski złożone o realizację zadania publicznego w ramach inicjatywy lokalnej podlegają ocenie formalnej i merytorycznej.</w:t>
      </w:r>
    </w:p>
    <w:p w:rsidR="00387182" w:rsidRPr="00416913" w:rsidRDefault="00387182" w:rsidP="003871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416913">
        <w:rPr>
          <w:rFonts w:ascii="Arial" w:hAnsi="Arial" w:cs="Arial"/>
        </w:rPr>
        <w:t>Ocena</w:t>
      </w:r>
      <w:r>
        <w:rPr>
          <w:rFonts w:ascii="Arial" w:hAnsi="Arial" w:cs="Arial"/>
        </w:rPr>
        <w:t xml:space="preserve"> pod względem formalnym</w:t>
      </w:r>
      <w:r w:rsidRPr="00416913">
        <w:rPr>
          <w:rFonts w:ascii="Arial" w:hAnsi="Arial" w:cs="Arial"/>
        </w:rPr>
        <w:t xml:space="preserve"> obejmuje:</w:t>
      </w:r>
    </w:p>
    <w:p w:rsidR="00387182" w:rsidRDefault="00387182" w:rsidP="00387182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Pr="004169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właściwość/uprawnienie</w:t>
      </w:r>
      <w:r w:rsidRPr="00416913">
        <w:rPr>
          <w:rFonts w:ascii="Arial" w:hAnsi="Arial" w:cs="Arial"/>
        </w:rPr>
        <w:t xml:space="preserve"> podmiotów lub</w:t>
      </w:r>
      <w:r>
        <w:rPr>
          <w:rFonts w:ascii="Arial" w:hAnsi="Arial" w:cs="Arial"/>
        </w:rPr>
        <w:t xml:space="preserve"> podmiotu do złożenia wniosku,</w:t>
      </w:r>
    </w:p>
    <w:p w:rsidR="00387182" w:rsidRPr="00A83EBF" w:rsidRDefault="00387182" w:rsidP="00387182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416913">
        <w:rPr>
          <w:rFonts w:ascii="Arial" w:hAnsi="Arial" w:cs="Arial"/>
        </w:rPr>
        <w:t xml:space="preserve"> zgodność planowanych działań z zadaniami określonymi w art. 19 b ust. 1 ustawy z dnia </w:t>
      </w:r>
      <w:r w:rsidRPr="00A83EBF">
        <w:rPr>
          <w:rFonts w:ascii="Arial" w:hAnsi="Arial" w:cs="Arial"/>
        </w:rPr>
        <w:t>z dnia 24 kwietnia 2003 r. o działalno</w:t>
      </w:r>
      <w:r w:rsidRPr="00A83EBF">
        <w:rPr>
          <w:rFonts w:ascii="Arial" w:eastAsia="TTE224A828t00" w:hAnsi="Arial" w:cs="Arial"/>
        </w:rPr>
        <w:t>ś</w:t>
      </w:r>
      <w:r w:rsidRPr="00A83EBF">
        <w:rPr>
          <w:rFonts w:ascii="Arial" w:hAnsi="Arial" w:cs="Arial"/>
        </w:rPr>
        <w:t>ci pożytku publicznego i o wolontariacie (Dz. U. z 2016 r., poz. 239)</w:t>
      </w:r>
      <w:r>
        <w:rPr>
          <w:rFonts w:ascii="Arial" w:hAnsi="Arial" w:cs="Arial"/>
        </w:rPr>
        <w:t>.</w:t>
      </w:r>
    </w:p>
    <w:p w:rsidR="00387182" w:rsidRPr="00416913" w:rsidRDefault="00387182" w:rsidP="003871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416913">
        <w:rPr>
          <w:rFonts w:ascii="Arial" w:hAnsi="Arial" w:cs="Arial"/>
        </w:rPr>
        <w:t>Wnioski niespełniające wymogów</w:t>
      </w:r>
      <w:r>
        <w:rPr>
          <w:rFonts w:ascii="Arial" w:hAnsi="Arial" w:cs="Arial"/>
        </w:rPr>
        <w:t>,</w:t>
      </w:r>
      <w:r w:rsidRPr="00416913">
        <w:rPr>
          <w:rFonts w:ascii="Arial" w:hAnsi="Arial" w:cs="Arial"/>
        </w:rPr>
        <w:t xml:space="preserve"> o których mowa w ust. 2 </w:t>
      </w:r>
      <w:r>
        <w:rPr>
          <w:rFonts w:ascii="Arial" w:hAnsi="Arial" w:cs="Arial"/>
        </w:rPr>
        <w:t>pozostawia się bez rozpatrzenia</w:t>
      </w:r>
      <w:r w:rsidRPr="00416913">
        <w:rPr>
          <w:rFonts w:ascii="Arial" w:hAnsi="Arial" w:cs="Arial"/>
        </w:rPr>
        <w:t>.</w:t>
      </w:r>
    </w:p>
    <w:p w:rsidR="00387182" w:rsidRPr="00416913" w:rsidRDefault="00387182" w:rsidP="003871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Wnioski które</w:t>
      </w:r>
      <w:r w:rsidRPr="004169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spełniają wymogi formalne w następnej kolejności podlegają ocenie </w:t>
      </w:r>
      <w:r w:rsidRPr="00416913">
        <w:rPr>
          <w:rFonts w:ascii="Arial" w:hAnsi="Arial" w:cs="Arial"/>
        </w:rPr>
        <w:t>merytorycznej.</w:t>
      </w:r>
    </w:p>
    <w:p w:rsidR="00387182" w:rsidRDefault="00387182" w:rsidP="00387182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lang w:eastAsia="ar-SA"/>
        </w:rPr>
      </w:pPr>
      <w:r>
        <w:rPr>
          <w:rFonts w:ascii="Arial" w:hAnsi="Arial" w:cs="Arial"/>
          <w:bCs/>
          <w:lang w:eastAsia="ar-SA"/>
        </w:rPr>
        <w:t>5. Przy ocenie wniosków o realizację zadania publicznego w ramach inicjatywy lokalnej stosuje się kryteria oceny i odpowiadającą im punktację oraz wagę.</w:t>
      </w:r>
    </w:p>
    <w:p w:rsidR="00387182" w:rsidRDefault="00387182" w:rsidP="00387182">
      <w:pPr>
        <w:rPr>
          <w:rFonts w:ascii="Arial" w:hAnsi="Arial" w:cs="Arial"/>
        </w:rPr>
      </w:pPr>
    </w:p>
    <w:p w:rsidR="00387182" w:rsidRPr="000576F1" w:rsidRDefault="00387182" w:rsidP="00387182">
      <w:pPr>
        <w:jc w:val="right"/>
        <w:rPr>
          <w:rFonts w:ascii="Arial" w:hAnsi="Arial" w:cs="Arial"/>
        </w:rPr>
      </w:pPr>
    </w:p>
    <w:tbl>
      <w:tblPr>
        <w:tblW w:w="10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5"/>
        <w:gridCol w:w="1260"/>
        <w:gridCol w:w="1142"/>
      </w:tblGrid>
      <w:tr w:rsidR="00387182" w:rsidRPr="00BF746E" w:rsidTr="0045312E">
        <w:trPr>
          <w:trHeight w:val="874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BF746E">
              <w:rPr>
                <w:rFonts w:ascii="Arial" w:hAnsi="Arial" w:cs="Arial"/>
                <w:b/>
                <w:szCs w:val="22"/>
              </w:rPr>
              <w:t>Kryteria oceny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BF746E">
              <w:rPr>
                <w:rFonts w:ascii="Arial" w:hAnsi="Arial" w:cs="Arial"/>
                <w:sz w:val="24"/>
              </w:rPr>
              <w:t>Maksymalna liczba punktów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BF746E">
              <w:rPr>
                <w:rFonts w:ascii="Arial" w:hAnsi="Arial" w:cs="Arial"/>
                <w:sz w:val="24"/>
              </w:rPr>
              <w:t>Waga</w:t>
            </w:r>
          </w:p>
        </w:tc>
      </w:tr>
      <w:tr w:rsidR="00387182" w:rsidRPr="00BF746E" w:rsidTr="0045312E">
        <w:trPr>
          <w:trHeight w:val="528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KRYTERIUM I</w:t>
            </w:r>
          </w:p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OBSZAR WNIOSKOWANYCH DZIAŁAŃ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1-6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2</w:t>
            </w:r>
          </w:p>
        </w:tc>
      </w:tr>
      <w:tr w:rsidR="00387182" w:rsidRPr="00BF746E" w:rsidTr="0045312E">
        <w:trPr>
          <w:trHeight w:val="366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Default="00387182" w:rsidP="0045312E">
            <w:pPr>
              <w:ind w:left="185" w:right="180" w:hanging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działalność wspomagająca rozwój wspólnot i społeczności lokalnych, obejmująca w szczególności budowę lub rozbudowę sieci kanalizacyjnej lub wodociągowej</w:t>
            </w:r>
          </w:p>
          <w:p w:rsidR="00387182" w:rsidRPr="00BF746E" w:rsidRDefault="00387182" w:rsidP="0045312E">
            <w:pPr>
              <w:ind w:left="185" w:right="180" w:hanging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874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left="185" w:right="180" w:hanging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działalność wspomagająca rozwój wspólnot i społeczności lokalnych, obejmująca w szczególności budowę, rozbudowę lub remont dróg gminnych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874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387182">
            <w:pPr>
              <w:numPr>
                <w:ilvl w:val="0"/>
                <w:numId w:val="3"/>
              </w:numPr>
              <w:tabs>
                <w:tab w:val="left" w:pos="185"/>
              </w:tabs>
              <w:ind w:left="185" w:right="180" w:hanging="18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F746E">
              <w:rPr>
                <w:rFonts w:ascii="Arial" w:hAnsi="Arial" w:cs="Arial"/>
                <w:bCs/>
                <w:sz w:val="22"/>
                <w:szCs w:val="22"/>
              </w:rPr>
              <w:t>działalność w obszarze wspierania i upowszechniania kultury fizycznej i sportu;</w:t>
            </w:r>
          </w:p>
          <w:p w:rsidR="00387182" w:rsidRPr="00BF746E" w:rsidRDefault="00387182" w:rsidP="0045312E">
            <w:pPr>
              <w:ind w:left="185" w:right="180" w:hanging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bCs/>
                <w:sz w:val="22"/>
                <w:szCs w:val="22"/>
              </w:rPr>
              <w:t>turystyki i krajoznawstwa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652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D10571" w:rsidRDefault="00387182" w:rsidP="00387182">
            <w:pPr>
              <w:numPr>
                <w:ilvl w:val="0"/>
                <w:numId w:val="3"/>
              </w:numPr>
              <w:tabs>
                <w:tab w:val="left" w:pos="185"/>
              </w:tabs>
              <w:ind w:left="185" w:right="180" w:hanging="18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10571">
              <w:rPr>
                <w:rFonts w:ascii="Arial" w:hAnsi="Arial" w:cs="Arial"/>
                <w:bCs/>
                <w:sz w:val="22"/>
                <w:szCs w:val="22"/>
              </w:rPr>
              <w:t>oświaty i wychowania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35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left="185" w:right="180" w:hanging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działalność w obszarze ekologii i ochrony zwierząt oraz dziedzictwa przyrodniczego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98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left="185" w:right="180" w:hanging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lastRenderedPageBreak/>
              <w:t>- działalność w obszarze porządku i bezpieczeństwa publicznego;</w:t>
            </w:r>
          </w:p>
          <w:p w:rsidR="00387182" w:rsidRPr="00BF746E" w:rsidRDefault="00387182" w:rsidP="0045312E">
            <w:pPr>
              <w:ind w:left="185" w:right="180" w:hanging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działalności charytatywnej;</w:t>
            </w:r>
          </w:p>
          <w:p w:rsidR="00387182" w:rsidRPr="00BF746E" w:rsidRDefault="00387182" w:rsidP="0045312E">
            <w:pPr>
              <w:ind w:left="185" w:right="180" w:hanging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promocji i organizacji wolontariatu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765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KRYTERIUM II</w:t>
            </w:r>
          </w:p>
          <w:p w:rsidR="00387182" w:rsidRDefault="00387182" w:rsidP="0045312E">
            <w:pPr>
              <w:pStyle w:val="Bodytext6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  <w:proofErr w:type="spellStart"/>
            <w:r w:rsidRPr="00680DD7">
              <w:rPr>
                <w:rFonts w:ascii="Arial" w:hAnsi="Arial" w:cs="Arial"/>
                <w:i w:val="0"/>
                <w:sz w:val="22"/>
                <w:szCs w:val="22"/>
              </w:rPr>
              <w:t>OKREŚlony</w:t>
            </w:r>
            <w:proofErr w:type="spellEnd"/>
            <w:r w:rsidRPr="00680DD7">
              <w:rPr>
                <w:rFonts w:ascii="Arial" w:hAnsi="Arial" w:cs="Arial"/>
                <w:i w:val="0"/>
                <w:sz w:val="22"/>
                <w:szCs w:val="22"/>
              </w:rPr>
              <w:t xml:space="preserve"> i WYCENIONY Wkład własny wnioskodawcy w formie pracy społecznej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  <w:p w:rsidR="00387182" w:rsidRPr="00FD0EAA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lang w:eastAsia="ar-SA"/>
              </w:rPr>
            </w:pPr>
            <w:r w:rsidRPr="00FD0EAA">
              <w:rPr>
                <w:rFonts w:ascii="Arial" w:hAnsi="Arial" w:cs="Arial"/>
                <w:i/>
                <w:iCs/>
                <w:lang w:eastAsia="ar-SA"/>
              </w:rPr>
              <w:t>Wartość pracy społecznej należy określić w odniesieniu do ceny rynkowej za pracę o porównywalnym charakterze.</w:t>
            </w:r>
          </w:p>
          <w:p w:rsidR="00387182" w:rsidRPr="00FD0EAA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lang w:eastAsia="ar-SA"/>
              </w:rPr>
            </w:pPr>
            <w:r w:rsidRPr="00FD0EAA">
              <w:rPr>
                <w:rFonts w:ascii="Arial" w:hAnsi="Arial" w:cs="Arial"/>
                <w:i/>
                <w:iCs/>
                <w:lang w:eastAsia="ar-SA"/>
              </w:rPr>
              <w:t>Wartość pracy społecznej można obliczyć mnożąc liczbę "osobogodzin" danej pracy przez wartość rynkową godziny tej pracy.</w:t>
            </w:r>
          </w:p>
          <w:p w:rsidR="00387182" w:rsidRPr="00FD0EAA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lang w:eastAsia="ar-SA"/>
              </w:rPr>
            </w:pPr>
            <w:r w:rsidRPr="00FD0EAA">
              <w:rPr>
                <w:rFonts w:ascii="Arial" w:hAnsi="Arial" w:cs="Arial"/>
                <w:i/>
                <w:iCs/>
                <w:lang w:eastAsia="ar-SA"/>
              </w:rPr>
              <w:t>Liczba "osobogodzin" to suma wszystkich godzin przepracowanych przez wszystkie zaangażowane osoby przy danej pracy.</w:t>
            </w:r>
          </w:p>
          <w:p w:rsidR="00387182" w:rsidRPr="00D32247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lang w:eastAsia="ar-SA"/>
              </w:rPr>
            </w:pPr>
            <w:r w:rsidRPr="00FD0EAA">
              <w:rPr>
                <w:rFonts w:ascii="Arial" w:hAnsi="Arial" w:cs="Arial"/>
                <w:i/>
                <w:iCs/>
                <w:lang w:eastAsia="ar-SA"/>
              </w:rPr>
              <w:t>Wartość całego zadania rozumiana jest jako suma wartości wszystkich świadczeń (rzeczowych, finansowych i pracy społecznej) wszystkich partnerów w ramach zadania.</w:t>
            </w:r>
          </w:p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BF746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>4</w:t>
            </w:r>
          </w:p>
        </w:tc>
      </w:tr>
      <w:tr w:rsidR="00387182" w:rsidRPr="00BF746E" w:rsidTr="0045312E">
        <w:trPr>
          <w:trHeight w:val="34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E376B9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E376B9">
              <w:rPr>
                <w:rFonts w:ascii="Arial" w:hAnsi="Arial" w:cs="Arial"/>
                <w:sz w:val="22"/>
                <w:szCs w:val="22"/>
                <w:lang w:eastAsia="ar-SA"/>
              </w:rPr>
              <w:t>- do  10% wartości zadania</w:t>
            </w:r>
          </w:p>
          <w:p w:rsidR="00387182" w:rsidRPr="00E376B9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</w:tr>
      <w:tr w:rsidR="00387182" w:rsidRPr="00BF746E" w:rsidTr="0045312E">
        <w:trPr>
          <w:trHeight w:val="45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E376B9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E376B9">
              <w:rPr>
                <w:rFonts w:ascii="Arial" w:hAnsi="Arial" w:cs="Arial"/>
                <w:sz w:val="22"/>
                <w:szCs w:val="22"/>
                <w:lang w:eastAsia="ar-SA"/>
              </w:rPr>
              <w:t xml:space="preserve">- od 11% do 30% wartości zadania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</w:tr>
      <w:tr w:rsidR="00387182" w:rsidRPr="00BF746E" w:rsidTr="0045312E">
        <w:trPr>
          <w:trHeight w:val="45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E376B9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E376B9">
              <w:rPr>
                <w:rFonts w:ascii="Arial" w:hAnsi="Arial" w:cs="Arial"/>
                <w:sz w:val="22"/>
                <w:szCs w:val="22"/>
                <w:lang w:eastAsia="ar-SA"/>
              </w:rPr>
              <w:t>- od 31% do 50%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</w:tr>
      <w:tr w:rsidR="00387182" w:rsidRPr="00BF746E" w:rsidTr="0045312E">
        <w:trPr>
          <w:trHeight w:val="45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E376B9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E376B9">
              <w:rPr>
                <w:rFonts w:ascii="Arial" w:hAnsi="Arial" w:cs="Arial"/>
                <w:sz w:val="22"/>
                <w:szCs w:val="22"/>
                <w:lang w:eastAsia="ar-SA"/>
              </w:rPr>
              <w:t>- od 51% do 70%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</w:tr>
      <w:tr w:rsidR="00387182" w:rsidRPr="00BF746E" w:rsidTr="0045312E">
        <w:trPr>
          <w:trHeight w:val="45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E376B9" w:rsidRDefault="00387182" w:rsidP="0045312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E376B9">
              <w:rPr>
                <w:rFonts w:ascii="Arial" w:hAnsi="Arial" w:cs="Arial"/>
                <w:sz w:val="22"/>
                <w:szCs w:val="22"/>
                <w:lang w:eastAsia="ar-SA"/>
              </w:rPr>
              <w:t>- od 71 % do 100%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</w:tr>
      <w:tr w:rsidR="00387182" w:rsidRPr="00BF746E" w:rsidTr="0045312E">
        <w:trPr>
          <w:trHeight w:val="45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KRYTERIUM III</w:t>
            </w:r>
          </w:p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DOŚWIADCZENIE W REALIZACJI ZADAŃ OBJĘTYCH WNIOSKIEM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0-2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1</w:t>
            </w:r>
          </w:p>
        </w:tc>
      </w:tr>
      <w:tr w:rsidR="00387182" w:rsidRPr="00BF746E" w:rsidTr="0045312E">
        <w:trPr>
          <w:trHeight w:val="43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KRYTERIUM IV</w:t>
            </w:r>
          </w:p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RACJONALNOŚĆ I EFEKTYWNOŚĆ WYDATKÓW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0-3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1</w:t>
            </w:r>
          </w:p>
        </w:tc>
      </w:tr>
      <w:tr w:rsidR="00387182" w:rsidRPr="00BF746E" w:rsidTr="0045312E">
        <w:trPr>
          <w:trHeight w:val="232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KRYTERIUM V</w:t>
            </w:r>
          </w:p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746E">
              <w:rPr>
                <w:rFonts w:ascii="Arial" w:hAnsi="Arial" w:cs="Arial"/>
                <w:b/>
                <w:sz w:val="22"/>
                <w:szCs w:val="22"/>
              </w:rPr>
              <w:t>UDZIAŁ FINANSOWY WNIOSKODAWCY W REALIZACJI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0-5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3</w:t>
            </w:r>
          </w:p>
        </w:tc>
      </w:tr>
      <w:tr w:rsidR="00387182" w:rsidRPr="00BF746E" w:rsidTr="0045312E">
        <w:trPr>
          <w:trHeight w:val="359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 do 15 %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359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od 16% do 30%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341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od 31% do 50%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332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od 51% do 80%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417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ind w:right="1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746E">
              <w:rPr>
                <w:rFonts w:ascii="Arial" w:hAnsi="Arial" w:cs="Arial"/>
                <w:sz w:val="22"/>
                <w:szCs w:val="22"/>
              </w:rPr>
              <w:t>- od 81% do 100%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356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Kryterium VI</w:t>
            </w:r>
          </w:p>
          <w:p w:rsidR="00387182" w:rsidRPr="00BF746E" w:rsidRDefault="00387182" w:rsidP="0045312E">
            <w:pPr>
              <w:pStyle w:val="Bodytext60"/>
              <w:ind w:right="180" w:firstLine="5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  <w:proofErr w:type="spellStart"/>
            <w:r w:rsidRPr="00BF746E">
              <w:rPr>
                <w:rFonts w:ascii="Arial" w:hAnsi="Arial" w:cs="Arial"/>
                <w:i w:val="0"/>
                <w:sz w:val="22"/>
                <w:szCs w:val="22"/>
              </w:rPr>
              <w:t>OkreŚlony</w:t>
            </w:r>
            <w:proofErr w:type="spellEnd"/>
            <w:r w:rsidRPr="00BF746E">
              <w:rPr>
                <w:rFonts w:ascii="Arial" w:hAnsi="Arial" w:cs="Arial"/>
                <w:i w:val="0"/>
                <w:sz w:val="22"/>
                <w:szCs w:val="22"/>
              </w:rPr>
              <w:t xml:space="preserve"> i Wyceniony Udział  ŚWIADCZEŃ </w:t>
            </w:r>
            <w:proofErr w:type="spellStart"/>
            <w:r w:rsidRPr="00BF746E">
              <w:rPr>
                <w:rFonts w:ascii="Arial" w:hAnsi="Arial" w:cs="Arial"/>
                <w:i w:val="0"/>
                <w:sz w:val="22"/>
                <w:szCs w:val="22"/>
              </w:rPr>
              <w:t>rzeczowyCH</w:t>
            </w:r>
            <w:proofErr w:type="spellEnd"/>
            <w:r w:rsidRPr="00BF746E">
              <w:rPr>
                <w:rFonts w:ascii="Arial" w:hAnsi="Arial" w:cs="Arial"/>
                <w:i w:val="0"/>
                <w:sz w:val="22"/>
                <w:szCs w:val="22"/>
              </w:rPr>
              <w:t xml:space="preserve"> wnioskodawcy w realizacji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0-5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3</w:t>
            </w:r>
          </w:p>
        </w:tc>
      </w:tr>
      <w:tr w:rsidR="00387182" w:rsidRPr="00BF746E" w:rsidTr="0045312E">
        <w:trPr>
          <w:trHeight w:val="333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Style w:val="Bodytext10pt"/>
                <w:rFonts w:ascii="Arial" w:hAnsi="Arial" w:cs="Arial"/>
                <w:sz w:val="22"/>
                <w:szCs w:val="22"/>
              </w:rPr>
              <w:t>-</w:t>
            </w:r>
            <w:r w:rsidRPr="00BF746E">
              <w:rPr>
                <w:rFonts w:ascii="Arial" w:hAnsi="Arial" w:cs="Arial"/>
                <w:b w:val="0"/>
                <w:i w:val="0"/>
              </w:rPr>
              <w:t xml:space="preserve"> 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424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do 20%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427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od 21% do 40%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425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od 41% do 60%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417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od 61% do 80%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409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od 81% do 100% wartości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387182" w:rsidRPr="00BF746E" w:rsidTr="0045312E">
        <w:trPr>
          <w:trHeight w:val="235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Kryterium VII</w:t>
            </w:r>
          </w:p>
          <w:p w:rsidR="00387182" w:rsidRPr="00D10571" w:rsidRDefault="00387182" w:rsidP="0045312E">
            <w:pPr>
              <w:pStyle w:val="Bodytext6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  <w:r w:rsidRPr="00D10571">
              <w:rPr>
                <w:rFonts w:ascii="Arial" w:hAnsi="Arial" w:cs="Arial"/>
                <w:i w:val="0"/>
                <w:sz w:val="22"/>
                <w:szCs w:val="22"/>
              </w:rPr>
              <w:t>ZGODNOŚĆ WNIOSKU Z DOKUMENTAMI STRATEGICZNYMI I PLANAMI INWESTYCYJNYMI GMINY SKĄPE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87182" w:rsidRPr="00BF746E" w:rsidTr="0045312E">
        <w:trPr>
          <w:trHeight w:val="214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Kryterium VIII</w:t>
            </w:r>
          </w:p>
          <w:p w:rsidR="00387182" w:rsidRPr="00BF746E" w:rsidRDefault="00387182" w:rsidP="0045312E">
            <w:pPr>
              <w:pStyle w:val="Bodytext6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i w:val="0"/>
                <w:sz w:val="22"/>
                <w:szCs w:val="22"/>
              </w:rPr>
              <w:lastRenderedPageBreak/>
              <w:t>Stan przygotowania zadania (dostarczenie poniższych załączników)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lastRenderedPageBreak/>
              <w:t>1-3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2</w:t>
            </w:r>
          </w:p>
        </w:tc>
      </w:tr>
      <w:tr w:rsidR="00387182" w:rsidRPr="00BF746E" w:rsidTr="0045312E">
        <w:trPr>
          <w:trHeight w:val="175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 w:hanging="185"/>
              <w:jc w:val="both"/>
              <w:rPr>
                <w:rFonts w:ascii="Arial" w:hAnsi="Arial" w:cs="Arial"/>
                <w:b w:val="0"/>
                <w:i w:val="0"/>
                <w:u w:val="single"/>
              </w:rPr>
            </w:pPr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>- dla zadań inwestycyjnych: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 xml:space="preserve">dokumentacja projektowa z przedmiarem i kosztorysem inwestorskim 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 xml:space="preserve">oraz przygotowanym wnioskiem o pozwolenie na budowę lub 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zgłoszeniem zamiaru budowy;</w:t>
            </w:r>
          </w:p>
          <w:p w:rsidR="00387182" w:rsidRPr="00BF746E" w:rsidRDefault="00387182" w:rsidP="00387182">
            <w:pPr>
              <w:pStyle w:val="Bodytext80"/>
              <w:numPr>
                <w:ilvl w:val="0"/>
                <w:numId w:val="3"/>
              </w:numPr>
              <w:shd w:val="clear" w:color="auto" w:fill="auto"/>
              <w:spacing w:line="240" w:lineRule="auto"/>
              <w:ind w:left="185" w:right="180" w:hanging="185"/>
              <w:jc w:val="both"/>
              <w:rPr>
                <w:rStyle w:val="Bodytext10pt"/>
                <w:rFonts w:ascii="Arial" w:hAnsi="Arial" w:cs="Arial"/>
                <w:sz w:val="22"/>
                <w:szCs w:val="22"/>
                <w:u w:val="single"/>
              </w:rPr>
            </w:pPr>
            <w:r w:rsidRPr="00BF746E">
              <w:rPr>
                <w:rStyle w:val="Bodytext10pt"/>
                <w:rFonts w:ascii="Arial" w:hAnsi="Arial" w:cs="Arial"/>
                <w:sz w:val="22"/>
                <w:szCs w:val="22"/>
                <w:u w:val="single"/>
              </w:rPr>
              <w:t xml:space="preserve">dla zadań </w:t>
            </w:r>
            <w:proofErr w:type="spellStart"/>
            <w:r w:rsidRPr="00BF746E">
              <w:rPr>
                <w:rStyle w:val="Bodytext10pt"/>
                <w:rFonts w:ascii="Arial" w:hAnsi="Arial" w:cs="Arial"/>
                <w:sz w:val="22"/>
                <w:szCs w:val="22"/>
                <w:u w:val="single"/>
              </w:rPr>
              <w:t>nieinwestycyjnych</w:t>
            </w:r>
            <w:proofErr w:type="spellEnd"/>
            <w:r w:rsidRPr="00BF746E">
              <w:rPr>
                <w:rStyle w:val="Bodytext10pt"/>
                <w:rFonts w:ascii="Arial" w:hAnsi="Arial" w:cs="Arial"/>
                <w:sz w:val="22"/>
                <w:szCs w:val="22"/>
                <w:u w:val="single"/>
              </w:rPr>
              <w:t xml:space="preserve">: 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 xml:space="preserve">harmonogram rzeczowo-czasowy, </w:t>
            </w:r>
          </w:p>
          <w:p w:rsidR="00387182" w:rsidRPr="00BF746E" w:rsidRDefault="00387182" w:rsidP="0045312E">
            <w:pPr>
              <w:pStyle w:val="Bodytext80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wstępny szczegółowy budżet zadania (metodologia obliczenia)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23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 w:hanging="185"/>
              <w:jc w:val="both"/>
              <w:rPr>
                <w:rFonts w:ascii="Arial" w:hAnsi="Arial" w:cs="Arial"/>
                <w:b w:val="0"/>
                <w:i w:val="0"/>
                <w:u w:val="single"/>
              </w:rPr>
            </w:pPr>
            <w:r w:rsidRPr="00BF746E">
              <w:rPr>
                <w:rStyle w:val="Bodytext810"/>
                <w:rFonts w:ascii="Arial" w:hAnsi="Arial" w:cs="Arial"/>
                <w:sz w:val="22"/>
                <w:szCs w:val="22"/>
                <w:u w:val="single"/>
              </w:rPr>
              <w:t>-</w:t>
            </w:r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 xml:space="preserve"> dla zadań inwestycyjnych: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dokumentacja projektowa bez przedmiaru i kosztorysu inwestorskiego;</w:t>
            </w:r>
          </w:p>
          <w:p w:rsidR="00387182" w:rsidRPr="00BF746E" w:rsidRDefault="00387182" w:rsidP="00387182">
            <w:pPr>
              <w:pStyle w:val="Bodytext80"/>
              <w:numPr>
                <w:ilvl w:val="0"/>
                <w:numId w:val="3"/>
              </w:numPr>
              <w:ind w:left="185" w:right="180" w:hanging="185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 xml:space="preserve">dla zadań </w:t>
            </w:r>
            <w:proofErr w:type="spellStart"/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>nieinwestycyjnych</w:t>
            </w:r>
            <w:proofErr w:type="spellEnd"/>
            <w:r w:rsidRPr="00BF746E">
              <w:rPr>
                <w:rFonts w:ascii="Arial" w:hAnsi="Arial" w:cs="Arial"/>
                <w:b w:val="0"/>
                <w:i w:val="0"/>
              </w:rPr>
              <w:t xml:space="preserve">: </w:t>
            </w:r>
          </w:p>
          <w:p w:rsidR="00387182" w:rsidRPr="00BF746E" w:rsidRDefault="00387182" w:rsidP="0045312E">
            <w:pPr>
              <w:pStyle w:val="Bodytext80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Style w:val="Bodytext810"/>
                <w:rFonts w:ascii="Arial" w:hAnsi="Arial" w:cs="Arial"/>
                <w:sz w:val="22"/>
                <w:szCs w:val="22"/>
              </w:rPr>
              <w:t>wstępny budżet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663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 w:hanging="185"/>
              <w:jc w:val="both"/>
              <w:rPr>
                <w:rFonts w:ascii="Arial" w:hAnsi="Arial" w:cs="Arial"/>
                <w:b w:val="0"/>
                <w:i w:val="0"/>
                <w:u w:val="single"/>
              </w:rPr>
            </w:pPr>
            <w:r w:rsidRPr="00BF746E">
              <w:rPr>
                <w:rStyle w:val="Bodytext810"/>
                <w:rFonts w:ascii="Arial" w:hAnsi="Arial" w:cs="Arial"/>
                <w:sz w:val="22"/>
                <w:szCs w:val="22"/>
                <w:u w:val="single"/>
              </w:rPr>
              <w:t>-</w:t>
            </w:r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 xml:space="preserve"> dla zadań inwestycyjnych: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 xml:space="preserve">koncepcja określająca szczegółowy zakres rzeczowy i szacunkowy </w:t>
            </w:r>
          </w:p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left="185"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koszt zadania;</w:t>
            </w:r>
          </w:p>
          <w:p w:rsidR="00387182" w:rsidRPr="00BF746E" w:rsidRDefault="00387182" w:rsidP="00387182">
            <w:pPr>
              <w:pStyle w:val="Bodytext80"/>
              <w:numPr>
                <w:ilvl w:val="0"/>
                <w:numId w:val="3"/>
              </w:numPr>
              <w:ind w:left="185" w:right="180" w:hanging="185"/>
              <w:jc w:val="both"/>
              <w:rPr>
                <w:rFonts w:ascii="Arial" w:hAnsi="Arial" w:cs="Arial"/>
                <w:b w:val="0"/>
                <w:i w:val="0"/>
                <w:u w:val="single"/>
              </w:rPr>
            </w:pPr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 xml:space="preserve">dla zadań </w:t>
            </w:r>
            <w:proofErr w:type="spellStart"/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>nieinwestycyjnych</w:t>
            </w:r>
            <w:proofErr w:type="spellEnd"/>
            <w:r w:rsidRPr="00BF746E">
              <w:rPr>
                <w:rFonts w:ascii="Arial" w:hAnsi="Arial" w:cs="Arial"/>
                <w:b w:val="0"/>
                <w:i w:val="0"/>
                <w:u w:val="single"/>
              </w:rPr>
              <w:t xml:space="preserve">: </w:t>
            </w:r>
          </w:p>
          <w:p w:rsidR="00387182" w:rsidRPr="00BF746E" w:rsidRDefault="00387182" w:rsidP="0045312E">
            <w:pPr>
              <w:pStyle w:val="Bodytext80"/>
              <w:ind w:left="185" w:right="180" w:hanging="5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Style w:val="Bodytext810"/>
                <w:rFonts w:ascii="Arial" w:hAnsi="Arial" w:cs="Arial"/>
                <w:sz w:val="22"/>
                <w:szCs w:val="22"/>
              </w:rPr>
              <w:t>szacunkowy koszt zadania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292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Kryterium IX</w:t>
            </w:r>
          </w:p>
          <w:p w:rsidR="00387182" w:rsidRPr="00BF746E" w:rsidRDefault="00387182" w:rsidP="0045312E">
            <w:pPr>
              <w:pStyle w:val="Bodytext60"/>
              <w:shd w:val="clear" w:color="auto" w:fill="auto"/>
              <w:spacing w:line="240" w:lineRule="auto"/>
              <w:ind w:right="180" w:firstLine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i w:val="0"/>
                <w:sz w:val="22"/>
                <w:szCs w:val="22"/>
              </w:rPr>
              <w:t>wnioskowane Zaangażowanie środków budżetowych GMINY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1- 10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50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BF746E">
              <w:rPr>
                <w:rFonts w:ascii="Arial" w:hAnsi="Arial" w:cs="Arial"/>
              </w:rPr>
              <w:t>2</w:t>
            </w:r>
          </w:p>
        </w:tc>
      </w:tr>
      <w:tr w:rsidR="00387182" w:rsidRPr="00BF746E" w:rsidTr="0045312E">
        <w:trPr>
          <w:trHeight w:val="272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do 20 000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158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- 21 000 zł - 50 000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238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- 51 000 zł - 100 000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304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- 101 000 zł - 200 000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176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- 201 000 zł - 300 000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7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- 301 000 zł - 400 000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142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- 401 000 zł - 500 000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7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- 501 000 zł - 600 000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7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- 601 000 zł - 700 000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  <w:tr w:rsidR="00387182" w:rsidRPr="00BF746E" w:rsidTr="0045312E">
        <w:trPr>
          <w:trHeight w:val="70"/>
        </w:trPr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Bodytext80"/>
              <w:shd w:val="clear" w:color="auto" w:fill="auto"/>
              <w:spacing w:line="240" w:lineRule="auto"/>
              <w:ind w:right="180"/>
              <w:jc w:val="both"/>
              <w:rPr>
                <w:rFonts w:ascii="Arial" w:hAnsi="Arial" w:cs="Arial"/>
                <w:b w:val="0"/>
                <w:i w:val="0"/>
              </w:rPr>
            </w:pPr>
            <w:r w:rsidRPr="00BF746E">
              <w:rPr>
                <w:rFonts w:ascii="Arial" w:hAnsi="Arial" w:cs="Arial"/>
                <w:b w:val="0"/>
                <w:i w:val="0"/>
              </w:rPr>
              <w:t>- powyżej 700 000 zł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182" w:rsidRPr="00BF746E" w:rsidRDefault="00387182" w:rsidP="0045312E">
            <w:pPr>
              <w:pStyle w:val="Tekstpodstawowy1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F746E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</w:tr>
    </w:tbl>
    <w:p w:rsidR="00387182" w:rsidRDefault="00387182" w:rsidP="00387182">
      <w:pPr>
        <w:spacing w:before="120" w:after="120"/>
        <w:jc w:val="both"/>
        <w:rPr>
          <w:rFonts w:ascii="Arial" w:hAnsi="Arial" w:cs="Arial"/>
        </w:rPr>
      </w:pPr>
    </w:p>
    <w:p w:rsidR="00387182" w:rsidRPr="00FD0EAA" w:rsidRDefault="00387182" w:rsidP="00387182">
      <w:pPr>
        <w:spacing w:before="120" w:after="120"/>
        <w:jc w:val="both"/>
        <w:rPr>
          <w:rFonts w:ascii="Arial" w:hAnsi="Arial" w:cs="Arial"/>
        </w:rPr>
      </w:pPr>
      <w:r w:rsidRPr="00416913">
        <w:rPr>
          <w:rFonts w:ascii="Arial" w:hAnsi="Arial" w:cs="Arial"/>
          <w:b/>
        </w:rPr>
        <w:t>§ 2.</w:t>
      </w:r>
      <w:r w:rsidRPr="00FD0EAA">
        <w:rPr>
          <w:rFonts w:ascii="Arial" w:hAnsi="Arial" w:cs="Arial"/>
        </w:rPr>
        <w:t xml:space="preserve"> Uchwała wchodzi w życie po upływie 14 dni od dnia ogłoszenia w Dzienniku Urzędowym Województwa Lubuskiego.</w:t>
      </w:r>
    </w:p>
    <w:p w:rsidR="00387182" w:rsidRDefault="00387182" w:rsidP="00387182">
      <w:pPr>
        <w:spacing w:before="120" w:after="120"/>
        <w:jc w:val="both"/>
        <w:rPr>
          <w:rFonts w:ascii="Arial" w:hAnsi="Arial" w:cs="Arial"/>
        </w:rPr>
      </w:pPr>
    </w:p>
    <w:p w:rsidR="00387182" w:rsidRDefault="00387182" w:rsidP="00387182">
      <w:pPr>
        <w:spacing w:before="120" w:after="120"/>
        <w:jc w:val="both"/>
        <w:rPr>
          <w:rFonts w:ascii="Arial" w:hAnsi="Arial" w:cs="Arial"/>
        </w:rPr>
      </w:pPr>
    </w:p>
    <w:p w:rsidR="00387182" w:rsidRDefault="00387182" w:rsidP="00387182">
      <w:pPr>
        <w:spacing w:before="120" w:after="120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 Rady Gminy</w:t>
      </w:r>
    </w:p>
    <w:p w:rsidR="00387182" w:rsidRDefault="00387182" w:rsidP="00387182">
      <w:pPr>
        <w:spacing w:before="120" w:after="1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387182" w:rsidRDefault="00387182" w:rsidP="00387182">
      <w:pPr>
        <w:spacing w:before="120" w:after="120"/>
        <w:jc w:val="both"/>
        <w:rPr>
          <w:rFonts w:ascii="Arial" w:hAnsi="Arial" w:cs="Arial"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810B51" w:rsidRDefault="00810B51" w:rsidP="00387182">
      <w:pPr>
        <w:jc w:val="center"/>
        <w:rPr>
          <w:rFonts w:ascii="Arial" w:hAnsi="Arial" w:cs="Arial"/>
          <w:b/>
        </w:rPr>
      </w:pPr>
    </w:p>
    <w:p w:rsidR="00387182" w:rsidRPr="00FD0EAA" w:rsidRDefault="00387182" w:rsidP="00387182">
      <w:pPr>
        <w:jc w:val="center"/>
        <w:rPr>
          <w:rFonts w:ascii="Arial" w:hAnsi="Arial" w:cs="Arial"/>
          <w:b/>
        </w:rPr>
      </w:pPr>
      <w:bookmarkStart w:id="1" w:name="_GoBack"/>
      <w:bookmarkEnd w:id="1"/>
      <w:r w:rsidRPr="00FD0EAA">
        <w:rPr>
          <w:rFonts w:ascii="Arial" w:hAnsi="Arial" w:cs="Arial"/>
          <w:b/>
        </w:rPr>
        <w:lastRenderedPageBreak/>
        <w:t>Uzasadnienie</w:t>
      </w:r>
    </w:p>
    <w:p w:rsidR="00387182" w:rsidRPr="00FD0EAA" w:rsidRDefault="00387182" w:rsidP="00387182">
      <w:pPr>
        <w:jc w:val="both"/>
        <w:rPr>
          <w:rFonts w:ascii="Arial" w:hAnsi="Arial" w:cs="Arial"/>
        </w:rPr>
      </w:pPr>
    </w:p>
    <w:p w:rsidR="00387182" w:rsidRPr="00FD0EAA" w:rsidRDefault="00387182" w:rsidP="00387182">
      <w:pPr>
        <w:ind w:firstLine="567"/>
        <w:jc w:val="both"/>
        <w:rPr>
          <w:rFonts w:ascii="Arial" w:hAnsi="Arial" w:cs="Arial"/>
        </w:rPr>
      </w:pPr>
      <w:r w:rsidRPr="00FD0EAA">
        <w:rPr>
          <w:rFonts w:ascii="Arial" w:hAnsi="Arial" w:cs="Arial"/>
        </w:rPr>
        <w:t>Nowelizacja ustawy o działalności pożytku i o wolontariacie nałożyła na jednostki samorządu terytorialnego obowiązek określenia trybu i szczegółowych kryteriów oceny wniosku o realizację zadania publicznego w ramach inicjatywy lokalnej.</w:t>
      </w:r>
    </w:p>
    <w:p w:rsidR="00387182" w:rsidRPr="00FD0EAA" w:rsidRDefault="00387182" w:rsidP="00387182">
      <w:pPr>
        <w:ind w:firstLine="567"/>
        <w:jc w:val="both"/>
        <w:rPr>
          <w:rFonts w:ascii="Arial" w:hAnsi="Arial" w:cs="Arial"/>
        </w:rPr>
      </w:pPr>
    </w:p>
    <w:p w:rsidR="00387182" w:rsidRPr="00FD0EAA" w:rsidRDefault="00387182" w:rsidP="00387182">
      <w:pPr>
        <w:ind w:firstLine="567"/>
        <w:jc w:val="both"/>
        <w:rPr>
          <w:rFonts w:ascii="Arial" w:hAnsi="Arial" w:cs="Arial"/>
        </w:rPr>
      </w:pPr>
      <w:r w:rsidRPr="00FD0EAA">
        <w:rPr>
          <w:rFonts w:ascii="Arial" w:hAnsi="Arial" w:cs="Arial"/>
        </w:rPr>
        <w:t>W ramach inicjatywy lokalnej mieszkańcy jednostki samorządu terytorialnego bezpośrednio, bądź za pośrednictwem organizacji pozarządowych, lub podmiotów wymienionych w art.3 ust. 3 ustawy mogą złożyć wniosek o realizację zadania publicznego do jednostki samorządu terytorialnego, na terenie której mają miejsce zamieszkania lub siedzibę.</w:t>
      </w:r>
    </w:p>
    <w:p w:rsidR="00387182" w:rsidRPr="00FD0EAA" w:rsidRDefault="00387182" w:rsidP="00387182">
      <w:pPr>
        <w:ind w:firstLine="567"/>
        <w:jc w:val="both"/>
        <w:rPr>
          <w:rFonts w:ascii="Arial" w:hAnsi="Arial" w:cs="Arial"/>
        </w:rPr>
      </w:pPr>
    </w:p>
    <w:p w:rsidR="00387182" w:rsidRPr="00BF746E" w:rsidRDefault="00387182" w:rsidP="00387182">
      <w:pPr>
        <w:ind w:firstLine="567"/>
        <w:jc w:val="both"/>
        <w:rPr>
          <w:rFonts w:ascii="Arial" w:hAnsi="Arial" w:cs="Arial"/>
        </w:rPr>
      </w:pPr>
      <w:r w:rsidRPr="00FD0EAA">
        <w:rPr>
          <w:rFonts w:ascii="Arial" w:hAnsi="Arial" w:cs="Arial"/>
        </w:rPr>
        <w:t xml:space="preserve">Zakres inicjatywy lokalnej wspomagającej rozwój wspólnot i społeczności lokalnych określa art. 19 b ustawy o działalności pożytku publicznego i o wolontariacie. </w:t>
      </w:r>
      <w:r w:rsidRPr="00FD0EAA">
        <w:rPr>
          <w:rFonts w:ascii="Arial" w:hAnsi="Arial" w:cs="Arial"/>
        </w:rPr>
        <w:br/>
        <w:t>Inicjatywa lokalna może obejmować w szczególności: budowę, rozbudowę lub remont dróg, kanalizacji, sieci wodociągowej, budynków oraz obiektów architektury stanowiących własność jednostek samorządu terytorialnego, działalność charytatywną, podtrzymania i upowszechniania tradycji narodowej, pielęgnowania polskości oraz rozwoju świadomości narodowej, obywatelskiej i kulturowej, działalności na rzecz mniejszości narodowych i etnicznych oraz języka regionalnego, kultury, sztuki, ochrony dóbr kultury i dziedzictwa narodowego, promocji i organizacji wolontariatu, edukacji, oświaty i wychowania, działalności w sferze kultury fizycznej i turystyki (wspieranie i upowszechnianie kultury fizycznej i sportu, turystyki i krajoznawstwa),  ochrony przyro</w:t>
      </w:r>
      <w:r w:rsidRPr="00BF746E">
        <w:rPr>
          <w:rFonts w:ascii="Arial" w:hAnsi="Arial" w:cs="Arial"/>
        </w:rPr>
        <w:t>dy, w tym zieleni w  miastach i wsiach (ekologii i ochrony zwierząt oraz ochrony dziedzictwa przyrodniczego), porządku i bezpieczeństwa publicznego.</w:t>
      </w:r>
    </w:p>
    <w:p w:rsidR="00387182" w:rsidRPr="00BF746E" w:rsidRDefault="00387182" w:rsidP="00387182">
      <w:pPr>
        <w:pStyle w:val="Bodytext40"/>
        <w:shd w:val="clear" w:color="auto" w:fill="auto"/>
        <w:spacing w:before="120" w:after="120" w:line="240" w:lineRule="auto"/>
        <w:ind w:firstLine="567"/>
        <w:jc w:val="both"/>
        <w:rPr>
          <w:rFonts w:cs="Arial"/>
          <w:b w:val="0"/>
          <w:sz w:val="24"/>
          <w:szCs w:val="24"/>
        </w:rPr>
      </w:pPr>
      <w:r w:rsidRPr="00BF746E">
        <w:rPr>
          <w:rFonts w:cs="Arial"/>
          <w:b w:val="0"/>
          <w:sz w:val="24"/>
          <w:szCs w:val="24"/>
        </w:rPr>
        <w:t xml:space="preserve">Zawarte szczegółowe kryteria oceny wniosków o realizację zadania publicznego w ramach inicjatywy lokalnej, zostały opracowane w celu ujednolicenia procedury i </w:t>
      </w:r>
      <w:r>
        <w:rPr>
          <w:rFonts w:cs="Arial"/>
          <w:b w:val="0"/>
          <w:sz w:val="24"/>
          <w:szCs w:val="24"/>
        </w:rPr>
        <w:t>weryfikacji</w:t>
      </w:r>
      <w:r w:rsidRPr="00BF746E">
        <w:rPr>
          <w:rFonts w:cs="Arial"/>
          <w:b w:val="0"/>
          <w:sz w:val="24"/>
          <w:szCs w:val="24"/>
        </w:rPr>
        <w:t xml:space="preserve"> najważniejszych elementów niezbędnych do oceny wniosku.</w:t>
      </w:r>
    </w:p>
    <w:p w:rsidR="00387182" w:rsidRPr="00BF746E" w:rsidRDefault="00387182" w:rsidP="00387182">
      <w:pPr>
        <w:spacing w:before="120" w:after="120"/>
        <w:jc w:val="both"/>
        <w:rPr>
          <w:rFonts w:ascii="Arial" w:hAnsi="Arial" w:cs="Arial"/>
        </w:rPr>
      </w:pPr>
      <w:r w:rsidRPr="00BF746E">
        <w:rPr>
          <w:rFonts w:ascii="Arial" w:hAnsi="Arial" w:cs="Arial"/>
        </w:rPr>
        <w:br w:type="page"/>
      </w:r>
    </w:p>
    <w:p w:rsidR="00DC4AC5" w:rsidRDefault="00DC4AC5" w:rsidP="00DC4AC5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</w:p>
    <w:sectPr w:rsidR="00DC4AC5" w:rsidSect="00705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TE224A828t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AA508A6"/>
    <w:multiLevelType w:val="hybridMultilevel"/>
    <w:tmpl w:val="1406719E"/>
    <w:lvl w:ilvl="0" w:tplc="2476093E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C0597B"/>
    <w:multiLevelType w:val="hybridMultilevel"/>
    <w:tmpl w:val="B5CCD562"/>
    <w:lvl w:ilvl="0" w:tplc="33301520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4D"/>
    <w:rsid w:val="001A549A"/>
    <w:rsid w:val="001E042C"/>
    <w:rsid w:val="002063EA"/>
    <w:rsid w:val="00213F4D"/>
    <w:rsid w:val="00246071"/>
    <w:rsid w:val="0025357C"/>
    <w:rsid w:val="002A719A"/>
    <w:rsid w:val="002D0444"/>
    <w:rsid w:val="002D0DDD"/>
    <w:rsid w:val="00387182"/>
    <w:rsid w:val="004D6125"/>
    <w:rsid w:val="004F1A08"/>
    <w:rsid w:val="00505DFA"/>
    <w:rsid w:val="00633520"/>
    <w:rsid w:val="00674FFF"/>
    <w:rsid w:val="00705EFC"/>
    <w:rsid w:val="007F1EC2"/>
    <w:rsid w:val="00810B51"/>
    <w:rsid w:val="00971163"/>
    <w:rsid w:val="00A77632"/>
    <w:rsid w:val="00B60F66"/>
    <w:rsid w:val="00BF0E2C"/>
    <w:rsid w:val="00C139A2"/>
    <w:rsid w:val="00C76B29"/>
    <w:rsid w:val="00CB5BA3"/>
    <w:rsid w:val="00CD05A5"/>
    <w:rsid w:val="00D97A5A"/>
    <w:rsid w:val="00DC4AC5"/>
    <w:rsid w:val="00DE6B04"/>
    <w:rsid w:val="00E174BF"/>
    <w:rsid w:val="00E20052"/>
    <w:rsid w:val="00EC540A"/>
    <w:rsid w:val="00F444CD"/>
    <w:rsid w:val="00F60F6E"/>
    <w:rsid w:val="00F80F98"/>
    <w:rsid w:val="00FB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B966C-7361-47CA-879A-9FFF20FD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13F4D"/>
    <w:rPr>
      <w:color w:val="0000FF"/>
      <w:u w:val="single"/>
    </w:rPr>
  </w:style>
  <w:style w:type="paragraph" w:styleId="Bezodstpw">
    <w:name w:val="No Spacing"/>
    <w:uiPriority w:val="1"/>
    <w:qFormat/>
    <w:rsid w:val="0021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6B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1A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A08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Heading1">
    <w:name w:val="Heading #1_"/>
    <w:link w:val="Heading10"/>
    <w:rsid w:val="00387182"/>
    <w:rPr>
      <w:b/>
      <w:bCs/>
      <w:sz w:val="27"/>
      <w:szCs w:val="27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387182"/>
    <w:pPr>
      <w:shd w:val="clear" w:color="auto" w:fill="FFFFFF"/>
      <w:spacing w:after="240" w:line="317" w:lineRule="exact"/>
      <w:ind w:hanging="240"/>
      <w:outlineLvl w:val="0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Bodytext">
    <w:name w:val="Body text_"/>
    <w:link w:val="Tekstpodstawowy1"/>
    <w:rsid w:val="00387182"/>
    <w:rPr>
      <w:b/>
      <w:bCs/>
      <w:sz w:val="23"/>
      <w:szCs w:val="23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387182"/>
    <w:pPr>
      <w:shd w:val="clear" w:color="auto" w:fill="FFFFFF"/>
      <w:spacing w:before="240" w:after="240" w:line="274" w:lineRule="exac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Bodytext4">
    <w:name w:val="Body text (4)_"/>
    <w:link w:val="Bodytext40"/>
    <w:rsid w:val="00387182"/>
    <w:rPr>
      <w:rFonts w:ascii="Arial" w:hAnsi="Arial"/>
      <w:b/>
      <w:bCs/>
      <w:sz w:val="23"/>
      <w:szCs w:val="23"/>
      <w:shd w:val="clear" w:color="auto" w:fill="FFFFFF"/>
    </w:rPr>
  </w:style>
  <w:style w:type="character" w:customStyle="1" w:styleId="Bodytext5">
    <w:name w:val="Body text (5)_"/>
    <w:link w:val="Bodytext50"/>
    <w:rsid w:val="00387182"/>
    <w:rPr>
      <w:b/>
      <w:bCs/>
      <w:shd w:val="clear" w:color="auto" w:fill="FFFFFF"/>
    </w:rPr>
  </w:style>
  <w:style w:type="character" w:customStyle="1" w:styleId="Bodytext6">
    <w:name w:val="Body text (6)_"/>
    <w:link w:val="Bodytext60"/>
    <w:rsid w:val="00387182"/>
    <w:rPr>
      <w:b/>
      <w:bCs/>
      <w:i/>
      <w:iCs/>
      <w:smallCaps/>
      <w:sz w:val="23"/>
      <w:szCs w:val="23"/>
      <w:shd w:val="clear" w:color="auto" w:fill="FFFFFF"/>
    </w:rPr>
  </w:style>
  <w:style w:type="character" w:customStyle="1" w:styleId="Bodytext10pt">
    <w:name w:val="Body text + 10 pt"/>
    <w:aliases w:val="Bold,Italic"/>
    <w:rsid w:val="00387182"/>
    <w:rPr>
      <w:rFonts w:ascii="Times New Roman" w:hAnsi="Times New Roman" w:cs="Times New Roman"/>
      <w:b w:val="0"/>
      <w:bCs w:val="0"/>
      <w:i/>
      <w:iCs/>
      <w:spacing w:val="0"/>
      <w:sz w:val="20"/>
      <w:szCs w:val="20"/>
      <w:lang w:bidi="ar-SA"/>
    </w:rPr>
  </w:style>
  <w:style w:type="character" w:customStyle="1" w:styleId="Bodytext8">
    <w:name w:val="Body text (8)_"/>
    <w:link w:val="Bodytext80"/>
    <w:rsid w:val="00387182"/>
    <w:rPr>
      <w:b/>
      <w:bCs/>
      <w:i/>
      <w:iCs/>
      <w:shd w:val="clear" w:color="auto" w:fill="FFFFFF"/>
    </w:rPr>
  </w:style>
  <w:style w:type="character" w:customStyle="1" w:styleId="Bodytext810">
    <w:name w:val="Body text (8) + 10"/>
    <w:aliases w:val="5 pt,Not Bold,Not Italic"/>
    <w:rsid w:val="00387182"/>
    <w:rPr>
      <w:b/>
      <w:bCs/>
      <w:i/>
      <w:iCs/>
      <w:sz w:val="21"/>
      <w:szCs w:val="21"/>
      <w:lang w:bidi="ar-SA"/>
    </w:rPr>
  </w:style>
  <w:style w:type="paragraph" w:customStyle="1" w:styleId="Bodytext40">
    <w:name w:val="Body text (4)"/>
    <w:basedOn w:val="Normalny"/>
    <w:link w:val="Bodytext4"/>
    <w:rsid w:val="00387182"/>
    <w:pPr>
      <w:shd w:val="clear" w:color="auto" w:fill="FFFFFF"/>
      <w:spacing w:before="540" w:after="300" w:line="240" w:lineRule="atLeast"/>
    </w:pPr>
    <w:rPr>
      <w:rFonts w:ascii="Arial" w:eastAsiaTheme="minorHAnsi" w:hAnsi="Arial" w:cstheme="minorBidi"/>
      <w:b/>
      <w:bCs/>
      <w:sz w:val="23"/>
      <w:szCs w:val="23"/>
      <w:lang w:eastAsia="en-US"/>
    </w:rPr>
  </w:style>
  <w:style w:type="paragraph" w:customStyle="1" w:styleId="Bodytext50">
    <w:name w:val="Body text (5)"/>
    <w:basedOn w:val="Normalny"/>
    <w:link w:val="Bodytext5"/>
    <w:rsid w:val="00387182"/>
    <w:pPr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Bodytext60">
    <w:name w:val="Body text (6)"/>
    <w:basedOn w:val="Normalny"/>
    <w:link w:val="Bodytext6"/>
    <w:rsid w:val="00387182"/>
    <w:pPr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b/>
      <w:bCs/>
      <w:i/>
      <w:iCs/>
      <w:smallCaps/>
      <w:sz w:val="23"/>
      <w:szCs w:val="23"/>
      <w:lang w:eastAsia="en-US"/>
    </w:rPr>
  </w:style>
  <w:style w:type="paragraph" w:customStyle="1" w:styleId="Bodytext80">
    <w:name w:val="Body text (8)"/>
    <w:basedOn w:val="Normalny"/>
    <w:link w:val="Bodytext8"/>
    <w:rsid w:val="00387182"/>
    <w:pPr>
      <w:shd w:val="clear" w:color="auto" w:fill="FFFFFF"/>
      <w:spacing w:line="254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9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1175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A.Hoppen-Anyszko</cp:lastModifiedBy>
  <cp:revision>4</cp:revision>
  <cp:lastPrinted>2016-05-11T05:36:00Z</cp:lastPrinted>
  <dcterms:created xsi:type="dcterms:W3CDTF">2016-05-10T13:12:00Z</dcterms:created>
  <dcterms:modified xsi:type="dcterms:W3CDTF">2016-05-11T06:13:00Z</dcterms:modified>
</cp:coreProperties>
</file>