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F9B" w14:textId="30E59D2B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4D9C024E" w14:textId="02F7D4FF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2532D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</w:t>
      </w:r>
      <w:r w:rsid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5F818995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 dnia </w:t>
      </w:r>
      <w:r w:rsidR="002532D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 maja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późn.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1E50152" w14:textId="77777777" w:rsidR="00BA598F" w:rsidRDefault="00C12F99" w:rsidP="00BA598F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B52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</w:t>
      </w:r>
    </w:p>
    <w:p w14:paraId="39F569D4" w14:textId="77777777" w:rsidR="00BA598F" w:rsidRDefault="00BA598F" w:rsidP="00BA598F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B38D8F6" w14:textId="06045B96" w:rsidR="00A93F25" w:rsidRDefault="00A93F25" w:rsidP="00A93F25">
      <w:pPr>
        <w:spacing w:after="0" w:line="27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zakresie</w:t>
      </w:r>
      <w:r w:rsidR="00BA59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A598F" w:rsidRPr="00BA598F">
        <w:rPr>
          <w:rFonts w:ascii="Arial" w:hAnsi="Arial" w:cs="Arial"/>
          <w:b/>
          <w:bCs/>
          <w:sz w:val="24"/>
          <w:szCs w:val="24"/>
        </w:rPr>
        <w:t xml:space="preserve">bezpieczeństwa i porządku publicznego - zabezpieczania dwóch kąpielisk na terenie Niesulic w okresie letnim przez ratowników </w:t>
      </w:r>
    </w:p>
    <w:p w14:paraId="703A2E94" w14:textId="77777777" w:rsidR="007C481B" w:rsidRDefault="007C481B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3C070A0E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Realizacja zadań zgłoszonych do konkursu ofert powinna rozpocząć się w terminie od dnia </w:t>
      </w:r>
      <w:r w:rsidR="007C481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 xml:space="preserve"> czerwca 2021r.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zakończyć się najpóźniej z dniem 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>31 sierpnia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6ED81451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Wysokość środków publicznych na zadania publiczne w zakresie </w:t>
      </w:r>
      <w:r w:rsidR="00BA598F">
        <w:rPr>
          <w:rFonts w:ascii="Arial" w:eastAsia="Times New Roman" w:hAnsi="Arial" w:cs="Arial"/>
          <w:b/>
          <w:sz w:val="24"/>
          <w:szCs w:val="24"/>
          <w:lang w:eastAsia="pl-PL"/>
        </w:rPr>
        <w:t>bezpieczeństwa i porządku publicznego – zabezpieczenie kąpielisk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B52F4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 w:rsidR="00BA598F">
        <w:rPr>
          <w:rFonts w:ascii="Arial" w:eastAsia="Times New Roman" w:hAnsi="Arial" w:cs="Arial"/>
          <w:b/>
          <w:sz w:val="24"/>
          <w:szCs w:val="24"/>
          <w:lang w:eastAsia="pl-PL"/>
        </w:rPr>
        <w:t>40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6A19BA09" w14:textId="77777777" w:rsidR="00BA598F" w:rsidRDefault="00BA598F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130E837D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2532D9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i porządku publicznego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37BB396D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>35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4AB27AC6" w14:textId="77777777" w:rsidR="00BA598F" w:rsidRDefault="00BA598F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14E510" w14:textId="66B4FD1E" w:rsidR="003B2E4C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>26 maja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7112075D" w14:textId="05339741" w:rsidR="00A93F25" w:rsidRPr="00FF09C5" w:rsidRDefault="00BA598F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. Komplet dokumentów winien być umieszczony w kopercie. Oznaczenie oferty powinno zawierać nazwę składającego ofertę i nazwę konkursu</w:t>
      </w:r>
      <w:r w:rsidR="007C481B">
        <w:rPr>
          <w:rFonts w:ascii="Arial" w:hAnsi="Arial" w:cs="Arial"/>
          <w:sz w:val="24"/>
          <w:szCs w:val="24"/>
          <w:lang w:eastAsia="pl-PL"/>
        </w:rPr>
        <w:t>:</w:t>
      </w:r>
    </w:p>
    <w:p w14:paraId="5BB16EC6" w14:textId="3BE86DA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>zabezpieczenie dwóch kąpielisk w m. Niesulice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5868D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ratowników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04261D77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7C481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2532D9"/>
    <w:rsid w:val="003B2E4C"/>
    <w:rsid w:val="00533CC6"/>
    <w:rsid w:val="00536C34"/>
    <w:rsid w:val="00583637"/>
    <w:rsid w:val="005868D2"/>
    <w:rsid w:val="005B6EB0"/>
    <w:rsid w:val="005E05A6"/>
    <w:rsid w:val="00674050"/>
    <w:rsid w:val="006D7AA8"/>
    <w:rsid w:val="007232F7"/>
    <w:rsid w:val="00757163"/>
    <w:rsid w:val="007C481B"/>
    <w:rsid w:val="008C5650"/>
    <w:rsid w:val="008E27E4"/>
    <w:rsid w:val="0094306D"/>
    <w:rsid w:val="009A0A1E"/>
    <w:rsid w:val="009E37E5"/>
    <w:rsid w:val="00A93F25"/>
    <w:rsid w:val="00B52F4E"/>
    <w:rsid w:val="00B60560"/>
    <w:rsid w:val="00BA598F"/>
    <w:rsid w:val="00C12F99"/>
    <w:rsid w:val="00C3010B"/>
    <w:rsid w:val="00D14320"/>
    <w:rsid w:val="00E56E11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Michał Czajka</cp:lastModifiedBy>
  <cp:revision>2</cp:revision>
  <cp:lastPrinted>2021-05-05T09:22:00Z</cp:lastPrinted>
  <dcterms:created xsi:type="dcterms:W3CDTF">2023-11-06T12:26:00Z</dcterms:created>
  <dcterms:modified xsi:type="dcterms:W3CDTF">2023-11-06T12:26:00Z</dcterms:modified>
</cp:coreProperties>
</file>