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8FD2D" w14:textId="77777777" w:rsidR="006D1B1C" w:rsidRDefault="006D1B1C">
      <w:pPr>
        <w:spacing w:after="0" w:line="240" w:lineRule="auto"/>
        <w:rPr>
          <w:rFonts w:ascii="Times New Roman" w:eastAsia="Times New Roman" w:hAnsi="Times New Roman" w:cs="Times New Roman"/>
          <w:b/>
          <w:i/>
        </w:rPr>
      </w:pPr>
      <w:bookmarkStart w:id="0" w:name="_h2og472zxcie" w:colFirst="0" w:colLast="0"/>
      <w:bookmarkEnd w:id="0"/>
    </w:p>
    <w:tbl>
      <w:tblPr>
        <w:tblStyle w:val="a"/>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5"/>
        <w:gridCol w:w="1875"/>
        <w:gridCol w:w="4515"/>
      </w:tblGrid>
      <w:tr w:rsidR="006D1B1C" w14:paraId="6FB76B26" w14:textId="77777777">
        <w:tc>
          <w:tcPr>
            <w:tcW w:w="31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756CBB" w14:textId="77777777" w:rsidR="006D1B1C" w:rsidRDefault="006D1B1C">
            <w:pPr>
              <w:widowControl w:val="0"/>
              <w:pBdr>
                <w:top w:val="nil"/>
                <w:left w:val="nil"/>
                <w:bottom w:val="nil"/>
                <w:right w:val="nil"/>
                <w:between w:val="nil"/>
              </w:pBdr>
              <w:spacing w:after="0" w:line="240" w:lineRule="auto"/>
              <w:rPr>
                <w:rFonts w:ascii="Times New Roman" w:eastAsia="Times New Roman" w:hAnsi="Times New Roman" w:cs="Times New Roman"/>
                <w:b/>
                <w:i/>
              </w:rPr>
            </w:pPr>
          </w:p>
        </w:tc>
        <w:tc>
          <w:tcPr>
            <w:tcW w:w="18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D92369" w14:textId="77777777" w:rsidR="006D1B1C" w:rsidRDefault="006D1B1C">
            <w:pPr>
              <w:widowControl w:val="0"/>
              <w:pBdr>
                <w:top w:val="nil"/>
                <w:left w:val="nil"/>
                <w:bottom w:val="nil"/>
                <w:right w:val="nil"/>
                <w:between w:val="nil"/>
              </w:pBdr>
              <w:spacing w:after="0" w:line="240" w:lineRule="auto"/>
              <w:rPr>
                <w:rFonts w:ascii="Times New Roman" w:eastAsia="Times New Roman" w:hAnsi="Times New Roman" w:cs="Times New Roman"/>
                <w:b/>
                <w:i/>
              </w:rPr>
            </w:pPr>
          </w:p>
        </w:tc>
        <w:tc>
          <w:tcPr>
            <w:tcW w:w="45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307F69" w14:textId="4A41414F" w:rsidR="006D1B1C" w:rsidRDefault="008E128B">
            <w:pPr>
              <w:spacing w:after="0" w:line="240" w:lineRule="auto"/>
              <w:jc w:val="both"/>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b/>
                <w:i/>
              </w:rPr>
              <w:t>Załącznik do Zarządzenia</w:t>
            </w:r>
            <w:r>
              <w:rPr>
                <w:rFonts w:ascii="Times New Roman" w:eastAsia="Times New Roman" w:hAnsi="Times New Roman" w:cs="Times New Roman"/>
                <w:i/>
              </w:rPr>
              <w:t xml:space="preserve"> Nr </w:t>
            </w:r>
            <w:r w:rsidR="00E629B1">
              <w:rPr>
                <w:rFonts w:ascii="Times New Roman" w:eastAsia="Times New Roman" w:hAnsi="Times New Roman" w:cs="Times New Roman"/>
                <w:i/>
              </w:rPr>
              <w:t>9</w:t>
            </w:r>
            <w:r>
              <w:rPr>
                <w:rFonts w:ascii="Times New Roman" w:eastAsia="Times New Roman" w:hAnsi="Times New Roman" w:cs="Times New Roman"/>
                <w:i/>
              </w:rPr>
              <w:t xml:space="preserve"> /2024 r. Dyrektora Zespołu </w:t>
            </w:r>
            <w:proofErr w:type="spellStart"/>
            <w:r>
              <w:rPr>
                <w:rFonts w:ascii="Times New Roman" w:eastAsia="Times New Roman" w:hAnsi="Times New Roman" w:cs="Times New Roman"/>
                <w:i/>
              </w:rPr>
              <w:t>Szkolno</w:t>
            </w:r>
            <w:proofErr w:type="spellEnd"/>
            <w:r>
              <w:rPr>
                <w:rFonts w:ascii="Times New Roman" w:eastAsia="Times New Roman" w:hAnsi="Times New Roman" w:cs="Times New Roman"/>
                <w:i/>
              </w:rPr>
              <w:t xml:space="preserve"> - Przedszkolnego </w:t>
            </w:r>
            <w:r>
              <w:rPr>
                <w:rFonts w:ascii="Times New Roman" w:eastAsia="Times New Roman" w:hAnsi="Times New Roman" w:cs="Times New Roman"/>
                <w:i/>
              </w:rPr>
              <w:br/>
              <w:t>w Rzędzianowicach w sprawie Standardów Ochrony Małoletnich obowiązujących w Zespole Szkolno- Przedszkolnym w Rzędzianowicach</w:t>
            </w:r>
          </w:p>
          <w:p w14:paraId="0794BA30" w14:textId="77777777" w:rsidR="006D1B1C" w:rsidRDefault="006D1B1C">
            <w:pPr>
              <w:widowControl w:val="0"/>
              <w:pBdr>
                <w:top w:val="nil"/>
                <w:left w:val="nil"/>
                <w:bottom w:val="nil"/>
                <w:right w:val="nil"/>
                <w:between w:val="nil"/>
              </w:pBdr>
              <w:spacing w:after="0" w:line="240" w:lineRule="auto"/>
              <w:rPr>
                <w:rFonts w:ascii="Times New Roman" w:eastAsia="Times New Roman" w:hAnsi="Times New Roman" w:cs="Times New Roman"/>
                <w:b/>
                <w:i/>
              </w:rPr>
            </w:pPr>
          </w:p>
        </w:tc>
      </w:tr>
    </w:tbl>
    <w:p w14:paraId="6A9674FB" w14:textId="77777777" w:rsidR="006D1B1C" w:rsidRDefault="006D1B1C">
      <w:pPr>
        <w:spacing w:after="0" w:line="240" w:lineRule="auto"/>
        <w:rPr>
          <w:rFonts w:ascii="Times New Roman" w:eastAsia="Times New Roman" w:hAnsi="Times New Roman" w:cs="Times New Roman"/>
          <w:b/>
          <w:i/>
        </w:rPr>
      </w:pPr>
      <w:bookmarkStart w:id="2" w:name="_miw49j874zap" w:colFirst="0" w:colLast="0"/>
      <w:bookmarkEnd w:id="2"/>
    </w:p>
    <w:p w14:paraId="2912BBD8" w14:textId="77777777" w:rsidR="006D1B1C" w:rsidRDefault="008E128B">
      <w:pPr>
        <w:spacing w:before="4320" w:after="120" w:line="276" w:lineRule="auto"/>
        <w:jc w:val="center"/>
        <w:rPr>
          <w:rFonts w:ascii="Times New Roman" w:eastAsia="Times New Roman" w:hAnsi="Times New Roman" w:cs="Times New Roman"/>
          <w:color w:val="000000"/>
          <w:sz w:val="60"/>
          <w:szCs w:val="60"/>
        </w:rPr>
      </w:pPr>
      <w:r>
        <w:rPr>
          <w:rFonts w:ascii="Times New Roman" w:eastAsia="Times New Roman" w:hAnsi="Times New Roman" w:cs="Times New Roman"/>
          <w:color w:val="000000"/>
          <w:sz w:val="60"/>
          <w:szCs w:val="60"/>
        </w:rPr>
        <w:t>STANDARDY</w:t>
      </w:r>
    </w:p>
    <w:p w14:paraId="4EBD0E35" w14:textId="77777777" w:rsidR="006D1B1C" w:rsidRDefault="008E128B">
      <w:pPr>
        <w:spacing w:before="120" w:after="120" w:line="276" w:lineRule="auto"/>
        <w:jc w:val="center"/>
        <w:rPr>
          <w:rFonts w:ascii="Times New Roman" w:eastAsia="Times New Roman" w:hAnsi="Times New Roman" w:cs="Times New Roman"/>
          <w:color w:val="000000"/>
          <w:sz w:val="60"/>
          <w:szCs w:val="60"/>
        </w:rPr>
      </w:pPr>
      <w:r>
        <w:rPr>
          <w:rFonts w:ascii="Times New Roman" w:eastAsia="Times New Roman" w:hAnsi="Times New Roman" w:cs="Times New Roman"/>
          <w:color w:val="000000"/>
          <w:sz w:val="60"/>
          <w:szCs w:val="60"/>
        </w:rPr>
        <w:t xml:space="preserve">OCHRONY MAŁOLETNICH </w:t>
      </w:r>
    </w:p>
    <w:p w14:paraId="45D6DEB2" w14:textId="77777777" w:rsidR="006D1B1C" w:rsidRDefault="006D1B1C">
      <w:pPr>
        <w:spacing w:before="120" w:after="2880" w:line="276" w:lineRule="auto"/>
        <w:jc w:val="center"/>
        <w:rPr>
          <w:rFonts w:ascii="Times New Roman" w:eastAsia="Times New Roman" w:hAnsi="Times New Roman" w:cs="Times New Roman"/>
          <w:color w:val="000000"/>
          <w:sz w:val="24"/>
          <w:szCs w:val="24"/>
        </w:rPr>
      </w:pPr>
    </w:p>
    <w:p w14:paraId="5F2A2B87" w14:textId="77777777" w:rsidR="006D1B1C" w:rsidRDefault="006D1B1C">
      <w:pPr>
        <w:spacing w:before="120" w:after="2880" w:line="276" w:lineRule="auto"/>
        <w:jc w:val="center"/>
        <w:rPr>
          <w:rFonts w:ascii="Times New Roman" w:eastAsia="Times New Roman" w:hAnsi="Times New Roman" w:cs="Times New Roman"/>
          <w:sz w:val="24"/>
          <w:szCs w:val="24"/>
        </w:rPr>
      </w:pPr>
    </w:p>
    <w:p w14:paraId="6FD4C437" w14:textId="77777777" w:rsidR="006D1B1C" w:rsidRDefault="008E128B">
      <w:pPr>
        <w:spacing w:before="240" w:after="24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PREAMBUŁA</w:t>
      </w:r>
    </w:p>
    <w:p w14:paraId="50785A94" w14:textId="42CE9384" w:rsidR="006D1B1C" w:rsidRDefault="008E128B">
      <w:pPr>
        <w:spacing w:before="240" w:after="24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Naczelną zasadą wszystkich działań podejmowanych przez pracowników Zespołu Szkolno- Przedszkolnego w Rzędzianowicach jest działanie dla dobra małoletniego i w jego najlepszym interesie. Wszyscy pracownicy traktują małoletniego z szacunkiem oraz uwzględniające jego potrzeby. Niedopuszczalne jest stosowanie przez pracownika wobec małoletniego przemocy w jakiejkolwiek formie. Każdy pracownik, realizując te cele, działa w ramach obowiązującego prawa, przepisów wewnętrznych oraz swoich kompetencji.</w:t>
      </w:r>
      <w:r>
        <w:br w:type="page"/>
      </w:r>
    </w:p>
    <w:p w14:paraId="3437CF7C" w14:textId="77777777" w:rsidR="006D1B1C" w:rsidRDefault="008E128B">
      <w:pPr>
        <w:pBdr>
          <w:top w:val="nil"/>
          <w:left w:val="nil"/>
          <w:bottom w:val="nil"/>
          <w:right w:val="nil"/>
          <w:between w:val="nil"/>
        </w:pBdr>
        <w:spacing w:before="240" w:after="240" w:line="276" w:lineRule="auto"/>
        <w:ind w:firstLine="720"/>
        <w:jc w:val="center"/>
        <w:rPr>
          <w:rFonts w:ascii="Times New Roman" w:eastAsia="Times New Roman" w:hAnsi="Times New Roman" w:cs="Times New Roman"/>
          <w:color w:val="2F5496"/>
          <w:sz w:val="24"/>
          <w:szCs w:val="24"/>
        </w:rPr>
      </w:pPr>
      <w:r>
        <w:rPr>
          <w:rFonts w:ascii="Times New Roman" w:eastAsia="Times New Roman" w:hAnsi="Times New Roman" w:cs="Times New Roman"/>
          <w:b/>
          <w:sz w:val="24"/>
          <w:szCs w:val="24"/>
        </w:rPr>
        <w:lastRenderedPageBreak/>
        <w:t>Spis treści:</w:t>
      </w:r>
    </w:p>
    <w:sdt>
      <w:sdtPr>
        <w:id w:val="-1760589356"/>
        <w:docPartObj>
          <w:docPartGallery w:val="Table of Contents"/>
          <w:docPartUnique/>
        </w:docPartObj>
      </w:sdtPr>
      <w:sdtEndPr/>
      <w:sdtContent>
        <w:p w14:paraId="5C1F9B37" w14:textId="34533A9E" w:rsidR="006D1B1C" w:rsidRDefault="008E128B" w:rsidP="00C17475">
          <w:pPr>
            <w:widowControl w:val="0"/>
            <w:pBdr>
              <w:right w:val="nil"/>
            </w:pBdr>
            <w:tabs>
              <w:tab w:val="right" w:leader="underscore" w:pos="12000"/>
            </w:tabs>
            <w:spacing w:before="60" w:after="0" w:line="240" w:lineRule="auto"/>
            <w:rPr>
              <w:b/>
              <w:color w:val="000000"/>
            </w:rPr>
          </w:pPr>
          <w:r>
            <w:fldChar w:fldCharType="begin"/>
          </w:r>
          <w:r>
            <w:instrText xml:space="preserve"> TOC \h \u \z \t "Heading 1,1,Heading 2,2,Heading 4,4,Heading 5,5,Heading 6,6,"</w:instrText>
          </w:r>
          <w:r>
            <w:fldChar w:fldCharType="separate"/>
          </w:r>
          <w:hyperlink w:anchor="_2et92p0">
            <w:r>
              <w:rPr>
                <w:rFonts w:ascii="Times New Roman" w:eastAsia="Times New Roman" w:hAnsi="Times New Roman" w:cs="Times New Roman"/>
                <w:b/>
                <w:color w:val="000000"/>
                <w:sz w:val="24"/>
                <w:szCs w:val="24"/>
              </w:rPr>
              <w:t>ROZDZIAŁ 1</w:t>
            </w:r>
          </w:hyperlink>
          <w:hyperlink w:anchor="_2et92p0">
            <w:r>
              <w:rPr>
                <w:rFonts w:ascii="Times New Roman" w:eastAsia="Times New Roman" w:hAnsi="Times New Roman" w:cs="Times New Roman"/>
                <w:color w:val="000000"/>
                <w:sz w:val="24"/>
                <w:szCs w:val="24"/>
              </w:rPr>
              <w:t xml:space="preserve"> PODSTAWOWE TERMINY</w:t>
            </w:r>
            <w:r>
              <w:rPr>
                <w:rFonts w:ascii="Times New Roman" w:eastAsia="Times New Roman" w:hAnsi="Times New Roman" w:cs="Times New Roman"/>
                <w:color w:val="000000"/>
                <w:sz w:val="24"/>
                <w:szCs w:val="24"/>
              </w:rPr>
              <w:tab/>
              <w:t>5</w:t>
            </w:r>
          </w:hyperlink>
        </w:p>
        <w:p w14:paraId="43927EA6" w14:textId="77777777" w:rsidR="006D1B1C" w:rsidRDefault="00B41368" w:rsidP="00C17475">
          <w:pPr>
            <w:widowControl w:val="0"/>
            <w:pBdr>
              <w:right w:val="nil"/>
            </w:pBdr>
            <w:tabs>
              <w:tab w:val="right" w:leader="underscore" w:pos="12000"/>
            </w:tabs>
            <w:spacing w:before="60" w:after="0" w:line="240" w:lineRule="auto"/>
            <w:rPr>
              <w:b/>
              <w:color w:val="000000"/>
            </w:rPr>
          </w:pPr>
          <w:hyperlink w:anchor="_2s8eyo1">
            <w:r w:rsidR="008E128B">
              <w:rPr>
                <w:rFonts w:ascii="Times New Roman" w:eastAsia="Times New Roman" w:hAnsi="Times New Roman" w:cs="Times New Roman"/>
                <w:b/>
                <w:color w:val="000000"/>
                <w:sz w:val="24"/>
                <w:szCs w:val="24"/>
              </w:rPr>
              <w:t>ROZDZIAŁ 2</w:t>
            </w:r>
          </w:hyperlink>
          <w:hyperlink w:anchor="_2s8eyo1">
            <w:r w:rsidR="008E128B">
              <w:rPr>
                <w:rFonts w:ascii="Times New Roman" w:eastAsia="Times New Roman" w:hAnsi="Times New Roman" w:cs="Times New Roman"/>
                <w:sz w:val="24"/>
                <w:szCs w:val="24"/>
              </w:rPr>
              <w:t xml:space="preserve"> </w:t>
            </w:r>
          </w:hyperlink>
          <w:hyperlink w:anchor="_2s8eyo1">
            <w:r w:rsidR="008E128B">
              <w:rPr>
                <w:rFonts w:ascii="Times New Roman" w:eastAsia="Times New Roman" w:hAnsi="Times New Roman" w:cs="Times New Roman"/>
                <w:color w:val="000000"/>
                <w:sz w:val="24"/>
                <w:szCs w:val="24"/>
              </w:rPr>
              <w:t xml:space="preserve">ZASADY ZAPEWNIAJĄCE BEZPIECZNE RELACJE MIĘDZY UCZNIEM </w:t>
            </w:r>
            <w:r w:rsidR="008E128B">
              <w:rPr>
                <w:rFonts w:ascii="Times New Roman" w:eastAsia="Times New Roman" w:hAnsi="Times New Roman" w:cs="Times New Roman"/>
                <w:color w:val="000000"/>
                <w:sz w:val="24"/>
                <w:szCs w:val="24"/>
              </w:rPr>
              <w:br/>
              <w:t>A PERSONELEM SZKOŁY</w:t>
            </w:r>
            <w:r w:rsidR="008E128B">
              <w:rPr>
                <w:rFonts w:ascii="Times New Roman" w:eastAsia="Times New Roman" w:hAnsi="Times New Roman" w:cs="Times New Roman"/>
                <w:color w:val="000000"/>
                <w:sz w:val="24"/>
                <w:szCs w:val="24"/>
              </w:rPr>
              <w:tab/>
              <w:t>7</w:t>
            </w:r>
          </w:hyperlink>
        </w:p>
        <w:p w14:paraId="66116ED5"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knzqtir1lu18">
            <w:r w:rsidR="008E128B">
              <w:rPr>
                <w:rFonts w:ascii="Times New Roman" w:eastAsia="Times New Roman" w:hAnsi="Times New Roman" w:cs="Times New Roman"/>
                <w:b/>
                <w:color w:val="000000"/>
                <w:sz w:val="24"/>
                <w:szCs w:val="24"/>
              </w:rPr>
              <w:t>ROZDZIAŁ 3</w:t>
            </w:r>
          </w:hyperlink>
          <w:r w:rsidR="008E128B">
            <w:t xml:space="preserve"> </w:t>
          </w:r>
          <w:hyperlink w:anchor="_kh2i5dfk4oli">
            <w:r w:rsidR="008E128B">
              <w:rPr>
                <w:rFonts w:ascii="Times New Roman" w:eastAsia="Times New Roman" w:hAnsi="Times New Roman" w:cs="Times New Roman"/>
                <w:sz w:val="24"/>
                <w:szCs w:val="24"/>
              </w:rPr>
              <w:t>ZASADY BEZPIECZNYCH RELACJI MIĘDZY MAŁOLETNIMI W SZKOLE. ZACHOWANIA NIEDOZWOLONE MAŁOLETNICH.</w:t>
            </w:r>
            <w:r w:rsidR="008E128B">
              <w:rPr>
                <w:rFonts w:ascii="Times New Roman" w:eastAsia="Times New Roman" w:hAnsi="Times New Roman" w:cs="Times New Roman"/>
                <w:sz w:val="24"/>
                <w:szCs w:val="24"/>
              </w:rPr>
              <w:tab/>
              <w:t>11</w:t>
            </w:r>
          </w:hyperlink>
        </w:p>
        <w:p w14:paraId="45D5DAFD"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3rdcrjn">
            <w:r w:rsidR="008E128B">
              <w:rPr>
                <w:rFonts w:ascii="Times New Roman" w:eastAsia="Times New Roman" w:hAnsi="Times New Roman" w:cs="Times New Roman"/>
                <w:b/>
                <w:sz w:val="24"/>
                <w:szCs w:val="24"/>
              </w:rPr>
              <w:t>ROZDZIAŁ 4</w:t>
            </w:r>
          </w:hyperlink>
          <w:r w:rsidR="008E128B">
            <w:t xml:space="preserve"> </w:t>
          </w:r>
          <w:hyperlink w:anchor="_26in1rg">
            <w:r w:rsidR="008E128B">
              <w:rPr>
                <w:rFonts w:ascii="Times New Roman" w:eastAsia="Times New Roman" w:hAnsi="Times New Roman" w:cs="Times New Roman"/>
                <w:sz w:val="24"/>
                <w:szCs w:val="24"/>
              </w:rPr>
              <w:t>ROZPOZNAWANIE I REAGOWANIE NA CZYNNIKI RYZYKA KRZYWDZENIA UCZNIÓW</w:t>
            </w:r>
            <w:r w:rsidR="008E128B">
              <w:rPr>
                <w:rFonts w:ascii="Times New Roman" w:eastAsia="Times New Roman" w:hAnsi="Times New Roman" w:cs="Times New Roman"/>
                <w:sz w:val="24"/>
                <w:szCs w:val="24"/>
              </w:rPr>
              <w:tab/>
              <w:t>13</w:t>
            </w:r>
          </w:hyperlink>
        </w:p>
        <w:p w14:paraId="383EEE2F"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lnxbz9">
            <w:r w:rsidR="008E128B">
              <w:rPr>
                <w:rFonts w:ascii="Times New Roman" w:eastAsia="Times New Roman" w:hAnsi="Times New Roman" w:cs="Times New Roman"/>
                <w:b/>
                <w:sz w:val="24"/>
                <w:szCs w:val="24"/>
              </w:rPr>
              <w:t>ROZDZIAŁ 5</w:t>
            </w:r>
          </w:hyperlink>
          <w:hyperlink w:anchor="_lnxbz9">
            <w:r w:rsidR="008E128B">
              <w:rPr>
                <w:rFonts w:ascii="Times New Roman" w:eastAsia="Times New Roman" w:hAnsi="Times New Roman" w:cs="Times New Roman"/>
                <w:sz w:val="24"/>
                <w:szCs w:val="24"/>
              </w:rPr>
              <w:t xml:space="preserve"> ZASADY I PROCEDURA PODEJMOWANIA INTERWENCJI W SYTUACJI PODEJRZENIA KRZYWDZENIA MAŁOLETNIEGO</w:t>
            </w:r>
            <w:r w:rsidR="008E128B">
              <w:rPr>
                <w:rFonts w:ascii="Times New Roman" w:eastAsia="Times New Roman" w:hAnsi="Times New Roman" w:cs="Times New Roman"/>
                <w:sz w:val="24"/>
                <w:szCs w:val="24"/>
              </w:rPr>
              <w:tab/>
              <w:t>13</w:t>
            </w:r>
          </w:hyperlink>
        </w:p>
        <w:p w14:paraId="6144457B"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35nkun2">
            <w:r w:rsidR="008E128B">
              <w:rPr>
                <w:rFonts w:ascii="Times New Roman" w:eastAsia="Times New Roman" w:hAnsi="Times New Roman" w:cs="Times New Roman"/>
                <w:b/>
                <w:sz w:val="24"/>
                <w:szCs w:val="24"/>
              </w:rPr>
              <w:t>ROZDZIAŁ 6</w:t>
            </w:r>
          </w:hyperlink>
          <w:hyperlink w:anchor="_35nkun2">
            <w:r w:rsidR="008E128B">
              <w:rPr>
                <w:rFonts w:ascii="Times New Roman" w:eastAsia="Times New Roman" w:hAnsi="Times New Roman" w:cs="Times New Roman"/>
                <w:sz w:val="24"/>
                <w:szCs w:val="24"/>
              </w:rPr>
              <w:t xml:space="preserve"> ZASADY OCHRONY WIZERUNKU MAŁOLETNIEGO</w:t>
            </w:r>
            <w:r w:rsidR="008E128B">
              <w:rPr>
                <w:rFonts w:ascii="Times New Roman" w:eastAsia="Times New Roman" w:hAnsi="Times New Roman" w:cs="Times New Roman"/>
                <w:sz w:val="24"/>
                <w:szCs w:val="24"/>
              </w:rPr>
              <w:tab/>
              <w:t>15</w:t>
            </w:r>
          </w:hyperlink>
        </w:p>
        <w:p w14:paraId="132A79AB"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44sinio">
            <w:r w:rsidR="008E128B">
              <w:rPr>
                <w:rFonts w:ascii="Times New Roman" w:eastAsia="Times New Roman" w:hAnsi="Times New Roman" w:cs="Times New Roman"/>
                <w:b/>
                <w:sz w:val="24"/>
                <w:szCs w:val="24"/>
              </w:rPr>
              <w:t>ROZDZIAŁ 7</w:t>
            </w:r>
          </w:hyperlink>
          <w:hyperlink w:anchor="_44sinio">
            <w:r w:rsidR="008E128B">
              <w:rPr>
                <w:rFonts w:ascii="Times New Roman" w:eastAsia="Times New Roman" w:hAnsi="Times New Roman" w:cs="Times New Roman"/>
                <w:sz w:val="24"/>
                <w:szCs w:val="24"/>
              </w:rPr>
              <w:t xml:space="preserve"> ZASADY KORZYSTANIA Z URZĄDZEŃ ELEKTRONICZNYCH Z DOSTĘPEM DO SIECI INTERNET. PROCEDURY OCHRONY UCZNIÓW PRZED TREŚCIAMI SZKODLIWYMI I ZAGROŻENIAMI W SIECI INTERNET ORAZ UTRWALONYMI W INNEJ FORMIE</w:t>
            </w:r>
            <w:r w:rsidR="008E128B">
              <w:rPr>
                <w:rFonts w:ascii="Times New Roman" w:eastAsia="Times New Roman" w:hAnsi="Times New Roman" w:cs="Times New Roman"/>
                <w:sz w:val="24"/>
                <w:szCs w:val="24"/>
              </w:rPr>
              <w:tab/>
              <w:t>16</w:t>
            </w:r>
          </w:hyperlink>
        </w:p>
        <w:p w14:paraId="5F8A63DE"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z337ya">
            <w:r w:rsidR="008E128B">
              <w:rPr>
                <w:rFonts w:ascii="Times New Roman" w:eastAsia="Times New Roman" w:hAnsi="Times New Roman" w:cs="Times New Roman"/>
                <w:b/>
                <w:sz w:val="24"/>
                <w:szCs w:val="24"/>
              </w:rPr>
              <w:t>ROZDZIAŁ 8</w:t>
            </w:r>
          </w:hyperlink>
          <w:hyperlink w:anchor="_z337ya">
            <w:r w:rsidR="008E128B">
              <w:rPr>
                <w:rFonts w:ascii="Times New Roman" w:eastAsia="Times New Roman" w:hAnsi="Times New Roman" w:cs="Times New Roman"/>
                <w:sz w:val="24"/>
                <w:szCs w:val="24"/>
              </w:rPr>
              <w:t xml:space="preserve"> ZASADY USTALENIA PLANU WSPARCIA UCZNIA PO UJAWNIENIU KRZYWDY</w:t>
            </w:r>
            <w:r w:rsidR="008E128B">
              <w:rPr>
                <w:rFonts w:ascii="Times New Roman" w:eastAsia="Times New Roman" w:hAnsi="Times New Roman" w:cs="Times New Roman"/>
                <w:sz w:val="24"/>
                <w:szCs w:val="24"/>
              </w:rPr>
              <w:tab/>
              <w:t>17</w:t>
            </w:r>
          </w:hyperlink>
        </w:p>
        <w:p w14:paraId="5B26382E" w14:textId="77777777"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1y810tw">
            <w:r w:rsidR="008E128B">
              <w:rPr>
                <w:rFonts w:ascii="Times New Roman" w:eastAsia="Times New Roman" w:hAnsi="Times New Roman" w:cs="Times New Roman"/>
                <w:b/>
                <w:sz w:val="24"/>
                <w:szCs w:val="24"/>
              </w:rPr>
              <w:t>ROZDZIAŁ 9</w:t>
            </w:r>
          </w:hyperlink>
          <w:hyperlink w:anchor="_1y810tw">
            <w:r w:rsidR="008E128B">
              <w:rPr>
                <w:rFonts w:ascii="Times New Roman" w:eastAsia="Times New Roman" w:hAnsi="Times New Roman" w:cs="Times New Roman"/>
                <w:sz w:val="24"/>
                <w:szCs w:val="24"/>
              </w:rPr>
              <w:t xml:space="preserve"> PROCEDURY OKREŚLAJĄCE ZAKŁADANIE „NIEBIESKIEJ KARTY”</w:t>
            </w:r>
            <w:r w:rsidR="008E128B">
              <w:rPr>
                <w:rFonts w:ascii="Times New Roman" w:eastAsia="Times New Roman" w:hAnsi="Times New Roman" w:cs="Times New Roman"/>
                <w:sz w:val="24"/>
                <w:szCs w:val="24"/>
              </w:rPr>
              <w:tab/>
              <w:t>17</w:t>
            </w:r>
          </w:hyperlink>
        </w:p>
        <w:p w14:paraId="64461234" w14:textId="78E8343A"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a0unnk1sz2ml">
            <w:r w:rsidR="008E128B">
              <w:rPr>
                <w:rFonts w:ascii="Times New Roman" w:eastAsia="Times New Roman" w:hAnsi="Times New Roman" w:cs="Times New Roman"/>
                <w:b/>
                <w:sz w:val="24"/>
                <w:szCs w:val="24"/>
              </w:rPr>
              <w:t>ROZDZIAŁ 10</w:t>
            </w:r>
          </w:hyperlink>
          <w:hyperlink w:anchor="_a0unnk1sz2ml">
            <w:r w:rsidR="008E128B">
              <w:rPr>
                <w:rFonts w:ascii="Times New Roman" w:eastAsia="Times New Roman" w:hAnsi="Times New Roman" w:cs="Times New Roman"/>
                <w:sz w:val="24"/>
                <w:szCs w:val="24"/>
              </w:rPr>
              <w:t xml:space="preserve"> ZASADY AKTUALIZACJI STANDARDU OCHRONY MAŁOLETNICH ORAZ ZAKRES KOMPETENCJI OSÓB ODPOWIEDZIALNYCH ZA PRZYGOTOWANIE PERSONELU SZKOŁY DO STOSOWANIA STANDARDÓW OCHRONY MAŁOLETNICH</w:t>
            </w:r>
            <w:r w:rsidR="008E128B">
              <w:rPr>
                <w:rFonts w:ascii="Times New Roman" w:eastAsia="Times New Roman" w:hAnsi="Times New Roman" w:cs="Times New Roman"/>
                <w:sz w:val="24"/>
                <w:szCs w:val="24"/>
              </w:rPr>
              <w:tab/>
            </w:r>
            <w:r w:rsidR="00C17475">
              <w:rPr>
                <w:rFonts w:ascii="Times New Roman" w:eastAsia="Times New Roman" w:hAnsi="Times New Roman" w:cs="Times New Roman"/>
                <w:sz w:val="24"/>
                <w:szCs w:val="24"/>
              </w:rPr>
              <w:t>19</w:t>
            </w:r>
          </w:hyperlink>
        </w:p>
        <w:p w14:paraId="6F353865" w14:textId="6847F82D"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1ci93xb">
            <w:r w:rsidR="008E128B">
              <w:rPr>
                <w:rFonts w:ascii="Times New Roman" w:eastAsia="Times New Roman" w:hAnsi="Times New Roman" w:cs="Times New Roman"/>
                <w:b/>
                <w:sz w:val="24"/>
                <w:szCs w:val="24"/>
              </w:rPr>
              <w:t>ROZDZIAŁ 11</w:t>
            </w:r>
          </w:hyperlink>
          <w:hyperlink w:anchor="_1ci93xb">
            <w:r w:rsidR="008E128B">
              <w:rPr>
                <w:rFonts w:ascii="Times New Roman" w:eastAsia="Times New Roman" w:hAnsi="Times New Roman" w:cs="Times New Roman"/>
                <w:sz w:val="24"/>
                <w:szCs w:val="24"/>
              </w:rPr>
              <w:t xml:space="preserve"> ZASADY UDOSTĘPNIANIA RODZICOM I UCZNIOM STANDARDÓW DO ZAPOZNANIA SIĘ Z NIMI I ICH STOSOWANIA</w:t>
            </w:r>
            <w:r w:rsidR="008E128B">
              <w:rPr>
                <w:rFonts w:ascii="Times New Roman" w:eastAsia="Times New Roman" w:hAnsi="Times New Roman" w:cs="Times New Roman"/>
                <w:sz w:val="24"/>
                <w:szCs w:val="24"/>
              </w:rPr>
              <w:tab/>
              <w:t>2</w:t>
            </w:r>
            <w:r w:rsidR="00C17475">
              <w:rPr>
                <w:rFonts w:ascii="Times New Roman" w:eastAsia="Times New Roman" w:hAnsi="Times New Roman" w:cs="Times New Roman"/>
                <w:sz w:val="24"/>
                <w:szCs w:val="24"/>
              </w:rPr>
              <w:t>0</w:t>
            </w:r>
          </w:hyperlink>
        </w:p>
        <w:p w14:paraId="67C15CEC" w14:textId="0EACDD02" w:rsidR="006D1B1C" w:rsidRDefault="00B41368" w:rsidP="00C17475">
          <w:pPr>
            <w:widowControl w:val="0"/>
            <w:pBdr>
              <w:top w:val="nil"/>
              <w:left w:val="nil"/>
              <w:bottom w:val="nil"/>
              <w:right w:val="nil"/>
              <w:between w:val="nil"/>
            </w:pBdr>
            <w:tabs>
              <w:tab w:val="right" w:leader="underscore" w:pos="12000"/>
            </w:tabs>
            <w:spacing w:before="60" w:after="0" w:line="240" w:lineRule="auto"/>
            <w:rPr>
              <w:rFonts w:ascii="Times New Roman" w:eastAsia="Times New Roman" w:hAnsi="Times New Roman" w:cs="Times New Roman"/>
              <w:sz w:val="24"/>
              <w:szCs w:val="24"/>
            </w:rPr>
          </w:pPr>
          <w:hyperlink w:anchor="_2bn6wsx">
            <w:r w:rsidR="008E128B">
              <w:rPr>
                <w:rFonts w:ascii="Times New Roman" w:eastAsia="Times New Roman" w:hAnsi="Times New Roman" w:cs="Times New Roman"/>
                <w:b/>
                <w:sz w:val="24"/>
                <w:szCs w:val="24"/>
              </w:rPr>
              <w:t>ROZDZIAŁ 12</w:t>
            </w:r>
          </w:hyperlink>
          <w:hyperlink w:anchor="_2bn6wsx">
            <w:r w:rsidR="008E128B">
              <w:rPr>
                <w:rFonts w:ascii="Times New Roman" w:eastAsia="Times New Roman" w:hAnsi="Times New Roman" w:cs="Times New Roman"/>
                <w:sz w:val="24"/>
                <w:szCs w:val="24"/>
              </w:rPr>
              <w:t xml:space="preserve"> MONITORING STOSOWANIA STANDARDÓW OCHRONY</w:t>
            </w:r>
            <w:r w:rsidR="008E128B">
              <w:rPr>
                <w:rFonts w:ascii="Times New Roman" w:eastAsia="Times New Roman" w:hAnsi="Times New Roman" w:cs="Times New Roman"/>
                <w:sz w:val="24"/>
                <w:szCs w:val="24"/>
              </w:rPr>
              <w:tab/>
              <w:t>2</w:t>
            </w:r>
            <w:r w:rsidR="00C17475">
              <w:rPr>
                <w:rFonts w:ascii="Times New Roman" w:eastAsia="Times New Roman" w:hAnsi="Times New Roman" w:cs="Times New Roman"/>
                <w:sz w:val="24"/>
                <w:szCs w:val="24"/>
              </w:rPr>
              <w:t>0</w:t>
            </w:r>
          </w:hyperlink>
        </w:p>
        <w:p w14:paraId="0016A8AC" w14:textId="24911C19" w:rsidR="006D1B1C" w:rsidRDefault="00B41368" w:rsidP="00C17475">
          <w:pPr>
            <w:widowControl w:val="0"/>
            <w:pBdr>
              <w:top w:val="nil"/>
              <w:left w:val="nil"/>
              <w:bottom w:val="nil"/>
              <w:right w:val="nil"/>
              <w:between w:val="nil"/>
            </w:pBdr>
            <w:tabs>
              <w:tab w:val="right" w:leader="underscore" w:pos="12000"/>
            </w:tabs>
            <w:spacing w:before="60" w:after="0" w:line="240" w:lineRule="auto"/>
            <w:rPr>
              <w:b/>
              <w:color w:val="000000"/>
            </w:rPr>
          </w:pPr>
          <w:hyperlink w:anchor="_3as4poj">
            <w:r w:rsidR="008E128B">
              <w:rPr>
                <w:rFonts w:ascii="Times New Roman" w:eastAsia="Times New Roman" w:hAnsi="Times New Roman" w:cs="Times New Roman"/>
                <w:b/>
                <w:sz w:val="24"/>
                <w:szCs w:val="24"/>
              </w:rPr>
              <w:t>ROZDZIAŁ 13</w:t>
            </w:r>
          </w:hyperlink>
          <w:hyperlink w:anchor="_3as4poj">
            <w:r w:rsidR="008E128B">
              <w:rPr>
                <w:rFonts w:ascii="Times New Roman" w:eastAsia="Times New Roman" w:hAnsi="Times New Roman" w:cs="Times New Roman"/>
                <w:sz w:val="24"/>
                <w:szCs w:val="24"/>
              </w:rPr>
              <w:t xml:space="preserve"> ZAPISY KOŃCOWE</w:t>
            </w:r>
            <w:r w:rsidR="008E128B">
              <w:rPr>
                <w:rFonts w:ascii="Times New Roman" w:eastAsia="Times New Roman" w:hAnsi="Times New Roman" w:cs="Times New Roman"/>
                <w:sz w:val="24"/>
                <w:szCs w:val="24"/>
              </w:rPr>
              <w:tab/>
            </w:r>
          </w:hyperlink>
          <w:r w:rsidR="008E128B">
            <w:fldChar w:fldCharType="begin"/>
          </w:r>
          <w:r w:rsidR="008E128B">
            <w:instrText xml:space="preserve"> PAGEREF _3as4poj \h </w:instrText>
          </w:r>
          <w:r w:rsidR="008E128B">
            <w:fldChar w:fldCharType="separate"/>
          </w:r>
          <w:r w:rsidR="008E128B">
            <w:rPr>
              <w:rFonts w:ascii="Times New Roman" w:eastAsia="Times New Roman" w:hAnsi="Times New Roman" w:cs="Times New Roman"/>
              <w:color w:val="000000"/>
              <w:sz w:val="24"/>
              <w:szCs w:val="24"/>
            </w:rPr>
            <w:t>2</w:t>
          </w:r>
          <w:r w:rsidR="00DA75A9">
            <w:rPr>
              <w:rFonts w:ascii="Times New Roman" w:eastAsia="Times New Roman" w:hAnsi="Times New Roman" w:cs="Times New Roman"/>
              <w:color w:val="000000"/>
              <w:sz w:val="24"/>
              <w:szCs w:val="24"/>
            </w:rPr>
            <w:t>0</w:t>
          </w:r>
          <w:r w:rsidR="008E128B">
            <w:fldChar w:fldCharType="end"/>
          </w:r>
          <w:r w:rsidR="008E128B">
            <w:fldChar w:fldCharType="end"/>
          </w:r>
        </w:p>
      </w:sdtContent>
    </w:sdt>
    <w:p w14:paraId="00518749" w14:textId="77777777" w:rsidR="006D1B1C" w:rsidRDefault="006D1B1C">
      <w:pPr>
        <w:spacing w:before="120" w:after="120" w:line="276" w:lineRule="auto"/>
        <w:ind w:left="284" w:hanging="284"/>
        <w:jc w:val="both"/>
        <w:rPr>
          <w:rFonts w:ascii="Times New Roman" w:eastAsia="Times New Roman" w:hAnsi="Times New Roman" w:cs="Times New Roman"/>
          <w:color w:val="2F5496"/>
          <w:sz w:val="24"/>
          <w:szCs w:val="24"/>
        </w:rPr>
      </w:pPr>
    </w:p>
    <w:p w14:paraId="52BFA2DC" w14:textId="77777777" w:rsidR="006D1B1C" w:rsidRDefault="008E128B">
      <w:pPr>
        <w:spacing w:before="120" w:after="120" w:line="276" w:lineRule="auto"/>
        <w:ind w:left="284" w:hanging="284"/>
        <w:jc w:val="both"/>
        <w:rPr>
          <w:rFonts w:ascii="Times New Roman" w:eastAsia="Times New Roman" w:hAnsi="Times New Roman" w:cs="Times New Roman"/>
          <w:sz w:val="24"/>
          <w:szCs w:val="24"/>
        </w:rPr>
      </w:pPr>
      <w:r>
        <w:br w:type="page"/>
      </w:r>
    </w:p>
    <w:p w14:paraId="1CD7A0EB" w14:textId="77777777" w:rsidR="006D1B1C" w:rsidRDefault="008E128B">
      <w:pPr>
        <w:spacing w:before="120" w:after="120" w:line="276"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Akty prawne na podstawie, których oparte są Standardy Ochrony Małoletnich:</w:t>
      </w:r>
    </w:p>
    <w:p w14:paraId="1745115E" w14:textId="77777777" w:rsidR="006D1B1C" w:rsidRDefault="008E128B">
      <w:pPr>
        <w:numPr>
          <w:ilvl w:val="0"/>
          <w:numId w:val="21"/>
        </w:numPr>
        <w:pBdr>
          <w:top w:val="nil"/>
          <w:left w:val="nil"/>
          <w:bottom w:val="nil"/>
          <w:right w:val="nil"/>
          <w:between w:val="nil"/>
        </w:pBdr>
        <w:shd w:val="clear" w:color="auto" w:fill="FFFFFF"/>
        <w:spacing w:before="120" w:after="0" w:line="276" w:lineRule="auto"/>
        <w:ind w:left="568" w:hanging="284"/>
        <w:jc w:val="both"/>
        <w:rPr>
          <w:rFonts w:ascii="Times New Roman" w:eastAsia="Times New Roman" w:hAnsi="Times New Roman" w:cs="Times New Roman"/>
          <w:color w:val="000000"/>
          <w:sz w:val="24"/>
          <w:szCs w:val="24"/>
        </w:rPr>
      </w:pPr>
      <w:bookmarkStart w:id="3" w:name="_30j0zll" w:colFirst="0" w:colLast="0"/>
      <w:bookmarkEnd w:id="3"/>
      <w:r>
        <w:rPr>
          <w:rFonts w:ascii="Times New Roman" w:eastAsia="Times New Roman" w:hAnsi="Times New Roman" w:cs="Times New Roman"/>
          <w:color w:val="000000"/>
          <w:sz w:val="24"/>
          <w:szCs w:val="24"/>
        </w:rPr>
        <w:t xml:space="preserve">Ustawa z dnia 13 maja 2016 r. o przeciwdziałaniu zagrożeniom przestępczością na tle seksualnym (t. j. </w:t>
      </w:r>
      <w:hyperlink r:id="rId7" w:anchor="/act/18316848/3362644">
        <w:r>
          <w:rPr>
            <w:rFonts w:ascii="Times New Roman" w:eastAsia="Times New Roman" w:hAnsi="Times New Roman" w:cs="Times New Roman"/>
            <w:color w:val="000000"/>
            <w:sz w:val="24"/>
            <w:szCs w:val="24"/>
            <w:highlight w:val="white"/>
          </w:rPr>
          <w:t>Dz. U. z 2023 r. poz. 1304 ze zm.</w:t>
        </w:r>
      </w:hyperlink>
      <w:r>
        <w:rPr>
          <w:rFonts w:ascii="Times New Roman" w:eastAsia="Times New Roman" w:hAnsi="Times New Roman" w:cs="Times New Roman"/>
          <w:color w:val="000000"/>
          <w:sz w:val="24"/>
          <w:szCs w:val="24"/>
        </w:rPr>
        <w:t>);</w:t>
      </w:r>
    </w:p>
    <w:p w14:paraId="4FB80D40" w14:textId="77777777" w:rsidR="006D1B1C" w:rsidRDefault="008E128B">
      <w:pPr>
        <w:numPr>
          <w:ilvl w:val="0"/>
          <w:numId w:val="21"/>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Ustawa z dnia 28 lipca 2023 r. o zmianie ustawy – Kodeks rodzinny i opiekuńczy oraz niektórych innych ustaw (Dz.U. z 2023 r. poz. 1606);</w:t>
      </w:r>
    </w:p>
    <w:p w14:paraId="62E142BD" w14:textId="77777777" w:rsidR="006D1B1C" w:rsidRDefault="008E128B">
      <w:pPr>
        <w:numPr>
          <w:ilvl w:val="0"/>
          <w:numId w:val="21"/>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bookmarkStart w:id="4" w:name="_1fob9te" w:colFirst="0" w:colLast="0"/>
      <w:bookmarkEnd w:id="4"/>
      <w:r>
        <w:rPr>
          <w:rFonts w:ascii="Times New Roman" w:eastAsia="Times New Roman" w:hAnsi="Times New Roman" w:cs="Times New Roman"/>
          <w:color w:val="000000"/>
          <w:sz w:val="24"/>
          <w:szCs w:val="24"/>
        </w:rPr>
        <w:t xml:space="preserve">Ustawa z dnia 9 marca 2023 r. o przeciwdziałaniu przemocy domowej (t. j. Dz. U. </w:t>
      </w:r>
      <w:r>
        <w:rPr>
          <w:rFonts w:ascii="Times New Roman" w:eastAsia="Times New Roman" w:hAnsi="Times New Roman" w:cs="Times New Roman"/>
          <w:color w:val="000000"/>
          <w:sz w:val="24"/>
          <w:szCs w:val="24"/>
        </w:rPr>
        <w:br/>
        <w:t>z 2023 r. poz. 535);</w:t>
      </w:r>
    </w:p>
    <w:p w14:paraId="76CA3B7A" w14:textId="77777777" w:rsidR="006D1B1C" w:rsidRDefault="008E128B">
      <w:pPr>
        <w:numPr>
          <w:ilvl w:val="0"/>
          <w:numId w:val="21"/>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Ustawa z dnia 6 czerwca 1997 r. - Kodeks karny (t. j. Dz. U z 2022 r. poz. 1138 ze zm.);</w:t>
      </w:r>
    </w:p>
    <w:p w14:paraId="4758A9F6" w14:textId="77777777" w:rsidR="006D1B1C" w:rsidRDefault="008E128B">
      <w:pPr>
        <w:numPr>
          <w:ilvl w:val="0"/>
          <w:numId w:val="21"/>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Konwencja o Prawach Dziecka przyjęta przez Zgromadzenie Ogólne Narodów Zjednoczonych z dnia 20 listopada 1989 r. (t. j. </w:t>
      </w:r>
      <w:hyperlink r:id="rId8" w:anchor="/act/16794487/32297">
        <w:r>
          <w:rPr>
            <w:rFonts w:ascii="Times New Roman" w:eastAsia="Times New Roman" w:hAnsi="Times New Roman" w:cs="Times New Roman"/>
            <w:color w:val="000000"/>
            <w:sz w:val="24"/>
            <w:szCs w:val="24"/>
            <w:highlight w:val="white"/>
          </w:rPr>
          <w:t>Dz. U. z 1991 Nr 120 poz. 526</w:t>
        </w:r>
      </w:hyperlink>
      <w:r>
        <w:rPr>
          <w:rFonts w:ascii="Times New Roman" w:eastAsia="Times New Roman" w:hAnsi="Times New Roman" w:cs="Times New Roman"/>
          <w:color w:val="000000"/>
          <w:sz w:val="24"/>
          <w:szCs w:val="24"/>
        </w:rPr>
        <w:t xml:space="preserve"> ze zm.);</w:t>
      </w:r>
    </w:p>
    <w:p w14:paraId="2F7D18E9" w14:textId="77777777" w:rsidR="006D1B1C" w:rsidRDefault="008E128B">
      <w:pPr>
        <w:numPr>
          <w:ilvl w:val="0"/>
          <w:numId w:val="21"/>
        </w:numPr>
        <w:pBdr>
          <w:top w:val="nil"/>
          <w:left w:val="nil"/>
          <w:bottom w:val="nil"/>
          <w:right w:val="nil"/>
          <w:between w:val="nil"/>
        </w:pBdr>
        <w:spacing w:after="120" w:line="276" w:lineRule="auto"/>
        <w:ind w:left="568" w:hanging="284"/>
        <w:jc w:val="both"/>
        <w:rPr>
          <w:rFonts w:ascii="Times New Roman" w:eastAsia="Times New Roman" w:hAnsi="Times New Roman" w:cs="Times New Roman"/>
          <w:color w:val="000000"/>
          <w:sz w:val="24"/>
          <w:szCs w:val="24"/>
        </w:rPr>
      </w:pPr>
      <w:bookmarkStart w:id="5" w:name="_3znysh7" w:colFirst="0" w:colLast="0"/>
      <w:bookmarkEnd w:id="5"/>
      <w:r>
        <w:rPr>
          <w:rFonts w:ascii="Times New Roman" w:eastAsia="Times New Roman" w:hAnsi="Times New Roman" w:cs="Times New Roman"/>
          <w:color w:val="000000"/>
          <w:sz w:val="24"/>
          <w:szCs w:val="24"/>
        </w:rPr>
        <w:t>Rozporządzenie Rady Ministrów z dnia z dnia 6 września 2023 r. w sprawie procedury "Niebieskie Karty" oraz wzorów formularzy "Niebieska Karta" (Dz. U. z 2023 r. poz. 1870).</w:t>
      </w:r>
    </w:p>
    <w:p w14:paraId="6D31749D" w14:textId="77777777" w:rsidR="006D1B1C" w:rsidRDefault="008E128B">
      <w:pPr>
        <w:jc w:val="both"/>
        <w:rPr>
          <w:rFonts w:ascii="Times New Roman" w:eastAsia="Times New Roman" w:hAnsi="Times New Roman" w:cs="Times New Roman"/>
          <w:sz w:val="24"/>
          <w:szCs w:val="24"/>
        </w:rPr>
      </w:pPr>
      <w:r>
        <w:br w:type="page"/>
      </w:r>
    </w:p>
    <w:p w14:paraId="1D53A04D" w14:textId="77777777" w:rsidR="006D1B1C" w:rsidRDefault="008E128B">
      <w:pPr>
        <w:pStyle w:val="Nagwek1"/>
        <w:spacing w:before="360" w:after="120"/>
        <w:rPr>
          <w:color w:val="000000"/>
        </w:rPr>
      </w:pPr>
      <w:bookmarkStart w:id="6" w:name="_2et92p0" w:colFirst="0" w:colLast="0"/>
      <w:bookmarkEnd w:id="6"/>
      <w:r>
        <w:rPr>
          <w:color w:val="000000"/>
        </w:rPr>
        <w:lastRenderedPageBreak/>
        <w:t>ROZDZIAŁ 1</w:t>
      </w:r>
      <w:r>
        <w:rPr>
          <w:color w:val="000000"/>
        </w:rPr>
        <w:br/>
        <w:t>PODSTAWOWE TERMINY</w:t>
      </w:r>
    </w:p>
    <w:p w14:paraId="2C3967CA"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w:t>
      </w:r>
    </w:p>
    <w:p w14:paraId="314F849A" w14:textId="77777777" w:rsidR="006D1B1C" w:rsidRDefault="008E128B">
      <w:pPr>
        <w:spacing w:before="120" w:after="120" w:line="276" w:lineRule="auto"/>
        <w:jc w:val="both"/>
        <w:rPr>
          <w:rFonts w:ascii="Times New Roman" w:eastAsia="Times New Roman" w:hAnsi="Times New Roman" w:cs="Times New Roman"/>
          <w:sz w:val="24"/>
          <w:szCs w:val="24"/>
        </w:rPr>
      </w:pPr>
      <w:bookmarkStart w:id="7" w:name="_3dy6vkm" w:colFirst="0" w:colLast="0"/>
      <w:bookmarkEnd w:id="7"/>
      <w:r>
        <w:rPr>
          <w:rFonts w:ascii="Times New Roman" w:eastAsia="Times New Roman" w:hAnsi="Times New Roman" w:cs="Times New Roman"/>
          <w:sz w:val="24"/>
          <w:szCs w:val="24"/>
        </w:rPr>
        <w:t>Ilekroć w niniejszych Standardach jest mowa bez bliższego określenia o:</w:t>
      </w:r>
    </w:p>
    <w:p w14:paraId="529EE814" w14:textId="01AED270" w:rsidR="006D1B1C" w:rsidRDefault="008E128B">
      <w:pPr>
        <w:numPr>
          <w:ilvl w:val="0"/>
          <w:numId w:val="1"/>
        </w:numPr>
        <w:spacing w:before="120" w:after="0" w:line="276" w:lineRule="auto"/>
        <w:jc w:val="both"/>
        <w:rPr>
          <w:rFonts w:ascii="Times New Roman" w:eastAsia="Times New Roman" w:hAnsi="Times New Roman" w:cs="Times New Roman"/>
          <w:color w:val="000000"/>
          <w:sz w:val="24"/>
          <w:szCs w:val="24"/>
        </w:rPr>
      </w:pPr>
      <w:bookmarkStart w:id="8" w:name="_jmcma7rvtpzh" w:colFirst="0" w:colLast="0"/>
      <w:bookmarkEnd w:id="8"/>
      <w:r>
        <w:rPr>
          <w:rFonts w:ascii="Times New Roman" w:eastAsia="Times New Roman" w:hAnsi="Times New Roman" w:cs="Times New Roman"/>
          <w:b/>
          <w:color w:val="000000"/>
          <w:sz w:val="24"/>
          <w:szCs w:val="24"/>
        </w:rPr>
        <w:t>Dyrektorze Szkoły, Dyrektorze</w:t>
      </w:r>
      <w:r>
        <w:rPr>
          <w:rFonts w:ascii="Times New Roman" w:eastAsia="Times New Roman" w:hAnsi="Times New Roman" w:cs="Times New Roman"/>
          <w:color w:val="000000"/>
          <w:sz w:val="24"/>
          <w:szCs w:val="24"/>
        </w:rPr>
        <w:t xml:space="preserve"> – należy przez to rozumieć Dyrektora Zespołu Szkolno- Przedszkolnego w Rzędzianowicach;</w:t>
      </w:r>
    </w:p>
    <w:p w14:paraId="353A22D4" w14:textId="09DF82C6"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9" w:name="_bgq61n1ddbvu" w:colFirst="0" w:colLast="0"/>
      <w:bookmarkEnd w:id="9"/>
      <w:r>
        <w:rPr>
          <w:rFonts w:ascii="Times New Roman" w:eastAsia="Times New Roman" w:hAnsi="Times New Roman" w:cs="Times New Roman"/>
          <w:b/>
          <w:color w:val="000000"/>
          <w:sz w:val="24"/>
          <w:szCs w:val="24"/>
        </w:rPr>
        <w:t xml:space="preserve">Szkole, jednostce </w:t>
      </w:r>
      <w:r>
        <w:rPr>
          <w:rFonts w:ascii="Times New Roman" w:eastAsia="Times New Roman" w:hAnsi="Times New Roman" w:cs="Times New Roman"/>
          <w:color w:val="000000"/>
          <w:sz w:val="24"/>
          <w:szCs w:val="24"/>
        </w:rPr>
        <w:t>– należy przez to rozumieć Zespół Szkolno- Przedszkolny w R</w:t>
      </w:r>
      <w:r w:rsidR="003A7BE7">
        <w:rPr>
          <w:rFonts w:ascii="Times New Roman" w:eastAsia="Times New Roman" w:hAnsi="Times New Roman" w:cs="Times New Roman"/>
          <w:color w:val="000000"/>
          <w:sz w:val="24"/>
          <w:szCs w:val="24"/>
        </w:rPr>
        <w:t>zędzianowicach</w:t>
      </w:r>
      <w:r>
        <w:rPr>
          <w:rFonts w:ascii="Times New Roman" w:eastAsia="Times New Roman" w:hAnsi="Times New Roman" w:cs="Times New Roman"/>
          <w:color w:val="000000"/>
          <w:sz w:val="24"/>
          <w:szCs w:val="24"/>
        </w:rPr>
        <w:t>;</w:t>
      </w:r>
    </w:p>
    <w:p w14:paraId="1256F782" w14:textId="7B27C38E" w:rsidR="006D1B1C" w:rsidRDefault="008E128B" w:rsidP="008E128B">
      <w:pPr>
        <w:numPr>
          <w:ilvl w:val="0"/>
          <w:numId w:val="1"/>
        </w:numPr>
        <w:spacing w:after="0" w:line="276" w:lineRule="auto"/>
        <w:jc w:val="both"/>
        <w:rPr>
          <w:rFonts w:ascii="Times New Roman" w:eastAsia="Times New Roman" w:hAnsi="Times New Roman" w:cs="Times New Roman"/>
          <w:color w:val="000000"/>
          <w:sz w:val="24"/>
          <w:szCs w:val="24"/>
        </w:rPr>
      </w:pPr>
      <w:bookmarkStart w:id="10" w:name="_spaw0nky74sv" w:colFirst="0" w:colLast="0"/>
      <w:bookmarkEnd w:id="10"/>
      <w:r>
        <w:rPr>
          <w:rFonts w:ascii="Times New Roman" w:eastAsia="Times New Roman" w:hAnsi="Times New Roman" w:cs="Times New Roman"/>
          <w:b/>
          <w:color w:val="000000"/>
          <w:sz w:val="24"/>
          <w:szCs w:val="24"/>
        </w:rPr>
        <w:t>pracowniku</w:t>
      </w:r>
      <w:r>
        <w:rPr>
          <w:rFonts w:ascii="Times New Roman" w:eastAsia="Times New Roman" w:hAnsi="Times New Roman" w:cs="Times New Roman"/>
          <w:color w:val="000000"/>
          <w:sz w:val="24"/>
          <w:szCs w:val="24"/>
        </w:rPr>
        <w:t xml:space="preserve"> – należy przez to rozumieć osobę zatrudnioną na podstawie umowy </w:t>
      </w:r>
      <w:r>
        <w:rPr>
          <w:rFonts w:ascii="Times New Roman" w:eastAsia="Times New Roman" w:hAnsi="Times New Roman" w:cs="Times New Roman"/>
          <w:color w:val="000000"/>
          <w:sz w:val="24"/>
          <w:szCs w:val="24"/>
        </w:rPr>
        <w:br/>
        <w:t xml:space="preserve">o pracę, umowy o dzieło, umowy zlecenia umowy </w:t>
      </w:r>
      <w:proofErr w:type="spellStart"/>
      <w:r>
        <w:rPr>
          <w:rFonts w:ascii="Times New Roman" w:eastAsia="Times New Roman" w:hAnsi="Times New Roman" w:cs="Times New Roman"/>
          <w:color w:val="000000"/>
          <w:sz w:val="24"/>
          <w:szCs w:val="24"/>
        </w:rPr>
        <w:t>wolontariackiej</w:t>
      </w:r>
      <w:proofErr w:type="spellEnd"/>
      <w:r>
        <w:rPr>
          <w:rFonts w:ascii="Times New Roman" w:eastAsia="Times New Roman" w:hAnsi="Times New Roman" w:cs="Times New Roman"/>
          <w:color w:val="000000"/>
          <w:sz w:val="24"/>
          <w:szCs w:val="24"/>
        </w:rPr>
        <w:t xml:space="preserve"> w Zespole Szkolno- Przedszkolnym w </w:t>
      </w:r>
      <w:r w:rsidRPr="008E128B">
        <w:rPr>
          <w:rFonts w:ascii="Times New Roman" w:eastAsia="Times New Roman" w:hAnsi="Times New Roman" w:cs="Times New Roman"/>
          <w:color w:val="000000"/>
          <w:sz w:val="24"/>
          <w:szCs w:val="24"/>
        </w:rPr>
        <w:t>Rzędzianowicach</w:t>
      </w:r>
      <w:r>
        <w:rPr>
          <w:rFonts w:ascii="Times New Roman" w:eastAsia="Times New Roman" w:hAnsi="Times New Roman" w:cs="Times New Roman"/>
          <w:color w:val="000000"/>
          <w:sz w:val="24"/>
          <w:szCs w:val="24"/>
        </w:rPr>
        <w:t>;</w:t>
      </w:r>
    </w:p>
    <w:p w14:paraId="2D61FD8F" w14:textId="6F018158" w:rsidR="006D1B1C" w:rsidRDefault="008E128B" w:rsidP="008E128B">
      <w:pPr>
        <w:numPr>
          <w:ilvl w:val="0"/>
          <w:numId w:val="1"/>
        </w:numPr>
        <w:spacing w:after="0" w:line="276" w:lineRule="auto"/>
        <w:jc w:val="both"/>
        <w:rPr>
          <w:rFonts w:ascii="Times New Roman" w:eastAsia="Times New Roman" w:hAnsi="Times New Roman" w:cs="Times New Roman"/>
          <w:color w:val="000000"/>
          <w:sz w:val="24"/>
          <w:szCs w:val="24"/>
        </w:rPr>
      </w:pPr>
      <w:bookmarkStart w:id="11" w:name="_sztklmhrf54j" w:colFirst="0" w:colLast="0"/>
      <w:bookmarkEnd w:id="11"/>
      <w:r>
        <w:rPr>
          <w:rFonts w:ascii="Times New Roman" w:eastAsia="Times New Roman" w:hAnsi="Times New Roman" w:cs="Times New Roman"/>
          <w:b/>
          <w:color w:val="000000"/>
          <w:sz w:val="24"/>
          <w:szCs w:val="24"/>
        </w:rPr>
        <w:t xml:space="preserve">personelu szkoły </w:t>
      </w:r>
      <w:r>
        <w:rPr>
          <w:rFonts w:ascii="Times New Roman" w:eastAsia="Times New Roman" w:hAnsi="Times New Roman" w:cs="Times New Roman"/>
          <w:color w:val="000000"/>
          <w:sz w:val="24"/>
          <w:szCs w:val="24"/>
        </w:rPr>
        <w:t xml:space="preserve">- należy przez to rozumieć wszystkich pracowników pedagogicznych, niepedagogicznych oraz wszystkich pracowników administracji i obsług zatrudnionych                    w Zespole Szkolno- Przedszkolnym w </w:t>
      </w:r>
      <w:r w:rsidRPr="008E128B">
        <w:rPr>
          <w:rFonts w:ascii="Times New Roman" w:eastAsia="Times New Roman" w:hAnsi="Times New Roman" w:cs="Times New Roman"/>
          <w:color w:val="000000"/>
          <w:sz w:val="24"/>
          <w:szCs w:val="24"/>
        </w:rPr>
        <w:t>Rzędzianowicach</w:t>
      </w:r>
      <w:r>
        <w:rPr>
          <w:rFonts w:ascii="Times New Roman" w:eastAsia="Times New Roman" w:hAnsi="Times New Roman" w:cs="Times New Roman"/>
          <w:color w:val="000000"/>
          <w:sz w:val="24"/>
          <w:szCs w:val="24"/>
        </w:rPr>
        <w:t>;</w:t>
      </w:r>
    </w:p>
    <w:p w14:paraId="23492DCB" w14:textId="33336EE7"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12" w:name="_70w2suwn6bf" w:colFirst="0" w:colLast="0"/>
      <w:bookmarkEnd w:id="12"/>
      <w:r>
        <w:rPr>
          <w:rFonts w:ascii="Times New Roman" w:eastAsia="Times New Roman" w:hAnsi="Times New Roman" w:cs="Times New Roman"/>
          <w:b/>
          <w:color w:val="000000"/>
          <w:sz w:val="24"/>
          <w:szCs w:val="24"/>
        </w:rPr>
        <w:t>partnerze współpracującym ze Szkołą</w:t>
      </w:r>
      <w:r>
        <w:rPr>
          <w:rFonts w:ascii="Times New Roman" w:eastAsia="Times New Roman" w:hAnsi="Times New Roman" w:cs="Times New Roman"/>
          <w:color w:val="000000"/>
          <w:sz w:val="24"/>
          <w:szCs w:val="24"/>
        </w:rPr>
        <w:t xml:space="preserve"> – należy przez to rozumieć pracodawcę </w:t>
      </w:r>
      <w:r>
        <w:rPr>
          <w:rFonts w:ascii="Times New Roman" w:eastAsia="Times New Roman" w:hAnsi="Times New Roman" w:cs="Times New Roman"/>
          <w:color w:val="000000"/>
          <w:sz w:val="24"/>
          <w:szCs w:val="24"/>
        </w:rPr>
        <w:br/>
        <w:t>i pracowników, u których uczeń odbywa praktyki; lub osoby wykonujące zadania zlecone na terenie Szkoły na mocy odrębnych przepisów;</w:t>
      </w:r>
    </w:p>
    <w:p w14:paraId="496E8C3A" w14:textId="5D263198" w:rsidR="006D1B1C" w:rsidRDefault="008E128B" w:rsidP="008E128B">
      <w:pPr>
        <w:numPr>
          <w:ilvl w:val="0"/>
          <w:numId w:val="1"/>
        </w:numPr>
        <w:spacing w:after="0" w:line="276" w:lineRule="auto"/>
        <w:jc w:val="both"/>
        <w:rPr>
          <w:rFonts w:ascii="Times New Roman" w:eastAsia="Times New Roman" w:hAnsi="Times New Roman" w:cs="Times New Roman"/>
          <w:color w:val="000000"/>
          <w:sz w:val="24"/>
          <w:szCs w:val="24"/>
        </w:rPr>
      </w:pPr>
      <w:bookmarkStart w:id="13" w:name="_lvqdkwgwf3ra" w:colFirst="0" w:colLast="0"/>
      <w:bookmarkEnd w:id="13"/>
      <w:r>
        <w:rPr>
          <w:rFonts w:ascii="Times New Roman" w:eastAsia="Times New Roman" w:hAnsi="Times New Roman" w:cs="Times New Roman"/>
          <w:b/>
          <w:color w:val="000000"/>
          <w:sz w:val="24"/>
          <w:szCs w:val="24"/>
        </w:rPr>
        <w:t>uczniu</w:t>
      </w:r>
      <w:r>
        <w:rPr>
          <w:rFonts w:ascii="Times New Roman" w:eastAsia="Times New Roman" w:hAnsi="Times New Roman" w:cs="Times New Roman"/>
          <w:color w:val="000000"/>
          <w:sz w:val="24"/>
          <w:szCs w:val="24"/>
        </w:rPr>
        <w:t xml:space="preserve"> – należy przez to rozumieć</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każdą osobę uczęszczającą do Zespołu Szkolno- Przedszkolnego w </w:t>
      </w:r>
      <w:r w:rsidRPr="008E128B">
        <w:rPr>
          <w:rFonts w:ascii="Times New Roman" w:eastAsia="Times New Roman" w:hAnsi="Times New Roman" w:cs="Times New Roman"/>
          <w:color w:val="000000"/>
          <w:sz w:val="24"/>
          <w:szCs w:val="24"/>
        </w:rPr>
        <w:t>Rzędzianowicach</w:t>
      </w:r>
      <w:r>
        <w:rPr>
          <w:rFonts w:ascii="Times New Roman" w:eastAsia="Times New Roman" w:hAnsi="Times New Roman" w:cs="Times New Roman"/>
          <w:color w:val="000000"/>
          <w:sz w:val="24"/>
          <w:szCs w:val="24"/>
        </w:rPr>
        <w:t>;</w:t>
      </w:r>
    </w:p>
    <w:p w14:paraId="310671DA" w14:textId="77777777"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14" w:name="_iwu54emniebi" w:colFirst="0" w:colLast="0"/>
      <w:bookmarkEnd w:id="14"/>
      <w:r>
        <w:rPr>
          <w:rFonts w:ascii="Times New Roman" w:eastAsia="Times New Roman" w:hAnsi="Times New Roman" w:cs="Times New Roman"/>
          <w:b/>
          <w:color w:val="000000"/>
          <w:sz w:val="24"/>
          <w:szCs w:val="24"/>
        </w:rPr>
        <w:t xml:space="preserve">małoletnim </w:t>
      </w:r>
      <w:r>
        <w:rPr>
          <w:rFonts w:ascii="Times New Roman" w:eastAsia="Times New Roman" w:hAnsi="Times New Roman" w:cs="Times New Roman"/>
          <w:color w:val="000000"/>
          <w:sz w:val="24"/>
          <w:szCs w:val="24"/>
        </w:rPr>
        <w:t>– należy przez to rozumieć</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zgodnie z kodeksem cywilnym osobę od urodzenia do ukończenia 18 roku życia;</w:t>
      </w:r>
    </w:p>
    <w:p w14:paraId="5F4A776F" w14:textId="77777777"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15" w:name="_lsr7hwr7xsvj" w:colFirst="0" w:colLast="0"/>
      <w:bookmarkEnd w:id="15"/>
      <w:r>
        <w:rPr>
          <w:rFonts w:ascii="Times New Roman" w:eastAsia="Times New Roman" w:hAnsi="Times New Roman" w:cs="Times New Roman"/>
          <w:b/>
          <w:color w:val="000000"/>
          <w:sz w:val="24"/>
          <w:szCs w:val="24"/>
        </w:rPr>
        <w:t>opiekunie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ucznia</w:t>
      </w:r>
      <w:r>
        <w:rPr>
          <w:rFonts w:ascii="Times New Roman" w:eastAsia="Times New Roman" w:hAnsi="Times New Roman" w:cs="Times New Roman"/>
          <w:color w:val="000000"/>
          <w:sz w:val="24"/>
          <w:szCs w:val="24"/>
        </w:rPr>
        <w:t xml:space="preserve"> – należy przez to rozumieć osobę uprawnioną do reprezentacji                               i stanowieniu o małoletnim, w szczególności jego przedstawiciel ustawowy (rodzic, opiekun prawny oraz osoby (podmioty) sprawujące pieczę zastępczą nad małoletnim);</w:t>
      </w:r>
    </w:p>
    <w:p w14:paraId="46D4C2DA" w14:textId="77777777"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16" w:name="_deze4bq6bk32" w:colFirst="0" w:colLast="0"/>
      <w:bookmarkEnd w:id="16"/>
      <w:r>
        <w:rPr>
          <w:rFonts w:ascii="Times New Roman" w:eastAsia="Times New Roman" w:hAnsi="Times New Roman" w:cs="Times New Roman"/>
          <w:b/>
          <w:color w:val="000000"/>
          <w:sz w:val="24"/>
          <w:szCs w:val="24"/>
        </w:rPr>
        <w:t>przedstawiciel ustawowy</w:t>
      </w:r>
      <w:r>
        <w:rPr>
          <w:rFonts w:ascii="Times New Roman" w:eastAsia="Times New Roman" w:hAnsi="Times New Roman" w:cs="Times New Roman"/>
          <w:color w:val="000000"/>
          <w:sz w:val="24"/>
          <w:szCs w:val="24"/>
        </w:rPr>
        <w:t xml:space="preserve"> – należy przez to rozumieć rodzica bądź opiekuna posiadającego pełnię władzy rodzicielskiej lub opiekuna prawnego (osobę reprezentującą małoletniego, ustanowioną przez sąd, w sytuacji, gdy rodzicom nie przysługuje władza rodzicielska lub gdy rodzice nie żyją);</w:t>
      </w:r>
    </w:p>
    <w:p w14:paraId="6B4403C1" w14:textId="77777777"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17" w:name="_u8im13jvk39m" w:colFirst="0" w:colLast="0"/>
      <w:bookmarkEnd w:id="17"/>
      <w:r>
        <w:rPr>
          <w:rFonts w:ascii="Times New Roman" w:eastAsia="Times New Roman" w:hAnsi="Times New Roman" w:cs="Times New Roman"/>
          <w:b/>
          <w:color w:val="000000"/>
          <w:sz w:val="24"/>
          <w:szCs w:val="24"/>
        </w:rPr>
        <w:t>krzywdzeniu małoletniego</w:t>
      </w:r>
      <w:r>
        <w:rPr>
          <w:rFonts w:ascii="Times New Roman" w:eastAsia="Times New Roman" w:hAnsi="Times New Roman" w:cs="Times New Roman"/>
          <w:color w:val="000000"/>
          <w:sz w:val="24"/>
          <w:szCs w:val="24"/>
        </w:rPr>
        <w:t xml:space="preserve"> – należy rozumieć popełnienie czynu zabronionego lub czynu karalnego na szkodę małoletniego przez jakąkolwiek osobę, w tym pracownika Szkoły lub zagrożenie dobra małoletniego, w tym jego zaniedbywanie. Krzywdzeniem jest:</w:t>
      </w:r>
    </w:p>
    <w:p w14:paraId="2B50E5CC" w14:textId="77777777" w:rsidR="006D1B1C" w:rsidRDefault="008E128B">
      <w:pPr>
        <w:numPr>
          <w:ilvl w:val="1"/>
          <w:numId w:val="1"/>
        </w:numPr>
        <w:spacing w:after="0" w:line="276" w:lineRule="auto"/>
        <w:jc w:val="both"/>
        <w:rPr>
          <w:rFonts w:ascii="Times New Roman" w:eastAsia="Times New Roman" w:hAnsi="Times New Roman" w:cs="Times New Roman"/>
          <w:color w:val="000000"/>
          <w:sz w:val="24"/>
          <w:szCs w:val="24"/>
        </w:rPr>
      </w:pPr>
      <w:bookmarkStart w:id="18" w:name="_nrnoygvz1m0v" w:colFirst="0" w:colLast="0"/>
      <w:bookmarkEnd w:id="18"/>
      <w:r>
        <w:rPr>
          <w:rFonts w:ascii="Times New Roman" w:eastAsia="Times New Roman" w:hAnsi="Times New Roman" w:cs="Times New Roman"/>
          <w:b/>
          <w:color w:val="000000"/>
          <w:sz w:val="24"/>
          <w:szCs w:val="24"/>
        </w:rPr>
        <w:t xml:space="preserve">przemoc fizyczna </w:t>
      </w:r>
      <w:r>
        <w:rPr>
          <w:rFonts w:ascii="Times New Roman" w:eastAsia="Times New Roman" w:hAnsi="Times New Roman" w:cs="Times New Roman"/>
          <w:color w:val="000000"/>
          <w:sz w:val="24"/>
          <w:szCs w:val="24"/>
        </w:rPr>
        <w:t>–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598C7F20" w14:textId="77777777" w:rsidR="006D1B1C" w:rsidRDefault="008E128B">
      <w:pPr>
        <w:numPr>
          <w:ilvl w:val="1"/>
          <w:numId w:val="1"/>
        </w:numPr>
        <w:spacing w:after="0" w:line="276" w:lineRule="auto"/>
        <w:jc w:val="both"/>
        <w:rPr>
          <w:rFonts w:ascii="Times New Roman" w:eastAsia="Times New Roman" w:hAnsi="Times New Roman" w:cs="Times New Roman"/>
          <w:color w:val="000000"/>
          <w:sz w:val="24"/>
          <w:szCs w:val="24"/>
        </w:rPr>
      </w:pPr>
      <w:bookmarkStart w:id="19" w:name="_44xb9u86fhnt" w:colFirst="0" w:colLast="0"/>
      <w:bookmarkEnd w:id="19"/>
      <w:r>
        <w:rPr>
          <w:rFonts w:ascii="Times New Roman" w:eastAsia="Times New Roman" w:hAnsi="Times New Roman" w:cs="Times New Roman"/>
          <w:b/>
          <w:color w:val="000000"/>
          <w:sz w:val="24"/>
          <w:szCs w:val="24"/>
        </w:rPr>
        <w:t>przemoc emocjonalna</w:t>
      </w:r>
      <w:r>
        <w:rPr>
          <w:rFonts w:ascii="Times New Roman" w:eastAsia="Times New Roman" w:hAnsi="Times New Roman" w:cs="Times New Roman"/>
          <w:color w:val="000000"/>
          <w:sz w:val="24"/>
          <w:szCs w:val="24"/>
        </w:rPr>
        <w:t xml:space="preserve"> – to powtarzające się poniżanie, upokarzanie i ośmieszanie małoletniego, nieustanna krytyka, wciąganie małoletniego w konflikt osób dorosłych, manipulowanie nim, brak odpowiedniego wsparcia, stawianie małoletniemu wymagań i oczekiwań, którym nie jest on w stanie sprostać,</w:t>
      </w:r>
    </w:p>
    <w:p w14:paraId="7DF5DB6B" w14:textId="77777777" w:rsidR="006D1B1C" w:rsidRDefault="008E128B">
      <w:pPr>
        <w:numPr>
          <w:ilvl w:val="1"/>
          <w:numId w:val="1"/>
        </w:numPr>
        <w:spacing w:after="0" w:line="276" w:lineRule="auto"/>
        <w:jc w:val="both"/>
        <w:rPr>
          <w:rFonts w:ascii="Times New Roman" w:eastAsia="Times New Roman" w:hAnsi="Times New Roman" w:cs="Times New Roman"/>
          <w:color w:val="000000"/>
          <w:sz w:val="24"/>
          <w:szCs w:val="24"/>
        </w:rPr>
      </w:pPr>
      <w:bookmarkStart w:id="20" w:name="_8tzqcakujv5j" w:colFirst="0" w:colLast="0"/>
      <w:bookmarkEnd w:id="20"/>
      <w:r>
        <w:rPr>
          <w:rFonts w:ascii="Times New Roman" w:eastAsia="Times New Roman" w:hAnsi="Times New Roman" w:cs="Times New Roman"/>
          <w:b/>
          <w:color w:val="000000"/>
          <w:sz w:val="24"/>
          <w:szCs w:val="24"/>
        </w:rPr>
        <w:t>przemoc seksualna</w:t>
      </w:r>
      <w:r>
        <w:rPr>
          <w:rFonts w:ascii="Times New Roman" w:eastAsia="Times New Roman" w:hAnsi="Times New Roman" w:cs="Times New Roman"/>
          <w:color w:val="000000"/>
          <w:sz w:val="24"/>
          <w:szCs w:val="24"/>
        </w:rPr>
        <w:t xml:space="preserve"> – to angażowanie małoletniego w aktywność seksualną przez osobę dorosłą. Wykorzystywanie seksualne odnosi się do </w:t>
      </w:r>
      <w:proofErr w:type="spellStart"/>
      <w:r>
        <w:rPr>
          <w:rFonts w:ascii="Times New Roman" w:eastAsia="Times New Roman" w:hAnsi="Times New Roman" w:cs="Times New Roman"/>
          <w:color w:val="000000"/>
          <w:sz w:val="24"/>
          <w:szCs w:val="24"/>
        </w:rPr>
        <w:t>zachowań</w:t>
      </w:r>
      <w:proofErr w:type="spellEnd"/>
      <w:r>
        <w:rPr>
          <w:rFonts w:ascii="Times New Roman" w:eastAsia="Times New Roman" w:hAnsi="Times New Roman" w:cs="Times New Roman"/>
          <w:color w:val="000000"/>
          <w:sz w:val="24"/>
          <w:szCs w:val="24"/>
        </w:rPr>
        <w:t xml:space="preserve"> z kontaktem fizycznym (np. dotykanie małoletniego, współżycie z małoletnim) oraz zachowania </w:t>
      </w:r>
      <w:r>
        <w:rPr>
          <w:rFonts w:ascii="Times New Roman" w:eastAsia="Times New Roman" w:hAnsi="Times New Roman" w:cs="Times New Roman"/>
          <w:color w:val="000000"/>
          <w:sz w:val="24"/>
          <w:szCs w:val="24"/>
        </w:rPr>
        <w:lastRenderedPageBreak/>
        <w:t>bez kontaktu fizycznego (np. pokazywanie małoletniemu materiałów pornograficznych, podglądanie, ekshibicjonizm),</w:t>
      </w:r>
    </w:p>
    <w:p w14:paraId="5BEF8E2E" w14:textId="77777777" w:rsidR="006D1B1C" w:rsidRDefault="008E128B">
      <w:pPr>
        <w:numPr>
          <w:ilvl w:val="1"/>
          <w:numId w:val="1"/>
        </w:numPr>
        <w:spacing w:after="0" w:line="276" w:lineRule="auto"/>
        <w:jc w:val="both"/>
        <w:rPr>
          <w:rFonts w:ascii="Times New Roman" w:eastAsia="Times New Roman" w:hAnsi="Times New Roman" w:cs="Times New Roman"/>
          <w:color w:val="000000"/>
          <w:sz w:val="24"/>
          <w:szCs w:val="24"/>
        </w:rPr>
      </w:pPr>
      <w:bookmarkStart w:id="21" w:name="_395n7gflp3f6" w:colFirst="0" w:colLast="0"/>
      <w:bookmarkEnd w:id="21"/>
      <w:r>
        <w:rPr>
          <w:rFonts w:ascii="Times New Roman" w:eastAsia="Times New Roman" w:hAnsi="Times New Roman" w:cs="Times New Roman"/>
          <w:b/>
          <w:color w:val="000000"/>
          <w:sz w:val="24"/>
          <w:szCs w:val="24"/>
        </w:rPr>
        <w:t>przemoc ekonomiczna</w:t>
      </w:r>
      <w:r>
        <w:rPr>
          <w:rFonts w:ascii="Times New Roman" w:eastAsia="Times New Roman" w:hAnsi="Times New Roman" w:cs="Times New Roman"/>
          <w:color w:val="000000"/>
          <w:sz w:val="24"/>
          <w:szCs w:val="24"/>
        </w:rPr>
        <w:t xml:space="preserve"> – to niezapewnianie odpowiednich warunków do rozwoju dziecka, m.in. odpowiedniego odżywiania, ubrania, potrzeb edukacyjnych czy schronienia, w ramach środków dostępnych rodzicom lub opiekunom. Jest to jedna z form zaniedbania,</w:t>
      </w:r>
    </w:p>
    <w:p w14:paraId="102E73B9" w14:textId="77777777" w:rsidR="006D1B1C" w:rsidRDefault="008E128B">
      <w:pPr>
        <w:numPr>
          <w:ilvl w:val="1"/>
          <w:numId w:val="1"/>
        </w:numPr>
        <w:spacing w:after="0" w:line="276" w:lineRule="auto"/>
        <w:jc w:val="both"/>
        <w:rPr>
          <w:rFonts w:ascii="Times New Roman" w:eastAsia="Times New Roman" w:hAnsi="Times New Roman" w:cs="Times New Roman"/>
          <w:color w:val="000000"/>
          <w:sz w:val="24"/>
          <w:szCs w:val="24"/>
        </w:rPr>
      </w:pPr>
      <w:bookmarkStart w:id="22" w:name="_lzzwyvrumwa1" w:colFirst="0" w:colLast="0"/>
      <w:bookmarkEnd w:id="22"/>
      <w:r>
        <w:rPr>
          <w:rFonts w:ascii="Times New Roman" w:eastAsia="Times New Roman" w:hAnsi="Times New Roman" w:cs="Times New Roman"/>
          <w:b/>
          <w:color w:val="000000"/>
          <w:sz w:val="24"/>
          <w:szCs w:val="24"/>
        </w:rPr>
        <w:t>zaniedbywanie</w:t>
      </w:r>
      <w:r>
        <w:rPr>
          <w:rFonts w:ascii="Times New Roman" w:eastAsia="Times New Roman" w:hAnsi="Times New Roman" w:cs="Times New Roman"/>
          <w:color w:val="000000"/>
          <w:sz w:val="24"/>
          <w:szCs w:val="24"/>
        </w:rPr>
        <w:t xml:space="preserve"> – to niezaspokajanie podstawowych potrzeb materialnych i emocjonalnych małoletniego przez rodzica lub opiekuna prawnego, niezapewnienie mu odpowiedniego jedzenia, ubrań, schronienia, opieki medycznej, bezpieczeństwa, braku dozoru nad wypełnianiem obowiązku szkolnego;</w:t>
      </w:r>
    </w:p>
    <w:p w14:paraId="611A4118" w14:textId="60F721EE"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23" w:name="_p7f5sy4heowc" w:colFirst="0" w:colLast="0"/>
      <w:bookmarkEnd w:id="23"/>
      <w:r>
        <w:rPr>
          <w:rFonts w:ascii="Times New Roman" w:eastAsia="Times New Roman" w:hAnsi="Times New Roman" w:cs="Times New Roman"/>
          <w:b/>
          <w:color w:val="000000"/>
          <w:sz w:val="24"/>
          <w:szCs w:val="24"/>
        </w:rPr>
        <w:t xml:space="preserve">dane osobowe ucznia </w:t>
      </w:r>
      <w:r>
        <w:rPr>
          <w:rFonts w:ascii="Times New Roman" w:eastAsia="Times New Roman" w:hAnsi="Times New Roman" w:cs="Times New Roman"/>
          <w:color w:val="000000"/>
          <w:sz w:val="24"/>
          <w:szCs w:val="24"/>
        </w:rPr>
        <w:t>– należy przez to rozumieć wszelkie informacje umożliwiające identyfikację ucznia Zespołu Szkolno- Przedszkolnego w R</w:t>
      </w:r>
      <w:r w:rsidR="003A7BE7">
        <w:rPr>
          <w:rFonts w:ascii="Times New Roman" w:eastAsia="Times New Roman" w:hAnsi="Times New Roman" w:cs="Times New Roman"/>
          <w:color w:val="000000"/>
          <w:sz w:val="24"/>
          <w:szCs w:val="24"/>
        </w:rPr>
        <w:t>zędzianowicach</w:t>
      </w:r>
      <w:r>
        <w:rPr>
          <w:rFonts w:ascii="Times New Roman" w:eastAsia="Times New Roman" w:hAnsi="Times New Roman" w:cs="Times New Roman"/>
          <w:color w:val="000000"/>
          <w:sz w:val="24"/>
          <w:szCs w:val="24"/>
        </w:rPr>
        <w:t>;</w:t>
      </w:r>
    </w:p>
    <w:p w14:paraId="47401B19" w14:textId="4B7CA829" w:rsidR="006D1B1C" w:rsidRDefault="008E128B">
      <w:pPr>
        <w:numPr>
          <w:ilvl w:val="0"/>
          <w:numId w:val="1"/>
        </w:numPr>
        <w:spacing w:after="0" w:line="276" w:lineRule="auto"/>
        <w:jc w:val="both"/>
        <w:rPr>
          <w:rFonts w:ascii="Times New Roman" w:eastAsia="Times New Roman" w:hAnsi="Times New Roman" w:cs="Times New Roman"/>
          <w:color w:val="000000"/>
          <w:sz w:val="24"/>
          <w:szCs w:val="24"/>
        </w:rPr>
      </w:pPr>
      <w:bookmarkStart w:id="24" w:name="_usxyafc4i78u" w:colFirst="0" w:colLast="0"/>
      <w:bookmarkEnd w:id="24"/>
      <w:r>
        <w:rPr>
          <w:rFonts w:ascii="Times New Roman" w:eastAsia="Times New Roman" w:hAnsi="Times New Roman" w:cs="Times New Roman"/>
          <w:b/>
          <w:color w:val="000000"/>
          <w:sz w:val="24"/>
          <w:szCs w:val="24"/>
        </w:rPr>
        <w:t xml:space="preserve">osobie odpowiedzialnej za Standardy Ochrony Małoletnich </w:t>
      </w:r>
      <w:r>
        <w:rPr>
          <w:rFonts w:ascii="Times New Roman" w:eastAsia="Times New Roman" w:hAnsi="Times New Roman" w:cs="Times New Roman"/>
          <w:color w:val="000000"/>
          <w:sz w:val="24"/>
          <w:szCs w:val="24"/>
        </w:rPr>
        <w:t>– należy przez to rozumieć wyznaczonego przez Dyrektora Zespołu Szkolno- Przedszkolnego w R</w:t>
      </w:r>
      <w:r w:rsidR="003A7BE7">
        <w:rPr>
          <w:rFonts w:ascii="Times New Roman" w:eastAsia="Times New Roman" w:hAnsi="Times New Roman" w:cs="Times New Roman"/>
          <w:color w:val="000000"/>
          <w:sz w:val="24"/>
          <w:szCs w:val="24"/>
        </w:rPr>
        <w:t>zędzianowicach</w:t>
      </w:r>
      <w:r>
        <w:rPr>
          <w:rFonts w:ascii="Times New Roman" w:eastAsia="Times New Roman" w:hAnsi="Times New Roman" w:cs="Times New Roman"/>
          <w:color w:val="000000"/>
          <w:sz w:val="24"/>
          <w:szCs w:val="24"/>
        </w:rPr>
        <w:t xml:space="preserve"> , pracownika sprawującego nadzór nad realizacją niniejszych Standardów;</w:t>
      </w:r>
    </w:p>
    <w:p w14:paraId="015C5EB6" w14:textId="77777777" w:rsidR="006D1B1C" w:rsidRDefault="008E128B">
      <w:pPr>
        <w:numPr>
          <w:ilvl w:val="0"/>
          <w:numId w:val="1"/>
        </w:numPr>
        <w:spacing w:after="120" w:line="276" w:lineRule="auto"/>
        <w:jc w:val="both"/>
        <w:rPr>
          <w:rFonts w:ascii="Times New Roman" w:eastAsia="Times New Roman" w:hAnsi="Times New Roman" w:cs="Times New Roman"/>
          <w:color w:val="000000"/>
          <w:sz w:val="24"/>
          <w:szCs w:val="24"/>
        </w:rPr>
      </w:pPr>
      <w:bookmarkStart w:id="25" w:name="_u2rsk327erg5" w:colFirst="0" w:colLast="0"/>
      <w:bookmarkEnd w:id="25"/>
      <w:r>
        <w:rPr>
          <w:rFonts w:ascii="Times New Roman" w:eastAsia="Times New Roman" w:hAnsi="Times New Roman" w:cs="Times New Roman"/>
          <w:b/>
          <w:color w:val="000000"/>
          <w:sz w:val="24"/>
          <w:szCs w:val="24"/>
        </w:rPr>
        <w:t>osobie odpowiedzialnej za Internet</w:t>
      </w:r>
      <w:r>
        <w:rPr>
          <w:rFonts w:ascii="Times New Roman" w:eastAsia="Times New Roman" w:hAnsi="Times New Roman" w:cs="Times New Roman"/>
          <w:color w:val="000000"/>
          <w:sz w:val="24"/>
          <w:szCs w:val="24"/>
        </w:rPr>
        <w:t xml:space="preserve"> – należy przez to rozumieć</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wyznaczonego przez Dyrektora Szkoły pracownika, sprawującego nadzór nad korzystaniem z Internetu przez uczniów na terenie Szkoły oraz nad bezpieczeństwem małoletnich w Internecie.</w:t>
      </w:r>
    </w:p>
    <w:p w14:paraId="4FAA0A50" w14:textId="77777777" w:rsidR="006D1B1C" w:rsidRDefault="008E128B">
      <w:pPr>
        <w:pStyle w:val="Nagwek1"/>
        <w:spacing w:before="360" w:after="120"/>
        <w:jc w:val="both"/>
        <w:rPr>
          <w:color w:val="000000"/>
        </w:rPr>
      </w:pPr>
      <w:bookmarkStart w:id="26" w:name="_n3nc89gkchtq" w:colFirst="0" w:colLast="0"/>
      <w:bookmarkEnd w:id="26"/>
      <w:r>
        <w:br w:type="page"/>
      </w:r>
    </w:p>
    <w:p w14:paraId="495A809F" w14:textId="77777777" w:rsidR="006D1B1C" w:rsidRDefault="008E128B">
      <w:pPr>
        <w:pStyle w:val="Nagwek1"/>
        <w:spacing w:before="360" w:after="120"/>
        <w:rPr>
          <w:color w:val="000000"/>
        </w:rPr>
      </w:pPr>
      <w:bookmarkStart w:id="27" w:name="_2s8eyo1" w:colFirst="0" w:colLast="0"/>
      <w:bookmarkEnd w:id="27"/>
      <w:r>
        <w:rPr>
          <w:color w:val="000000"/>
        </w:rPr>
        <w:lastRenderedPageBreak/>
        <w:t>ROZDZIAŁ 2</w:t>
      </w:r>
      <w:r>
        <w:rPr>
          <w:color w:val="000000"/>
        </w:rPr>
        <w:br/>
        <w:t xml:space="preserve">ZASADY ZAPEWNIAJĄCE BEZPIECZNE RELACJE MIĘDZY UCZNIEM </w:t>
      </w:r>
      <w:r>
        <w:rPr>
          <w:color w:val="000000"/>
        </w:rPr>
        <w:br/>
        <w:t>A PERSONELEM SZKOŁY</w:t>
      </w:r>
    </w:p>
    <w:p w14:paraId="300525BC"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w:t>
      </w:r>
    </w:p>
    <w:p w14:paraId="50856C32" w14:textId="77777777" w:rsidR="006D1B1C" w:rsidRDefault="008E128B">
      <w:pPr>
        <w:spacing w:before="240" w:after="12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Zasady bezpiecznej rekrutacji pracowników:</w:t>
      </w:r>
    </w:p>
    <w:p w14:paraId="29949E45" w14:textId="77777777" w:rsidR="006D1B1C" w:rsidRDefault="008E128B">
      <w:pPr>
        <w:numPr>
          <w:ilvl w:val="0"/>
          <w:numId w:val="10"/>
        </w:numP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Dyrektor Szkoły, przed nawiązaniem z osobą stosunku pracy lub przed dopuszczeniem osoby do innej działalności związanej z wychowaniem, edukacją, wypoczynkiem, zobowiązany jest do uzyskania informacji, czy dane tej osoby są zamieszczone </w:t>
      </w:r>
      <w:r>
        <w:rPr>
          <w:rFonts w:ascii="Times New Roman" w:eastAsia="Times New Roman" w:hAnsi="Times New Roman" w:cs="Times New Roman"/>
          <w:i/>
          <w:color w:val="000000"/>
          <w:sz w:val="24"/>
          <w:szCs w:val="24"/>
        </w:rPr>
        <w:t>w</w:t>
      </w:r>
      <w:r>
        <w:rPr>
          <w:rFonts w:ascii="Times New Roman" w:eastAsia="Times New Roman" w:hAnsi="Times New Roman" w:cs="Times New Roman"/>
          <w:b/>
          <w:i/>
          <w:color w:val="000000"/>
          <w:sz w:val="24"/>
          <w:szCs w:val="24"/>
        </w:rPr>
        <w:t xml:space="preserve"> Rejestrze z dostępem ograniczonym</w:t>
      </w:r>
      <w:r>
        <w:rPr>
          <w:rFonts w:ascii="Times New Roman" w:eastAsia="Times New Roman" w:hAnsi="Times New Roman" w:cs="Times New Roman"/>
          <w:color w:val="000000"/>
          <w:sz w:val="24"/>
          <w:szCs w:val="24"/>
        </w:rPr>
        <w:t xml:space="preserve"> lub </w:t>
      </w:r>
      <w:r>
        <w:rPr>
          <w:rFonts w:ascii="Times New Roman" w:eastAsia="Times New Roman" w:hAnsi="Times New Roman" w:cs="Times New Roman"/>
          <w:b/>
          <w:i/>
          <w:color w:val="000000"/>
          <w:sz w:val="24"/>
          <w:szCs w:val="24"/>
        </w:rPr>
        <w:t>Rejestrze osób</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w stosunku do których Państwowa Komisja do spraw przeciwdziałania wykorzystaniu seksualnemu małoletnich poniżej lat 15 wydała postanowienie o wpisie w Rejestr;</w:t>
      </w:r>
    </w:p>
    <w:p w14:paraId="45888A51"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Rejestr osób, w stosunku do których Państwowa Komisja do spraw przeciwdziałania wykorzystaniu seksualnemu małoletnich poniżej lat 15 wydała postanowienie o wpisie w Rejestr, jest ogólnodostępny - nie wymaga zakładania konta;</w:t>
      </w:r>
    </w:p>
    <w:p w14:paraId="222F29AF"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Informacje zwrotne otrzymane z systemu teleinformatycznego Dyrektor drukuje i składa do części A akt osobowych, związanych z nawiązaniem stosunku pracy. To samo dotyczy Rejestru osób,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stronę internetową, na której widnieje komunikat, że dana osoba nie figuruje w rejestrze;</w:t>
      </w:r>
    </w:p>
    <w:p w14:paraId="065ED367"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od kandydata pobiera informację z Krajowego Rejestru Karnego o niekaralności;</w:t>
      </w:r>
    </w:p>
    <w:p w14:paraId="7EE0CC10"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Jeżeli kandydat posiada obywatelstwo inne niż polskie wówczas powinien przedłożyć również informację z rejestru karnego państwa, którego jest obywatelem, uzyskiwaną do celów działalności zawodowej lub </w:t>
      </w:r>
      <w:proofErr w:type="spellStart"/>
      <w:r>
        <w:rPr>
          <w:rFonts w:ascii="Times New Roman" w:eastAsia="Times New Roman" w:hAnsi="Times New Roman" w:cs="Times New Roman"/>
          <w:color w:val="000000"/>
          <w:sz w:val="24"/>
          <w:szCs w:val="24"/>
        </w:rPr>
        <w:t>wolontariackiej</w:t>
      </w:r>
      <w:proofErr w:type="spellEnd"/>
      <w:r>
        <w:rPr>
          <w:rFonts w:ascii="Times New Roman" w:eastAsia="Times New Roman" w:hAnsi="Times New Roman" w:cs="Times New Roman"/>
          <w:color w:val="000000"/>
          <w:sz w:val="24"/>
          <w:szCs w:val="24"/>
        </w:rPr>
        <w:t xml:space="preserve"> związanej z kontaktami z małoletnimi, bądź informację z rejestru karnego, jeżeli prawo tego państwa nie przewiduje wydawania informacji dla wyżej wymienionych celów;</w:t>
      </w:r>
    </w:p>
    <w:p w14:paraId="1101841E"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pobiera od kandydata oświadczenie o państwie/państwach (innych niż Rzeczypospolita Polska), w których zamieszkiwał w ostatnich 20 latach pod rygorem odpowiedzialności karnej;</w:t>
      </w:r>
    </w:p>
    <w:p w14:paraId="02362195"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71B30AD2" w14:textId="77777777" w:rsidR="006D1B1C" w:rsidRDefault="008E128B">
      <w:pPr>
        <w:numPr>
          <w:ilvl w:val="0"/>
          <w:numId w:val="10"/>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Pod oświadczeniami składanymi pod rygorem odpowiedzialności karnej składa się oświadczenie o następującej treści:</w:t>
      </w:r>
      <w:r>
        <w:rPr>
          <w:rFonts w:ascii="Times New Roman" w:eastAsia="Times New Roman" w:hAnsi="Times New Roman" w:cs="Times New Roman"/>
          <w:i/>
          <w:color w:val="000000"/>
          <w:sz w:val="24"/>
          <w:szCs w:val="24"/>
        </w:rPr>
        <w:t xml:space="preserve"> Jestem świadomy/a odpowiedzialności karnej za złożenie fałszywego oświadczenia. Oświadczenie to zastępuje pouczenie organu o odpowiedzialności karnej za złożenie fałszywego oświadczenia</w:t>
      </w:r>
      <w:r>
        <w:rPr>
          <w:rFonts w:ascii="Times New Roman" w:eastAsia="Times New Roman" w:hAnsi="Times New Roman" w:cs="Times New Roman"/>
          <w:color w:val="000000"/>
          <w:sz w:val="24"/>
          <w:szCs w:val="24"/>
        </w:rPr>
        <w:t>.</w:t>
      </w:r>
    </w:p>
    <w:p w14:paraId="7CB3153F" w14:textId="77777777" w:rsidR="006D1B1C" w:rsidRDefault="008E128B">
      <w:pPr>
        <w:numPr>
          <w:ilvl w:val="0"/>
          <w:numId w:val="10"/>
        </w:numPr>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Wzór oświadczenia o niekaralności oraz o toczących się postępowaniach przygotowawczych, sądowych i dyscyplinarnych stanowi </w:t>
      </w:r>
      <w:r>
        <w:rPr>
          <w:rFonts w:ascii="Times New Roman" w:eastAsia="Times New Roman" w:hAnsi="Times New Roman" w:cs="Times New Roman"/>
          <w:b/>
          <w:color w:val="000000"/>
          <w:sz w:val="24"/>
          <w:szCs w:val="24"/>
        </w:rPr>
        <w:t>załącznik 1</w:t>
      </w:r>
      <w:r>
        <w:rPr>
          <w:rFonts w:ascii="Times New Roman" w:eastAsia="Times New Roman" w:hAnsi="Times New Roman" w:cs="Times New Roman"/>
          <w:color w:val="000000"/>
          <w:sz w:val="24"/>
          <w:szCs w:val="24"/>
        </w:rPr>
        <w:t xml:space="preserve"> do niniejszych Standardów.</w:t>
      </w:r>
    </w:p>
    <w:p w14:paraId="7D43057F"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0F36E3D5"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w:t>
      </w:r>
    </w:p>
    <w:p w14:paraId="47CF1E3F" w14:textId="77777777" w:rsidR="006D1B1C" w:rsidRDefault="008E128B">
      <w:pPr>
        <w:numPr>
          <w:ilvl w:val="0"/>
          <w:numId w:val="3"/>
        </w:numP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bezpiecznych relacji personelu Szkoły z jego uczniami:</w:t>
      </w:r>
    </w:p>
    <w:p w14:paraId="6FC835BE"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podstawową zasadą wszystkich czynności podejmowanych przez personel Szkoły jest działanie dla dobra ucznia i w jego interesie. Personel traktuje ucznia z szacunkiem oraz uwzględnia jego godność i potrzeby. Niedopuszczalne jest stosowanie przemocy wobec ucznia w jakiejkolwiek formie;</w:t>
      </w:r>
    </w:p>
    <w:p w14:paraId="6EC2B893"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bezpiecznych relacji personelu z uczniami obowiązują wszystkich pracowników, stażystów i wolontariuszy;</w:t>
      </w:r>
    </w:p>
    <w:p w14:paraId="3F2FD7AA"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znajomość i zaakceptowanie zasad są potwierdzone podpisaniem oświadczenia, którego wzór stanowi </w:t>
      </w:r>
      <w:r>
        <w:rPr>
          <w:rFonts w:ascii="Times New Roman" w:eastAsia="Times New Roman" w:hAnsi="Times New Roman" w:cs="Times New Roman"/>
          <w:b/>
          <w:color w:val="000000"/>
          <w:sz w:val="24"/>
          <w:szCs w:val="24"/>
        </w:rPr>
        <w:t xml:space="preserve">załącznik nr 2 </w:t>
      </w:r>
      <w:r>
        <w:rPr>
          <w:rFonts w:ascii="Times New Roman" w:eastAsia="Times New Roman" w:hAnsi="Times New Roman" w:cs="Times New Roman"/>
          <w:color w:val="000000"/>
          <w:sz w:val="24"/>
          <w:szCs w:val="24"/>
        </w:rPr>
        <w:t>do niniejszych Standardów.</w:t>
      </w:r>
    </w:p>
    <w:p w14:paraId="29715CC4"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Szkoły zobowiązany jest do utrzymywania profesjonalnej relacji z uczniami </w:t>
      </w:r>
      <w:r>
        <w:rPr>
          <w:rFonts w:ascii="Times New Roman" w:eastAsia="Times New Roman" w:hAnsi="Times New Roman" w:cs="Times New Roman"/>
          <w:color w:val="000000"/>
          <w:sz w:val="24"/>
          <w:szCs w:val="24"/>
        </w:rPr>
        <w:br/>
        <w:t>i każdorazowego rozważenia, czy jego reakcja, komunikat bądź działanie wobec ucznia są odpowiednie do sytuacji, bezpieczne, uzasadnione i sprawiedliwe wobec innych uczniów.</w:t>
      </w:r>
    </w:p>
    <w:p w14:paraId="7D009408"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Szkoły w kontakcie z uczniami:</w:t>
      </w:r>
    </w:p>
    <w:p w14:paraId="1A3BE607"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zachowuje cierpliwość i odnosi się do ucznia z szacunkiem;</w:t>
      </w:r>
    </w:p>
    <w:p w14:paraId="06F45C69"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uważnie wysłuchuje uczniów i stara się udzielać im odpowiedzi dostosowanej do sytuacji i ich wieku;</w:t>
      </w:r>
    </w:p>
    <w:p w14:paraId="6789CEA8"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zawstydza ucznia, nie lekceważy, nie upokarza i nie obraża;</w:t>
      </w:r>
    </w:p>
    <w:p w14:paraId="2CC9EACF"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krzyczy, chyba że wymaga tego sytuacja niebezpieczna (np. ostrzeżenie);</w:t>
      </w:r>
    </w:p>
    <w:p w14:paraId="5941D0A1" w14:textId="77777777" w:rsidR="006D1B1C" w:rsidRDefault="008E128B">
      <w:pPr>
        <w:numPr>
          <w:ilvl w:val="1"/>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ujawnia drażliwych informacji o uczniu osobom do tego nieuprawnionym, dotyczy to również ujawniania jego wizerunku. Konwencja o Prawach Dziecka przyjęta przez Zgromadzenie Ogólne Narodów Zjednoczonych z dnia 20 listopada 1989 r.</w:t>
      </w:r>
    </w:p>
    <w:p w14:paraId="4C9BC816" w14:textId="63681344" w:rsidR="00DA75A9" w:rsidRDefault="00DA75A9" w:rsidP="00DA75A9">
      <w:pPr>
        <w:pStyle w:val="Akapitzlist"/>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zależności od wieku, sytuacji i innych czynników, można wykonywać czynności pielęgnacyjne, higieniczne, pomagania dziecku w ubieraniu i rozbieraniu, jedzeniu, myciu, przewijaniu i w korzystaniu z toalety, powstrzymania dziecka od zrobienia sobie lub innym krzywdy.</w:t>
      </w:r>
    </w:p>
    <w:p w14:paraId="6E470CD4" w14:textId="7EA8FF33" w:rsidR="00DA75A9" w:rsidRPr="00DA75A9" w:rsidRDefault="00DA75A9" w:rsidP="00DA75A9">
      <w:pPr>
        <w:pStyle w:val="Akapitzlist"/>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Kontakt fizyczny z dzieckiem nigdy nie może być niejawny lub ukrywany, wiązać się z jakąkolwiek gratyfikacją ani wynikać z relacji władzy.</w:t>
      </w:r>
    </w:p>
    <w:p w14:paraId="4CED8AA0"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Decyzje dotyczące ucznia powinny zawsze uwzględniać jego oczekiwania, ale również brać pod uwagę bezpieczeństwo pozostałych uczniów.</w:t>
      </w:r>
    </w:p>
    <w:p w14:paraId="4FEC09AB"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Uczeń ma prawo do prywatności, odstąpienie od zasad poufności każdorazowo musi być uzasadnione, a uczeń o takim fakcie powinien być jak najszybciej poinformowany.</w:t>
      </w:r>
    </w:p>
    <w:p w14:paraId="2D3BD464"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konieczności rozmowy z uczniem na osobności, pracownik powinien pozostawić uchylone drzwi bądź poprosić innego pracownika o uczestniczenie w rozmowie </w:t>
      </w:r>
      <w:r>
        <w:rPr>
          <w:rFonts w:ascii="Times New Roman" w:eastAsia="Times New Roman" w:hAnsi="Times New Roman" w:cs="Times New Roman"/>
          <w:color w:val="000000"/>
          <w:sz w:val="24"/>
          <w:szCs w:val="24"/>
        </w:rPr>
        <w:lastRenderedPageBreak/>
        <w:t>(przepis nie dotyczy szczególnych pracowników Szkoły, w tym pedagogów szkolnych, pedagogów specjalnych, psychologów, terapeutów).</w:t>
      </w:r>
    </w:p>
    <w:p w14:paraId="6B4FD00D"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Pracownikowi Szkoły nie wolno w obecności uczniów niestosownie żartować, używać wulgaryzmów, wykonywać obraźliwych gestów, wypowiadać treści o zabarwieniu seksualnym.</w:t>
      </w:r>
    </w:p>
    <w:p w14:paraId="6FED66C0"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Pracownikowi Szkoły nie wolno wykorzystywać przewagi fizycznej ani stosować gróźb.</w:t>
      </w:r>
    </w:p>
    <w:p w14:paraId="018BC07A"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Szkoły zobowiązany jest do równego traktowania uczniów, niezależnie od ich płci, orientacji seksualnej, wyznania, pochodzenia etnicznego czy też niepełnosprawności.</w:t>
      </w:r>
    </w:p>
    <w:p w14:paraId="6963AB03"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Szkoły zobowiązany jest do zachowania w poufności informacji uzyskanych </w:t>
      </w:r>
      <w:r>
        <w:rPr>
          <w:rFonts w:ascii="Times New Roman" w:eastAsia="Times New Roman" w:hAnsi="Times New Roman" w:cs="Times New Roman"/>
          <w:color w:val="000000"/>
          <w:sz w:val="24"/>
          <w:szCs w:val="24"/>
        </w:rPr>
        <w:br/>
        <w:t>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2FA46FC1" w14:textId="77777777" w:rsidR="006D1B1C" w:rsidRDefault="008E128B">
      <w:pPr>
        <w:numPr>
          <w:ilvl w:val="0"/>
          <w:numId w:val="3"/>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Szkoły nie może utrwalać wizerunków uczniów w celach prywatnych, również zawodowych, jeżeli opiekun ucznia nie wyraził na to zgody.</w:t>
      </w:r>
    </w:p>
    <w:p w14:paraId="52600000" w14:textId="77777777" w:rsidR="006D1B1C" w:rsidRDefault="008E128B">
      <w:pPr>
        <w:numPr>
          <w:ilvl w:val="0"/>
          <w:numId w:val="3"/>
        </w:numPr>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Pracownikowi zabrania się przyjmowania prezentów od uczniów oraz ich opiekunów. Wyjątki stanowią drobne, okazjonalne podarunki związane ze świętami w roku szkolnym np. prezentów składkowych, kwiatów, czekoladek, itp.</w:t>
      </w:r>
    </w:p>
    <w:p w14:paraId="47ECE561" w14:textId="77777777" w:rsidR="006D1B1C" w:rsidRDefault="006D1B1C">
      <w:pPr>
        <w:spacing w:before="240" w:after="120" w:line="276" w:lineRule="auto"/>
        <w:jc w:val="center"/>
        <w:rPr>
          <w:rFonts w:ascii="Times New Roman" w:eastAsia="Times New Roman" w:hAnsi="Times New Roman" w:cs="Times New Roman"/>
          <w:b/>
          <w:sz w:val="24"/>
          <w:szCs w:val="24"/>
        </w:rPr>
      </w:pPr>
    </w:p>
    <w:p w14:paraId="66288ADC"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w:t>
      </w:r>
    </w:p>
    <w:p w14:paraId="3C6404D8" w14:textId="77777777" w:rsidR="006D1B1C" w:rsidRDefault="008E128B">
      <w:pPr>
        <w:tabs>
          <w:tab w:val="left" w:pos="284"/>
        </w:tabs>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Pracownikowi Szkoły bezwzględnie zabrania się (pod groźbą kary, w tym więzienia i utraty pracy):</w:t>
      </w:r>
    </w:p>
    <w:p w14:paraId="641AB406" w14:textId="77777777" w:rsidR="006D1B1C" w:rsidRDefault="008E128B">
      <w:pPr>
        <w:numPr>
          <w:ilvl w:val="0"/>
          <w:numId w:val="6"/>
        </w:numPr>
        <w:tabs>
          <w:tab w:val="left" w:pos="284"/>
        </w:tabs>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nawiązywać relacji seksualnych z uczniem;</w:t>
      </w:r>
    </w:p>
    <w:p w14:paraId="6F79370C" w14:textId="77777777" w:rsidR="006D1B1C" w:rsidRDefault="008E128B">
      <w:pPr>
        <w:numPr>
          <w:ilvl w:val="0"/>
          <w:numId w:val="6"/>
        </w:numPr>
        <w:tabs>
          <w:tab w:val="left" w:pos="284"/>
        </w:tabs>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składać uczniowi propozycji o charakterze seksualnym i pornograficznym, w tym również udostępniania takich treści;</w:t>
      </w:r>
    </w:p>
    <w:p w14:paraId="1841C4A4" w14:textId="77777777" w:rsidR="006D1B1C" w:rsidRDefault="008E128B">
      <w:pPr>
        <w:numPr>
          <w:ilvl w:val="0"/>
          <w:numId w:val="6"/>
        </w:numPr>
        <w:tabs>
          <w:tab w:val="left" w:pos="284"/>
        </w:tabs>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proponować uczniom alkoholu, wyrobów tytoniowych i innych używek (narkotyków, tzw. dopalaczy).</w:t>
      </w:r>
    </w:p>
    <w:p w14:paraId="2E219608"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59856B33"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w:t>
      </w:r>
    </w:p>
    <w:p w14:paraId="6E6E6981" w14:textId="77777777" w:rsidR="006D1B1C" w:rsidRDefault="008E128B">
      <w:pPr>
        <w:numPr>
          <w:ilvl w:val="0"/>
          <w:numId w:val="5"/>
        </w:numP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Pracownik zobowiązany jest do zapewnienia uczniom, że w sytuacji, kiedy poczują </w:t>
      </w:r>
      <w:r>
        <w:rPr>
          <w:rFonts w:ascii="Times New Roman" w:eastAsia="Times New Roman" w:hAnsi="Times New Roman" w:cs="Times New Roman"/>
          <w:color w:val="000000"/>
          <w:sz w:val="24"/>
          <w:szCs w:val="24"/>
        </w:rPr>
        <w:br/>
        <w:t>się niekomfortowo otrzymają stosowną pomoc, zgodną z instrukcją jej udzielania.</w:t>
      </w:r>
    </w:p>
    <w:p w14:paraId="1CD25BDF" w14:textId="77777777" w:rsidR="006D1B1C" w:rsidRDefault="008E128B">
      <w:pPr>
        <w:numPr>
          <w:ilvl w:val="0"/>
          <w:numId w:val="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Wychowawcy oddziałów zobowiązani są do przedstawienia uczniom Standardów Ochrony Małoletnich, które obowiązują w Szkole i zapewnienia ich, iż otrzymają odpowiednią pomoc.</w:t>
      </w:r>
    </w:p>
    <w:p w14:paraId="4D1B43F7" w14:textId="77777777" w:rsidR="006D1B1C" w:rsidRDefault="008E128B">
      <w:pPr>
        <w:numPr>
          <w:ilvl w:val="0"/>
          <w:numId w:val="5"/>
        </w:numPr>
        <w:spacing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przypadku, kiedy pracownik zauważy niepokojące zachowanie lub sytuację, zobowiązany jest postępować zgodnie z instrukcją postępowania, obligatoryjnie w przypadku delikatnych spraw, gdzie jest podejrzenie o nieprzestrzeganiu Standardów do poinformowania dyrekcji.</w:t>
      </w:r>
    </w:p>
    <w:p w14:paraId="2A0B3F49"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0C87A439"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4AB3C3DF"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6</w:t>
      </w:r>
    </w:p>
    <w:p w14:paraId="6D6E1F72" w14:textId="77777777" w:rsidR="006D1B1C" w:rsidRDefault="008E128B">
      <w:pPr>
        <w:numPr>
          <w:ilvl w:val="0"/>
          <w:numId w:val="24"/>
        </w:numP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Każde </w:t>
      </w:r>
      <w:proofErr w:type="spellStart"/>
      <w:r>
        <w:rPr>
          <w:rFonts w:ascii="Times New Roman" w:eastAsia="Times New Roman" w:hAnsi="Times New Roman" w:cs="Times New Roman"/>
          <w:color w:val="000000"/>
          <w:sz w:val="24"/>
          <w:szCs w:val="24"/>
        </w:rPr>
        <w:t>przemocowe</w:t>
      </w:r>
      <w:proofErr w:type="spellEnd"/>
      <w:r>
        <w:rPr>
          <w:rFonts w:ascii="Times New Roman" w:eastAsia="Times New Roman" w:hAnsi="Times New Roman" w:cs="Times New Roman"/>
          <w:color w:val="000000"/>
          <w:sz w:val="24"/>
          <w:szCs w:val="24"/>
        </w:rPr>
        <w:t xml:space="preserve"> zachowanie wobec ucznia jest niedozwolone.</w:t>
      </w:r>
    </w:p>
    <w:p w14:paraId="34B945A9"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Nie można ucznia popychać, bić, szturchać, itp.</w:t>
      </w:r>
    </w:p>
    <w:p w14:paraId="42B237F1"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Pracownikowi nie wolno dotykać ucznia w sposób, który mógłby zostać nieprawidłowo zinterpretowany. Jeśli w odczuciu pracownika, uczeń potrzebuje np. przytulenia, powinien mieć każdorazowo uzasadnienie zaistniałej sytuacji oraz swojego zachowania względem ucznia.</w:t>
      </w:r>
    </w:p>
    <w:p w14:paraId="4A18E055"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 fizyczny z uczniem nigdy nie może być niejawny bądź ukrywany, wiązać się </w:t>
      </w:r>
      <w:r>
        <w:rPr>
          <w:rFonts w:ascii="Times New Roman" w:eastAsia="Times New Roman" w:hAnsi="Times New Roman" w:cs="Times New Roman"/>
          <w:sz w:val="24"/>
          <w:szCs w:val="24"/>
        </w:rPr>
        <w:br/>
        <w:t>z jakąkolwiek gratyfikacją ani wynikać z relacji władzy.</w:t>
      </w:r>
    </w:p>
    <w:p w14:paraId="3762F72B"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Pracownik nie powinien angażować się w zabawy typu: łaskotanie, udawane walki, brutalne zabawy fizyczne itp.</w:t>
      </w:r>
    </w:p>
    <w:p w14:paraId="6AB101BD"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 który ma świadomość, iż uczeń doznał jakiejś krzywdy np. znęcania fizycznego lub wykorzystania seksualnego, zobowiązany jest do zachowania szczególnej ostrożności </w:t>
      </w:r>
      <w:r>
        <w:rPr>
          <w:rFonts w:ascii="Times New Roman" w:eastAsia="Times New Roman" w:hAnsi="Times New Roman" w:cs="Times New Roman"/>
          <w:sz w:val="24"/>
          <w:szCs w:val="24"/>
        </w:rPr>
        <w:br/>
        <w:t>w kontaktach z uczniem, wykazując zrozumienie i wyczucie.</w:t>
      </w:r>
    </w:p>
    <w:p w14:paraId="239C96B0" w14:textId="77777777" w:rsidR="006D1B1C" w:rsidRDefault="008E128B">
      <w:pPr>
        <w:numPr>
          <w:ilvl w:val="0"/>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uzasadnionych przypadkach dopuszczalny jest kontakt fizyczny pracownika z uczniem. Do sytuacji takich zaliczyć można:</w:t>
      </w:r>
    </w:p>
    <w:p w14:paraId="494DAE69" w14:textId="77777777" w:rsidR="006D1B1C" w:rsidRDefault="008E128B">
      <w:pPr>
        <w:numPr>
          <w:ilvl w:val="1"/>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pomoc uczniowi niepełnosprawnemu w czynnościach higienicznych, jeśli typ niepełnosprawności tego wymaga, a uczeń/ jego opiekun wyrazi zgodę;</w:t>
      </w:r>
    </w:p>
    <w:p w14:paraId="4428CF21" w14:textId="77777777" w:rsidR="006D1B1C" w:rsidRDefault="008E128B">
      <w:pPr>
        <w:numPr>
          <w:ilvl w:val="1"/>
          <w:numId w:val="2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pomoc uczniowi niepełnosprawnemu w spożywaniu posiłków;</w:t>
      </w:r>
    </w:p>
    <w:p w14:paraId="6C9F0EC9" w14:textId="77777777" w:rsidR="006D1B1C" w:rsidRDefault="008E128B">
      <w:pPr>
        <w:numPr>
          <w:ilvl w:val="1"/>
          <w:numId w:val="24"/>
        </w:numPr>
        <w:pBdr>
          <w:top w:val="nil"/>
          <w:left w:val="nil"/>
          <w:bottom w:val="nil"/>
          <w:right w:val="nil"/>
          <w:between w:val="nil"/>
        </w:pBd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pomoc uczniowi niepełnosprawnemu w poruszaniu się po szkole.</w:t>
      </w:r>
    </w:p>
    <w:p w14:paraId="2D072124"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058F401E"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w:t>
      </w:r>
    </w:p>
    <w:p w14:paraId="639B70CD" w14:textId="77777777" w:rsidR="006D1B1C" w:rsidRDefault="008E128B">
      <w:pPr>
        <w:numPr>
          <w:ilvl w:val="0"/>
          <w:numId w:val="15"/>
        </w:numPr>
        <w:spacing w:before="240"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Kontakt poza godzinami pracy z uczniami jest co do zasady zabroniony.</w:t>
      </w:r>
    </w:p>
    <w:p w14:paraId="5D434143" w14:textId="77777777" w:rsidR="006D1B1C" w:rsidRDefault="008E128B">
      <w:pPr>
        <w:numPr>
          <w:ilvl w:val="0"/>
          <w:numId w:val="15"/>
        </w:numPr>
        <w:pBdr>
          <w:top w:val="nil"/>
          <w:left w:val="nil"/>
          <w:bottom w:val="nil"/>
          <w:right w:val="nil"/>
          <w:between w:val="nil"/>
        </w:pBdr>
        <w:spacing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Nie wolno zapraszać uczniów do swojego miejsca zamieszkania, spotkania z uczniem lub też jego opiekunem powinny odbywać się na terenie Szkoły.</w:t>
      </w:r>
    </w:p>
    <w:p w14:paraId="782B8A8B" w14:textId="77777777" w:rsidR="006D1B1C" w:rsidRDefault="008E128B">
      <w:pPr>
        <w:numPr>
          <w:ilvl w:val="0"/>
          <w:numId w:val="15"/>
        </w:numPr>
        <w:pBdr>
          <w:top w:val="nil"/>
          <w:left w:val="nil"/>
          <w:bottom w:val="nil"/>
          <w:right w:val="nil"/>
          <w:between w:val="nil"/>
        </w:pBdr>
        <w:spacing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Jeśli zachodzi konieczność kontaktu z uczniem, opiekunem lub też nauczycielem poza godzinami pracy Szkoły, dozwolone są środki:</w:t>
      </w:r>
    </w:p>
    <w:p w14:paraId="396EE338" w14:textId="77777777" w:rsidR="006D1B1C" w:rsidRDefault="008E128B">
      <w:pPr>
        <w:numPr>
          <w:ilvl w:val="1"/>
          <w:numId w:val="15"/>
        </w:num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służbowy e-mail;</w:t>
      </w:r>
    </w:p>
    <w:p w14:paraId="6E0FA465" w14:textId="77777777" w:rsidR="006D1B1C" w:rsidRDefault="008E128B">
      <w:pPr>
        <w:numPr>
          <w:ilvl w:val="1"/>
          <w:numId w:val="15"/>
        </w:num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służbowy komunikator;</w:t>
      </w:r>
    </w:p>
    <w:p w14:paraId="6922BAB6" w14:textId="77777777" w:rsidR="006D1B1C" w:rsidRDefault="008E128B">
      <w:pPr>
        <w:numPr>
          <w:ilvl w:val="1"/>
          <w:numId w:val="15"/>
        </w:num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dziennik elektroniczny.</w:t>
      </w:r>
    </w:p>
    <w:p w14:paraId="7461DA6A" w14:textId="77777777" w:rsidR="006D1B1C" w:rsidRDefault="008E128B">
      <w:pPr>
        <w:numPr>
          <w:ilvl w:val="0"/>
          <w:numId w:val="15"/>
        </w:numPr>
        <w:pBdr>
          <w:top w:val="nil"/>
          <w:left w:val="nil"/>
          <w:bottom w:val="nil"/>
          <w:right w:val="nil"/>
          <w:between w:val="nil"/>
        </w:pBdr>
        <w:spacing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Jeśli pracownik musi spotkać się z uczniem poza godzinami pracy Szkoły (lub jego opiekunem), wymagane jest poinformowanie o tym fakcie dyrekcję, a opiekun musi wyrazić na taki kontakt zgodę.</w:t>
      </w:r>
    </w:p>
    <w:p w14:paraId="69050FD6" w14:textId="77777777" w:rsidR="006D1B1C" w:rsidRDefault="008E128B">
      <w:pPr>
        <w:numPr>
          <w:ilvl w:val="0"/>
          <w:numId w:val="15"/>
        </w:numPr>
        <w:pBdr>
          <w:top w:val="nil"/>
          <w:left w:val="nil"/>
          <w:bottom w:val="nil"/>
          <w:right w:val="nil"/>
          <w:between w:val="nil"/>
        </w:pBdr>
        <w:spacing w:after="12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gdy pracownika łączą z uczniem lub jego opiekunem relacje rodzinne lub towarzyskie, zobowiązany on jest do zachowania pełnej poufności, w szczególności do utrzymania w tajemnicy spraw dotyczących innych uczniów, opiekunów i pracowników.</w:t>
      </w:r>
    </w:p>
    <w:p w14:paraId="023D8459" w14:textId="77777777" w:rsidR="006D1B1C" w:rsidRDefault="006D1B1C">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p>
    <w:p w14:paraId="0D0B0AA0" w14:textId="77777777" w:rsidR="006D1B1C" w:rsidRDefault="008E128B">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br w:type="page"/>
      </w:r>
    </w:p>
    <w:p w14:paraId="7BA349C1" w14:textId="77777777" w:rsidR="006D1B1C" w:rsidRDefault="008E128B">
      <w:pPr>
        <w:pStyle w:val="Nagwek1"/>
      </w:pPr>
      <w:bookmarkStart w:id="28" w:name="_knzqtir1lu18" w:colFirst="0" w:colLast="0"/>
      <w:bookmarkEnd w:id="28"/>
      <w:r>
        <w:lastRenderedPageBreak/>
        <w:t>ROZDZIAŁ 3</w:t>
      </w:r>
    </w:p>
    <w:p w14:paraId="425179B3" w14:textId="77777777" w:rsidR="006D1B1C" w:rsidRDefault="008E128B">
      <w:pPr>
        <w:pStyle w:val="Nagwek1"/>
      </w:pPr>
      <w:bookmarkStart w:id="29" w:name="_kh2i5dfk4oli" w:colFirst="0" w:colLast="0"/>
      <w:bookmarkEnd w:id="29"/>
      <w:r>
        <w:t>ZASADY BEZPIECZNYCH RELACJI MIĘDZY MAŁOLETNIMI W SZKOLE. ZACHOWANIA NIEDOZWOLONE MAŁOLETNICH.</w:t>
      </w:r>
    </w:p>
    <w:p w14:paraId="4AB697AD" w14:textId="77777777" w:rsidR="006D1B1C" w:rsidRDefault="006D1B1C">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p>
    <w:p w14:paraId="59E5A4E8" w14:textId="77777777" w:rsidR="006D1B1C" w:rsidRDefault="008E128B">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8</w:t>
      </w:r>
    </w:p>
    <w:p w14:paraId="59F4490C"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bezpiecznych relacji między małoletnimi:</w:t>
      </w:r>
    </w:p>
    <w:p w14:paraId="0BA3395D"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mają prawo do przebywania w bezpiecznym środowisku szkolnym;</w:t>
      </w:r>
    </w:p>
    <w:p w14:paraId="0FDC5CC3"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nauczyciele i personel szkolny chronią uczniów i zapewniają im bezpieczeństwo;</w:t>
      </w:r>
    </w:p>
    <w:p w14:paraId="13DF4C41"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mają obowiązek przestrzegania zasad i norm zachowania określonych w statucie szkoły;</w:t>
      </w:r>
    </w:p>
    <w:p w14:paraId="787D21EA"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uznają prawo innych uczniów do odmienności i zachowania tożsamości ze względu na:</w:t>
      </w:r>
    </w:p>
    <w:p w14:paraId="738B1912"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pochodzenie etniczne, geograficzne, narodowe,</w:t>
      </w:r>
    </w:p>
    <w:p w14:paraId="3A4DCC8A"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religię, </w:t>
      </w:r>
    </w:p>
    <w:p w14:paraId="55AC8D7E"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status ekonomiczny, </w:t>
      </w:r>
    </w:p>
    <w:p w14:paraId="57BCFFED"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cechy rodzinne, </w:t>
      </w:r>
    </w:p>
    <w:p w14:paraId="08B3092F"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wiek, </w:t>
      </w:r>
    </w:p>
    <w:p w14:paraId="5773FAA2"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płeć, </w:t>
      </w:r>
    </w:p>
    <w:p w14:paraId="1762F949"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orientację seksualną, </w:t>
      </w:r>
    </w:p>
    <w:p w14:paraId="4B023697" w14:textId="77777777" w:rsidR="006D1B1C" w:rsidRDefault="008E128B" w:rsidP="0025531C">
      <w:pPr>
        <w:numPr>
          <w:ilvl w:val="2"/>
          <w:numId w:val="3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cechy fizyczne, niepełnosprawność;</w:t>
      </w:r>
    </w:p>
    <w:p w14:paraId="2EF52D3A"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nie naruszają praw innych uczniów - nikogo nie dyskryminują ze względu na jakąkolwiek jego odmienność.</w:t>
      </w:r>
      <w:r>
        <w:rPr>
          <w:rFonts w:ascii="Times New Roman" w:eastAsia="Times New Roman" w:hAnsi="Times New Roman" w:cs="Times New Roman"/>
          <w:color w:val="000000"/>
          <w:sz w:val="24"/>
          <w:szCs w:val="24"/>
        </w:rPr>
        <w:t xml:space="preserve"> </w:t>
      </w:r>
    </w:p>
    <w:p w14:paraId="0ED4D2E7" w14:textId="2AD8F6AC" w:rsidR="006D1B1C" w:rsidRPr="0025531C" w:rsidRDefault="008E128B" w:rsidP="0025531C">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zachowanie i postępowanie uczniów wobec kolegów/ innych osób nie narusza ich poczucia godności/ wartości osobistej. Uczniowie są zobowiązani do respektowania praw i wolności osobistych swoich kolegów i koleżanek, ich prawa do własnego zdania, do poszukiwań </w:t>
      </w:r>
      <w:r w:rsidRPr="0025531C">
        <w:rPr>
          <w:rFonts w:ascii="Times New Roman" w:eastAsia="Times New Roman" w:hAnsi="Times New Roman" w:cs="Times New Roman"/>
          <w:sz w:val="24"/>
          <w:szCs w:val="24"/>
        </w:rPr>
        <w:t>i popełniania błędów, do własnych poglądów, wyglądu i zachowania - w ramach społecznie przyjętych norm i wartości;</w:t>
      </w:r>
    </w:p>
    <w:p w14:paraId="15ABB0AD"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kontakty między uczniami cechuje zachowanie przez nich wysokiej kultury osobistej, </w:t>
      </w:r>
      <w:r>
        <w:rPr>
          <w:rFonts w:ascii="Times New Roman" w:eastAsia="Times New Roman" w:hAnsi="Times New Roman" w:cs="Times New Roman"/>
          <w:sz w:val="24"/>
          <w:szCs w:val="24"/>
        </w:rPr>
        <w:br/>
        <w:t>np. używanie zwrotów grzecznościowych typu proszę, dziękuję, przepraszam, uprzejmość, życzliwość, poprawny, wolny od wulgaryzmów język, kontrola swojego zachowania i emocji, wyrażanie sądów i opinii w spokojny sposób, który nikogo nie obraża i nie krzywdzi;</w:t>
      </w:r>
    </w:p>
    <w:p w14:paraId="76A59EA2" w14:textId="2C4DA28A"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budują wzajemne relacje poprzez niwelowani</w:t>
      </w:r>
      <w:r w:rsidR="0025531C">
        <w:rPr>
          <w:rFonts w:ascii="Times New Roman" w:eastAsia="Times New Roman" w:hAnsi="Times New Roman" w:cs="Times New Roman"/>
          <w:sz w:val="24"/>
          <w:szCs w:val="24"/>
        </w:rPr>
        <w:t xml:space="preserve">e konkurencyjności między sobą </w:t>
      </w:r>
      <w:r>
        <w:rPr>
          <w:rFonts w:ascii="Times New Roman" w:eastAsia="Times New Roman" w:hAnsi="Times New Roman" w:cs="Times New Roman"/>
          <w:sz w:val="24"/>
          <w:szCs w:val="24"/>
        </w:rPr>
        <w:t>w różnych obszarach życia, wzajemne zrozumienie oraz konstruktywne, bez użycia siły rozwiązywanie problemów i konfliktów między sobą, akceptują i szanują siebie nawzajem.</w:t>
      </w:r>
    </w:p>
    <w:p w14:paraId="4AC3991F" w14:textId="256A2F21"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okazują zrozumienie dla trudności i problem</w:t>
      </w:r>
      <w:r w:rsidR="0025531C">
        <w:rPr>
          <w:rFonts w:ascii="Times New Roman" w:eastAsia="Times New Roman" w:hAnsi="Times New Roman" w:cs="Times New Roman"/>
          <w:sz w:val="24"/>
          <w:szCs w:val="24"/>
        </w:rPr>
        <w:t xml:space="preserve">ów kolegów/koleżanek i oferują </w:t>
      </w:r>
      <w:r>
        <w:rPr>
          <w:rFonts w:ascii="Times New Roman" w:eastAsia="Times New Roman" w:hAnsi="Times New Roman" w:cs="Times New Roman"/>
          <w:sz w:val="24"/>
          <w:szCs w:val="24"/>
        </w:rPr>
        <w:t xml:space="preserve">im pomoc, nie kpią, nie szydzą z ich słabości, nie wyśmiewają ich, nie krytykują, </w:t>
      </w:r>
    </w:p>
    <w:p w14:paraId="4CD6263C"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kontaktach między sobą uczniowie nie zachowują się prowokacyjnie i konkurencyjnie, nie powinni również mieć poczucia zagrożenia czy odczuwać wrogości ze strony kolegów, </w:t>
      </w:r>
    </w:p>
    <w:p w14:paraId="4E859BD2" w14:textId="77777777" w:rsidR="006D1B1C" w:rsidRDefault="008E128B">
      <w:pPr>
        <w:numPr>
          <w:ilvl w:val="1"/>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uczniowie mają prawo do własnych poglądów, ocen i spojrzenia na świat oraz wyrażania ich, pod warunkiem, że sposób ich wyrażania wolny jest od agresji i przemocy oraz nikomu nie wyrządza krzywdy.</w:t>
      </w:r>
    </w:p>
    <w:p w14:paraId="76B7A0D3"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Bez względu na powód, agresja i przemoc fizyczna, słowna lub psychiczna wśród uczniów   nigdy nie może być przez nich akceptowana lub usprawiedliwiona. </w:t>
      </w:r>
    </w:p>
    <w:p w14:paraId="7DA1C12D"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Uczniowie nie mają prawa stosować z jakiegokolwiek powodu słownej, fizycznej i psychicznej agresji i przemocy wobec innych uczniów. </w:t>
      </w:r>
    </w:p>
    <w:p w14:paraId="417CC55F"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mają obowiązek przeciwstawiania się wszelkim przejawom brutalności i wulgarności oraz informowania pracowników szkoły o zaistniałych zagrożeniach.</w:t>
      </w:r>
    </w:p>
    <w:p w14:paraId="6AACA83F"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uczeń jest świadkiem stosowania przez innego ucznia/uczniów jakiejkolwiek formy agresji lub przemocy, ma obowiązek reagowania na nią, np.: pomaga ofierze, chroni ją, szuka pomocy dla ofiary u osoby dorosłej. </w:t>
      </w:r>
    </w:p>
    <w:p w14:paraId="7CBF77D0"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Wszyscy uczniowie znają obowiązujące w szkole procedury bezpieczeństwa - wiedzą, jak zachowywać się w sytuacjach, które zagrażają ich bezpieczeństwu lub bezpieczeństwa innych uczniów, gdzie i do kogo dorosłego mogą się w szkole zwrócić o pomoc.</w:t>
      </w:r>
    </w:p>
    <w:p w14:paraId="58645B3A" w14:textId="77777777" w:rsidR="006D1B1C" w:rsidRDefault="008E128B">
      <w:pPr>
        <w:numPr>
          <w:ilvl w:val="0"/>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uczeń stał się ofiarą agresji lub przemocy, może uzyskać w szkole pomoc, zgodnie </w:t>
      </w:r>
      <w:r>
        <w:rPr>
          <w:rFonts w:ascii="Times New Roman" w:eastAsia="Times New Roman" w:hAnsi="Times New Roman" w:cs="Times New Roman"/>
          <w:sz w:val="24"/>
          <w:szCs w:val="24"/>
        </w:rPr>
        <w:br/>
        <w:t>z obowiązującymi w niej procedurami.</w:t>
      </w:r>
    </w:p>
    <w:p w14:paraId="1D0C92DE" w14:textId="77777777" w:rsidR="006D1B1C" w:rsidRDefault="006D1B1C">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p>
    <w:p w14:paraId="066B1D7A" w14:textId="77777777" w:rsidR="006D1B1C" w:rsidRDefault="008E128B">
      <w:pPr>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9</w:t>
      </w:r>
    </w:p>
    <w:p w14:paraId="56568818" w14:textId="77777777" w:rsidR="006D1B1C" w:rsidRDefault="008E128B">
      <w:pPr>
        <w:numPr>
          <w:ilvl w:val="0"/>
          <w:numId w:val="26"/>
        </w:numPr>
        <w:pBdr>
          <w:top w:val="nil"/>
          <w:left w:val="nil"/>
          <w:bottom w:val="nil"/>
          <w:right w:val="nil"/>
          <w:between w:val="nil"/>
        </w:pBdr>
        <w:spacing w:after="0" w:line="276" w:lineRule="auto"/>
        <w:ind w:left="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Niedozwolone zachowania małoletnich w szkole </w:t>
      </w:r>
    </w:p>
    <w:p w14:paraId="50AFD217" w14:textId="77777777" w:rsidR="006D1B1C" w:rsidRDefault="008E128B">
      <w:pPr>
        <w:numPr>
          <w:ilvl w:val="1"/>
          <w:numId w:val="26"/>
        </w:numPr>
        <w:pBdr>
          <w:top w:val="nil"/>
          <w:left w:val="nil"/>
          <w:bottom w:val="nil"/>
          <w:right w:val="nil"/>
          <w:between w:val="nil"/>
        </w:pBdr>
        <w:spacing w:after="0" w:line="276" w:lineRule="auto"/>
        <w:ind w:left="1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stosowanie agresji i przemocy wobec uczniów/innych osób:</w:t>
      </w:r>
    </w:p>
    <w:p w14:paraId="041BA03D" w14:textId="77777777"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agresji i przemocy fizycznej w różnych formach,</w:t>
      </w:r>
    </w:p>
    <w:p w14:paraId="32DEFC82" w14:textId="77777777"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agresji i przemocy słownej w różnych formach,</w:t>
      </w:r>
    </w:p>
    <w:p w14:paraId="2F89D17B" w14:textId="77777777"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agresji i przemocy psychicznej w różnych formach.</w:t>
      </w:r>
    </w:p>
    <w:p w14:paraId="553635BF" w14:textId="77777777" w:rsidR="006D1B1C" w:rsidRDefault="008E128B">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bookmarkStart w:id="30" w:name="_kqeh3qa11ba0" w:colFirst="0" w:colLast="0"/>
      <w:bookmarkEnd w:id="30"/>
      <w:r>
        <w:br w:type="page"/>
      </w:r>
    </w:p>
    <w:p w14:paraId="1BB8C6F7" w14:textId="77777777" w:rsidR="006D1B1C" w:rsidRDefault="008E128B">
      <w:pPr>
        <w:pStyle w:val="Nagwek1"/>
      </w:pPr>
      <w:bookmarkStart w:id="31" w:name="_3rdcrjn" w:colFirst="0" w:colLast="0"/>
      <w:bookmarkEnd w:id="31"/>
      <w:r>
        <w:lastRenderedPageBreak/>
        <w:t>ROZDZIAŁ 4</w:t>
      </w:r>
    </w:p>
    <w:p w14:paraId="1AB5BEC2" w14:textId="77777777" w:rsidR="006D1B1C" w:rsidRDefault="008E128B">
      <w:pPr>
        <w:pStyle w:val="Nagwek1"/>
        <w:spacing w:after="240"/>
      </w:pPr>
      <w:bookmarkStart w:id="32" w:name="_26in1rg" w:colFirst="0" w:colLast="0"/>
      <w:bookmarkEnd w:id="32"/>
      <w:r>
        <w:t>ROZPOZNAWANIE I REAGOWANIE NA CZYNNIKI RYZYKA KRZYWDZENIA UCZNIÓW</w:t>
      </w:r>
    </w:p>
    <w:p w14:paraId="4963E7D3" w14:textId="77777777" w:rsidR="006D1B1C" w:rsidRDefault="008E128B">
      <w:pPr>
        <w:spacing w:before="24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10</w:t>
      </w:r>
    </w:p>
    <w:p w14:paraId="18C17135" w14:textId="77777777" w:rsidR="006D1B1C" w:rsidRDefault="008E128B">
      <w:pPr>
        <w:numPr>
          <w:ilvl w:val="0"/>
          <w:numId w:val="28"/>
        </w:numPr>
        <w:spacing w:before="240"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Szkoły posiadają wiedzę i w ramach wykonywanych obowiązków zwracają uwagę na czynniki ryzyka i symptomy krzywdzenia małoletnich.  </w:t>
      </w:r>
    </w:p>
    <w:p w14:paraId="5020B2C7" w14:textId="77777777" w:rsidR="006D1B1C" w:rsidRDefault="008E128B">
      <w:pPr>
        <w:numPr>
          <w:ilvl w:val="0"/>
          <w:numId w:val="28"/>
        </w:numPr>
        <w:pBdr>
          <w:top w:val="nil"/>
          <w:left w:val="nil"/>
          <w:bottom w:val="nil"/>
          <w:right w:val="nil"/>
          <w:between w:val="nil"/>
        </w:pBdr>
        <w:spacing w:after="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zidentyfikowania czynników ryzyka pracownicy Szkoły podejmują rozmowę  z rodzicami, przekazując informację na temat dostępnej oferty wsparcia i motywując ich do szukania dla siebie pomocy. </w:t>
      </w:r>
    </w:p>
    <w:p w14:paraId="117762CC" w14:textId="77777777" w:rsidR="006D1B1C" w:rsidRDefault="008E128B">
      <w:pPr>
        <w:numPr>
          <w:ilvl w:val="0"/>
          <w:numId w:val="28"/>
        </w:numPr>
        <w:pBdr>
          <w:top w:val="nil"/>
          <w:left w:val="nil"/>
          <w:bottom w:val="nil"/>
          <w:right w:val="nil"/>
          <w:between w:val="nil"/>
        </w:pBdr>
        <w:spacing w:after="120" w:line="276" w:lineRule="auto"/>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Szkoły monitorują sytuację i dobrostan ucznia. </w:t>
      </w:r>
    </w:p>
    <w:p w14:paraId="2C15F22B" w14:textId="77777777" w:rsidR="006D1B1C" w:rsidRDefault="006D1B1C">
      <w:pPr>
        <w:pStyle w:val="Nagwek1"/>
        <w:spacing w:before="360" w:after="120"/>
        <w:jc w:val="both"/>
        <w:rPr>
          <w:color w:val="000000"/>
        </w:rPr>
      </w:pPr>
      <w:bookmarkStart w:id="33" w:name="_y1czyduqr6do" w:colFirst="0" w:colLast="0"/>
      <w:bookmarkEnd w:id="33"/>
    </w:p>
    <w:p w14:paraId="60F82F17" w14:textId="77777777" w:rsidR="006D1B1C" w:rsidRDefault="008E128B">
      <w:pPr>
        <w:pStyle w:val="Nagwek1"/>
        <w:spacing w:before="360" w:after="120"/>
        <w:rPr>
          <w:color w:val="000000"/>
        </w:rPr>
      </w:pPr>
      <w:bookmarkStart w:id="34" w:name="_lnxbz9" w:colFirst="0" w:colLast="0"/>
      <w:bookmarkEnd w:id="34"/>
      <w:r>
        <w:rPr>
          <w:color w:val="000000"/>
        </w:rPr>
        <w:t>ROZDZIAŁ 5</w:t>
      </w:r>
      <w:r>
        <w:rPr>
          <w:color w:val="000000"/>
        </w:rPr>
        <w:br/>
      </w:r>
      <w:r>
        <w:t xml:space="preserve"> </w:t>
      </w:r>
      <w:r>
        <w:rPr>
          <w:color w:val="000000"/>
        </w:rPr>
        <w:t xml:space="preserve">ZASADY I PROCEDURA PODEJMOWANIA INTERWENCJI W SYTUACJI PODEJRZENIA KRZYWDZENIA MAŁOLETNIEGO (art. 22c pkt.1.2,  art. 22c pkt.1.7. art. 22c pkt.1.8) </w:t>
      </w:r>
    </w:p>
    <w:p w14:paraId="2C336C89" w14:textId="77777777" w:rsidR="006D1B1C" w:rsidRDefault="008E128B">
      <w:pPr>
        <w:spacing w:after="19"/>
        <w:ind w:right="55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BD77BD1" w14:textId="77777777" w:rsidR="006D1B1C" w:rsidRDefault="008E128B">
      <w:pPr>
        <w:pStyle w:val="Nagwek3"/>
        <w:spacing w:before="0" w:after="9"/>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11</w:t>
      </w:r>
    </w:p>
    <w:p w14:paraId="24B5D5AC" w14:textId="77777777" w:rsidR="006D1B1C" w:rsidRDefault="008E128B">
      <w:pPr>
        <w:spacing w:after="7"/>
        <w:ind w:left="10" w:right="600"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podjęcia przez pracownika Szkoły podejrzenia, że małoletni jest krzywdzony, pracownik ma obowiązek sporządzenia notatki służbowej i przekazania uzyskanej informacji pedagogowi/psychologowi lub dyrektorowi Szkoły.    </w:t>
      </w:r>
    </w:p>
    <w:p w14:paraId="6ED2EBAB" w14:textId="77777777" w:rsidR="006D1B1C" w:rsidRDefault="008E128B">
      <w:pPr>
        <w:spacing w:after="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A7E433" w14:textId="77777777" w:rsidR="006D1B1C" w:rsidRDefault="008E128B">
      <w:pPr>
        <w:pStyle w:val="Nagwek3"/>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12 </w:t>
      </w:r>
    </w:p>
    <w:p w14:paraId="3FEA53B7" w14:textId="77777777" w:rsidR="006D1B1C" w:rsidRDefault="008E128B">
      <w:pPr>
        <w:numPr>
          <w:ilvl w:val="0"/>
          <w:numId w:val="19"/>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Pedagog/psycholog wzywa opiekunów małoletniego, którego krzywdzenie podejrzewa oraz informuje ich o podejrzeniu krzywdzenia. </w:t>
      </w:r>
    </w:p>
    <w:p w14:paraId="1B9A6F7F" w14:textId="77777777" w:rsidR="006D1B1C" w:rsidRDefault="008E128B">
      <w:pPr>
        <w:numPr>
          <w:ilvl w:val="0"/>
          <w:numId w:val="19"/>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Pedagog/psycholog powinien sporządzić opis sytuacji szkolnej i rodzinnej małoletniego na podstawie rozmów z nim, nauczycielami, wychowawcą i rodzicami oraz plan pomocy małoletniemu. </w:t>
      </w:r>
    </w:p>
    <w:p w14:paraId="0EB410B7" w14:textId="77777777" w:rsidR="006D1B1C" w:rsidRDefault="008E128B">
      <w:pPr>
        <w:numPr>
          <w:ilvl w:val="0"/>
          <w:numId w:val="19"/>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 pomocy powinien zawierać wskazania dotyczące: </w:t>
      </w:r>
    </w:p>
    <w:p w14:paraId="2CF1EB16" w14:textId="77777777" w:rsidR="006D1B1C" w:rsidRDefault="008E128B">
      <w:pPr>
        <w:numPr>
          <w:ilvl w:val="1"/>
          <w:numId w:val="19"/>
        </w:numPr>
        <w:pBdr>
          <w:top w:val="nil"/>
          <w:left w:val="nil"/>
          <w:bottom w:val="nil"/>
          <w:right w:val="nil"/>
          <w:between w:val="nil"/>
        </w:pBd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podjęcia przez szkołę działań w celu zapewnienia małoletniemu bezpieczeństwa, w tym zgłoszenia podejrzenia krzywdzenia do odpowiedniej instytucji; </w:t>
      </w:r>
    </w:p>
    <w:p w14:paraId="57D48415" w14:textId="77777777" w:rsidR="006D1B1C" w:rsidRDefault="008E128B">
      <w:pPr>
        <w:numPr>
          <w:ilvl w:val="1"/>
          <w:numId w:val="19"/>
        </w:numPr>
        <w:pBdr>
          <w:top w:val="nil"/>
          <w:left w:val="nil"/>
          <w:bottom w:val="nil"/>
          <w:right w:val="nil"/>
          <w:between w:val="nil"/>
        </w:pBd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wsparcia jakie Szkoła zapewni  małoletniemu;  </w:t>
      </w:r>
    </w:p>
    <w:p w14:paraId="0EDBF259" w14:textId="77777777" w:rsidR="006D1B1C" w:rsidRDefault="008E128B">
      <w:pPr>
        <w:numPr>
          <w:ilvl w:val="1"/>
          <w:numId w:val="19"/>
        </w:numPr>
        <w:pBdr>
          <w:top w:val="nil"/>
          <w:left w:val="nil"/>
          <w:bottom w:val="nil"/>
          <w:right w:val="nil"/>
          <w:between w:val="nil"/>
        </w:pBdr>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skierowania małoletniego do specjalistycznej placówki pomocy dziecku, jeżeli istnieje  taka potrzeba. </w:t>
      </w:r>
    </w:p>
    <w:p w14:paraId="26ECF635" w14:textId="77777777" w:rsidR="006D1B1C" w:rsidRDefault="008E128B">
      <w:pPr>
        <w:spacing w:after="19"/>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6BAE19BB" w14:textId="77777777" w:rsidR="006D1B1C" w:rsidRDefault="008E128B">
      <w:pPr>
        <w:pStyle w:val="Nagwek3"/>
        <w:ind w:left="709"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13 </w:t>
      </w:r>
    </w:p>
    <w:p w14:paraId="111E09E8" w14:textId="0FEC0DA7" w:rsidR="006D1B1C" w:rsidRDefault="008E128B">
      <w:pPr>
        <w:numPr>
          <w:ilvl w:val="0"/>
          <w:numId w:val="23"/>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przypadkach skomplikowanych (dotyczących wykorzystania seksualnego oraz  znęcania się fizycznego i  psychicznego) powołany przez dyrektora </w:t>
      </w:r>
      <w:r>
        <w:rPr>
          <w:rFonts w:ascii="Times New Roman" w:eastAsia="Times New Roman" w:hAnsi="Times New Roman" w:cs="Times New Roman"/>
          <w:i/>
          <w:sz w:val="24"/>
          <w:szCs w:val="24"/>
        </w:rPr>
        <w:t>Zespół Interwencyjny</w:t>
      </w:r>
      <w:r>
        <w:rPr>
          <w:rFonts w:ascii="Times New Roman" w:eastAsia="Times New Roman" w:hAnsi="Times New Roman" w:cs="Times New Roman"/>
          <w:sz w:val="24"/>
          <w:szCs w:val="24"/>
        </w:rPr>
        <w:t xml:space="preserve">,   w skład którego wchodzą pedagog, psycholog, wychowawcy, dyrektor </w:t>
      </w:r>
      <w:r>
        <w:rPr>
          <w:rFonts w:ascii="Times New Roman" w:eastAsia="Times New Roman" w:hAnsi="Times New Roman" w:cs="Times New Roman"/>
          <w:sz w:val="24"/>
          <w:szCs w:val="24"/>
        </w:rPr>
        <w:lastRenderedPageBreak/>
        <w:t xml:space="preserve">oraz inni pracownicy mający wiedzę o krzywdzeniu dziecka lub o dziecku (dalej określani  jako </w:t>
      </w:r>
      <w:r>
        <w:rPr>
          <w:rFonts w:ascii="Times New Roman" w:eastAsia="Times New Roman" w:hAnsi="Times New Roman" w:cs="Times New Roman"/>
          <w:i/>
          <w:sz w:val="24"/>
          <w:szCs w:val="24"/>
        </w:rPr>
        <w:t>Zespół Interwencyjny</w:t>
      </w:r>
      <w:r>
        <w:rPr>
          <w:rFonts w:ascii="Times New Roman" w:eastAsia="Times New Roman" w:hAnsi="Times New Roman" w:cs="Times New Roman"/>
          <w:sz w:val="24"/>
          <w:szCs w:val="24"/>
        </w:rPr>
        <w:t xml:space="preserve">).  </w:t>
      </w:r>
    </w:p>
    <w:p w14:paraId="486EBD35" w14:textId="77777777" w:rsidR="006D1B1C" w:rsidRDefault="008E128B">
      <w:pPr>
        <w:numPr>
          <w:ilvl w:val="0"/>
          <w:numId w:val="23"/>
        </w:numPr>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Zespół Interwencyjny sporządza plan pomocy dziecku, spełniający wymogi określone na  podstawie opisu sporządzonego przez pedagoga szkolnego oraz innych, uzyskanych przez  członków zespołu informacji.</w:t>
      </w:r>
    </w:p>
    <w:p w14:paraId="5B5D6F5F" w14:textId="77777777" w:rsidR="006D1B1C" w:rsidRDefault="008E128B">
      <w:pPr>
        <w:spacing w:after="16"/>
        <w:ind w:right="55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A86768A" w14:textId="77777777" w:rsidR="006D1B1C" w:rsidRDefault="008E128B">
      <w:pPr>
        <w:pStyle w:val="Nagwek3"/>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14 </w:t>
      </w:r>
    </w:p>
    <w:p w14:paraId="037E5C9C" w14:textId="77777777" w:rsidR="006D1B1C" w:rsidRDefault="008E128B">
      <w:pPr>
        <w:numPr>
          <w:ilvl w:val="0"/>
          <w:numId w:val="2"/>
        </w:numPr>
        <w:spacing w:after="0" w:line="266" w:lineRule="auto"/>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 pomocy małoletniemu jest przedstawiany przez pedagoga/psychologa opiekunom  z zaleceniem współpracy przy jego realizacji. </w:t>
      </w:r>
    </w:p>
    <w:p w14:paraId="21B3834C" w14:textId="77777777" w:rsidR="006D1B1C" w:rsidRDefault="008E128B">
      <w:pPr>
        <w:numPr>
          <w:ilvl w:val="0"/>
          <w:numId w:val="2"/>
        </w:numPr>
        <w:pBdr>
          <w:top w:val="nil"/>
          <w:left w:val="nil"/>
          <w:bottom w:val="nil"/>
          <w:right w:val="nil"/>
          <w:between w:val="nil"/>
        </w:pBdr>
        <w:spacing w:after="0" w:line="266" w:lineRule="auto"/>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Pedagog/psycholog informuje opiekunów o obowiązku placówki zgłoszenia podejrzenia  krzywdzenia dziecka do odpowiedniej instytucji (prokuratura/policja lub sąd rodzinny,  ośrodek pomocy społecznej bądź przewodniczący zespołu </w:t>
      </w:r>
      <w:proofErr w:type="spellStart"/>
      <w:r>
        <w:rPr>
          <w:rFonts w:ascii="Times New Roman" w:eastAsia="Times New Roman" w:hAnsi="Times New Roman" w:cs="Times New Roman"/>
          <w:sz w:val="24"/>
          <w:szCs w:val="24"/>
        </w:rPr>
        <w:t>ds</w:t>
      </w:r>
      <w:proofErr w:type="spellEnd"/>
      <w:r>
        <w:rPr>
          <w:rFonts w:ascii="Times New Roman" w:eastAsia="Times New Roman" w:hAnsi="Times New Roman" w:cs="Times New Roman"/>
          <w:sz w:val="24"/>
          <w:szCs w:val="24"/>
        </w:rPr>
        <w:t xml:space="preserve"> Ochrony Małoletnich – procedura  „Niebieskiej Karty” – w zależności od zdiagnozowanego typu krzywdzenia i skorelowanej  z nim interwencji). </w:t>
      </w:r>
    </w:p>
    <w:p w14:paraId="7EC0BE0B" w14:textId="77777777" w:rsidR="006D1B1C" w:rsidRDefault="008E128B">
      <w:pPr>
        <w:numPr>
          <w:ilvl w:val="0"/>
          <w:numId w:val="2"/>
        </w:numPr>
        <w:pBdr>
          <w:top w:val="nil"/>
          <w:left w:val="nil"/>
          <w:bottom w:val="nil"/>
          <w:right w:val="nil"/>
          <w:between w:val="nil"/>
        </w:pBdr>
        <w:spacing w:after="0" w:line="266" w:lineRule="auto"/>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poinformowaniu opiekunów przez pedagoga/psychologa – zgodnie z punktem  poprzedzającym – dyrektor placówki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 </w:t>
      </w:r>
    </w:p>
    <w:p w14:paraId="4347981E" w14:textId="77777777" w:rsidR="006D1B1C" w:rsidRDefault="008E128B">
      <w:pPr>
        <w:numPr>
          <w:ilvl w:val="0"/>
          <w:numId w:val="2"/>
        </w:numPr>
        <w:pBdr>
          <w:top w:val="nil"/>
          <w:left w:val="nil"/>
          <w:bottom w:val="nil"/>
          <w:right w:val="nil"/>
          <w:between w:val="nil"/>
        </w:pBdr>
        <w:spacing w:after="0" w:line="266" w:lineRule="auto"/>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Dalszy tok postępowania leży w kompetencjach instytucji wskazanych w punkcie  poprzedzającym. </w:t>
      </w:r>
    </w:p>
    <w:p w14:paraId="2CA394EF" w14:textId="77777777" w:rsidR="006D1B1C" w:rsidRDefault="008E128B">
      <w:pPr>
        <w:numPr>
          <w:ilvl w:val="0"/>
          <w:numId w:val="2"/>
        </w:numPr>
        <w:pBdr>
          <w:top w:val="nil"/>
          <w:left w:val="nil"/>
          <w:bottom w:val="nil"/>
          <w:right w:val="nil"/>
          <w:between w:val="nil"/>
        </w:pBdr>
        <w:spacing w:after="42" w:line="266" w:lineRule="auto"/>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podejrzenie krzywdzenia zgłosili opiekunowie dziecka, a podejrzenie  to nie zostało potwierdzone, należy o tym fakcie poinformować opiekunów małoletniego  na piśmie. </w:t>
      </w:r>
    </w:p>
    <w:p w14:paraId="1A956D18" w14:textId="77777777" w:rsidR="006D1B1C" w:rsidRDefault="006D1B1C">
      <w:pPr>
        <w:pStyle w:val="Nagwek3"/>
        <w:ind w:left="175" w:right="774" w:hanging="10"/>
        <w:jc w:val="both"/>
        <w:rPr>
          <w:rFonts w:ascii="Times New Roman" w:eastAsia="Times New Roman" w:hAnsi="Times New Roman" w:cs="Times New Roman"/>
          <w:b/>
          <w:color w:val="000000"/>
        </w:rPr>
      </w:pPr>
    </w:p>
    <w:p w14:paraId="7186E425" w14:textId="77777777" w:rsidR="006D1B1C" w:rsidRDefault="008E128B">
      <w:pPr>
        <w:pStyle w:val="Nagwek3"/>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15 </w:t>
      </w:r>
    </w:p>
    <w:p w14:paraId="5EEB42A5" w14:textId="77777777" w:rsidR="006D1B1C" w:rsidRDefault="008E128B">
      <w:pPr>
        <w:numPr>
          <w:ilvl w:val="0"/>
          <w:numId w:val="11"/>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każdym przypadku zauważenia krzywdzenia ucznia należy uzupełnić Kartę Interwencji, której wzór stanowi </w:t>
      </w:r>
      <w:r>
        <w:rPr>
          <w:rFonts w:ascii="Times New Roman" w:eastAsia="Times New Roman" w:hAnsi="Times New Roman" w:cs="Times New Roman"/>
          <w:b/>
          <w:sz w:val="24"/>
          <w:szCs w:val="24"/>
        </w:rPr>
        <w:t>załącznik nr 3</w:t>
      </w:r>
      <w:r>
        <w:rPr>
          <w:rFonts w:ascii="Times New Roman" w:eastAsia="Times New Roman" w:hAnsi="Times New Roman" w:cs="Times New Roman"/>
          <w:sz w:val="24"/>
          <w:szCs w:val="24"/>
        </w:rPr>
        <w:t xml:space="preserve">. </w:t>
      </w:r>
    </w:p>
    <w:p w14:paraId="0268A0AB" w14:textId="77777777" w:rsidR="006D1B1C" w:rsidRDefault="008E128B">
      <w:pPr>
        <w:numPr>
          <w:ilvl w:val="0"/>
          <w:numId w:val="11"/>
        </w:numPr>
        <w:pBdr>
          <w:top w:val="nil"/>
          <w:left w:val="nil"/>
          <w:bottom w:val="nil"/>
          <w:right w:val="nil"/>
          <w:between w:val="nil"/>
        </w:pBdr>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Kartę załącza się do teczki małoletniego znajdującej się w gabinecie Dyrektora.  </w:t>
      </w:r>
    </w:p>
    <w:p w14:paraId="02E862BE" w14:textId="77777777" w:rsidR="006D1B1C" w:rsidRDefault="008E128B">
      <w:pPr>
        <w:spacing w:after="19"/>
        <w:ind w:left="47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14:paraId="2820C35B" w14:textId="77777777" w:rsidR="006D1B1C" w:rsidRDefault="006D1B1C">
      <w:pPr>
        <w:pBdr>
          <w:top w:val="nil"/>
          <w:left w:val="nil"/>
          <w:bottom w:val="nil"/>
          <w:right w:val="nil"/>
          <w:between w:val="nil"/>
        </w:pBdr>
        <w:spacing w:before="360" w:after="0" w:line="276" w:lineRule="auto"/>
        <w:jc w:val="both"/>
        <w:rPr>
          <w:rFonts w:ascii="Times New Roman" w:eastAsia="Times New Roman" w:hAnsi="Times New Roman" w:cs="Times New Roman"/>
          <w:b/>
          <w:color w:val="000000"/>
          <w:sz w:val="24"/>
          <w:szCs w:val="24"/>
        </w:rPr>
      </w:pPr>
    </w:p>
    <w:p w14:paraId="0BF34A9B" w14:textId="77777777" w:rsidR="006D1B1C" w:rsidRDefault="006D1B1C">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p>
    <w:p w14:paraId="0F81D243" w14:textId="77777777" w:rsidR="006D1B1C" w:rsidRDefault="006D1B1C">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p>
    <w:p w14:paraId="026BFF6D" w14:textId="77777777" w:rsidR="006D1B1C" w:rsidRDefault="008E128B">
      <w:pPr>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bookmarkStart w:id="35" w:name="_5s2xpzcir660" w:colFirst="0" w:colLast="0"/>
      <w:bookmarkEnd w:id="35"/>
      <w:r>
        <w:br w:type="page"/>
      </w:r>
    </w:p>
    <w:p w14:paraId="0432BD16" w14:textId="77777777" w:rsidR="006D1B1C" w:rsidRDefault="008E128B">
      <w:pPr>
        <w:pStyle w:val="Nagwek1"/>
      </w:pPr>
      <w:bookmarkStart w:id="36" w:name="_35nkun2" w:colFirst="0" w:colLast="0"/>
      <w:bookmarkEnd w:id="36"/>
      <w:r>
        <w:lastRenderedPageBreak/>
        <w:t>ROZDZIAŁ 6</w:t>
      </w:r>
      <w:r>
        <w:br/>
        <w:t>ZASADY OCHRONY WIZERUNKU MAŁOLETNIEGO</w:t>
      </w:r>
    </w:p>
    <w:p w14:paraId="298CA939" w14:textId="77777777" w:rsidR="006D1B1C" w:rsidRDefault="006D1B1C">
      <w:pPr>
        <w:pBdr>
          <w:top w:val="nil"/>
          <w:left w:val="nil"/>
          <w:bottom w:val="nil"/>
          <w:right w:val="nil"/>
          <w:between w:val="nil"/>
        </w:pBdr>
        <w:spacing w:after="120" w:line="276" w:lineRule="auto"/>
        <w:jc w:val="both"/>
        <w:rPr>
          <w:rFonts w:ascii="Times New Roman" w:eastAsia="Times New Roman" w:hAnsi="Times New Roman" w:cs="Times New Roman"/>
          <w:b/>
          <w:sz w:val="24"/>
          <w:szCs w:val="24"/>
        </w:rPr>
      </w:pPr>
    </w:p>
    <w:p w14:paraId="1444AAF8" w14:textId="77777777" w:rsidR="006D1B1C" w:rsidRDefault="008E128B">
      <w:pPr>
        <w:pBdr>
          <w:top w:val="nil"/>
          <w:left w:val="nil"/>
          <w:bottom w:val="nil"/>
          <w:right w:val="nil"/>
          <w:between w:val="nil"/>
        </w:pBdr>
        <w:spacing w:after="12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16.</w:t>
      </w:r>
    </w:p>
    <w:p w14:paraId="295FAA53" w14:textId="77777777" w:rsidR="006D1B1C" w:rsidRDefault="008E128B">
      <w:pPr>
        <w:spacing w:after="7"/>
        <w:ind w:left="10" w:right="600" w:hanging="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Szkoły uznając prawo ucznia do prywatności i ochrony dóbr osobistych, zapewniają ochronę wizerunku ucznia. </w:t>
      </w:r>
    </w:p>
    <w:p w14:paraId="5615F327" w14:textId="77777777" w:rsidR="006D1B1C" w:rsidRDefault="008E128B">
      <w:pPr>
        <w:spacing w:after="16"/>
        <w:ind w:right="55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31DFBD2" w14:textId="77777777" w:rsidR="006D1B1C" w:rsidRDefault="008E128B">
      <w:pPr>
        <w:pStyle w:val="Nagwek3"/>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17</w:t>
      </w:r>
    </w:p>
    <w:p w14:paraId="50525E96" w14:textId="77777777" w:rsidR="006D1B1C" w:rsidRDefault="008E128B">
      <w:pPr>
        <w:numPr>
          <w:ilvl w:val="0"/>
          <w:numId w:val="7"/>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Pracownikowi Szkoły nie wolno umożliwiać przedstawicielom mediów utrwalania wizerunku ucznia (tj. filmowanie, fotografowanie) na terenie Szkoły bez pisemnej zgody opiekuna małoletniego. </w:t>
      </w:r>
    </w:p>
    <w:p w14:paraId="03037C49" w14:textId="77777777" w:rsidR="006D1B1C" w:rsidRDefault="008E128B">
      <w:pPr>
        <w:numPr>
          <w:ilvl w:val="0"/>
          <w:numId w:val="7"/>
        </w:numPr>
        <w:pBdr>
          <w:top w:val="nil"/>
          <w:left w:val="nil"/>
          <w:bottom w:val="nil"/>
          <w:right w:val="nil"/>
          <w:between w:val="nil"/>
        </w:pBd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celu uzyskania zgody opiekuna małoletniego na utrwalanie wizerunku ucznia, pracownik Szkoły może skontaktować się z opiekunem małoletniego i ustalić procedurę uzyskania zgody. </w:t>
      </w:r>
    </w:p>
    <w:p w14:paraId="37C39D30" w14:textId="77777777" w:rsidR="006D1B1C" w:rsidRDefault="008E128B">
      <w:pPr>
        <w:numPr>
          <w:ilvl w:val="0"/>
          <w:numId w:val="7"/>
        </w:numPr>
        <w:pBdr>
          <w:top w:val="nil"/>
          <w:left w:val="nil"/>
          <w:bottom w:val="nil"/>
          <w:right w:val="nil"/>
          <w:between w:val="nil"/>
        </w:pBd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Niedopuszczalne jest podanie przedstawicielowi mediów danych kontaktowych opiekuna małoletniego bez wiedzy i zgody tego opiekuna. </w:t>
      </w:r>
    </w:p>
    <w:p w14:paraId="66721BC5" w14:textId="77777777" w:rsidR="006D1B1C" w:rsidRDefault="008E128B">
      <w:pPr>
        <w:numPr>
          <w:ilvl w:val="0"/>
          <w:numId w:val="7"/>
        </w:numPr>
        <w:pBdr>
          <w:top w:val="nil"/>
          <w:left w:val="nil"/>
          <w:bottom w:val="nil"/>
          <w:right w:val="nil"/>
          <w:between w:val="nil"/>
        </w:pBdr>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wizerunek małoletniego stanowi jedynie szczegół całości, takiej jak zgromadzenie, krajobraz, publiczna impreza, zgoda opiekunów na utrwalanie wizerunku małoletniego nie jest wymagana. </w:t>
      </w:r>
    </w:p>
    <w:p w14:paraId="42A04389" w14:textId="77777777" w:rsidR="006D1B1C" w:rsidRDefault="008E128B">
      <w:pPr>
        <w:spacing w:after="19"/>
        <w:ind w:right="55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94BB8FC" w14:textId="77777777" w:rsidR="006D1B1C" w:rsidRDefault="008E128B">
      <w:pPr>
        <w:pStyle w:val="Nagwek3"/>
        <w:ind w:left="175" w:right="77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18</w:t>
      </w:r>
    </w:p>
    <w:p w14:paraId="090469B3" w14:textId="77777777" w:rsidR="006D1B1C" w:rsidRDefault="008E128B">
      <w:pPr>
        <w:numPr>
          <w:ilvl w:val="0"/>
          <w:numId w:val="25"/>
        </w:numPr>
        <w:spacing w:after="0"/>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Upublicznienie przez pracownika Szkoły wizerunku ucznia utrwalonego w jakiejkolwiek formie (tj. fotografia, nagranie audio-wideo) wymaga pisemnej zgody opiekuna ucznia. </w:t>
      </w:r>
    </w:p>
    <w:p w14:paraId="0957BCD1" w14:textId="77777777" w:rsidR="006D1B1C" w:rsidRDefault="008E128B">
      <w:pPr>
        <w:numPr>
          <w:ilvl w:val="0"/>
          <w:numId w:val="25"/>
        </w:numPr>
        <w:ind w:right="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Przed utrwaleniem wizerunku małoletniego należy ucznia oraz opiekuna poinformować o tym, gdzie będzie umieszczony zarejestrowany wizerunek i w jakim kontekście będzie wykorzystywany (np. że umieszczony zostanie na stronie www.youtube.pl) w celach promocyjnych. </w:t>
      </w:r>
    </w:p>
    <w:p w14:paraId="05F347AA" w14:textId="77777777" w:rsidR="006D1B1C" w:rsidRDefault="008E128B">
      <w:pPr>
        <w:spacing w:after="12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110FEE7" w14:textId="77777777" w:rsidR="006D1B1C" w:rsidRDefault="008E128B">
      <w:pPr>
        <w:pStyle w:val="Nagwek1"/>
        <w:spacing w:before="360" w:after="120"/>
        <w:jc w:val="both"/>
        <w:rPr>
          <w:color w:val="000000"/>
        </w:rPr>
      </w:pPr>
      <w:bookmarkStart w:id="37" w:name="_klnp3vro72hp" w:colFirst="0" w:colLast="0"/>
      <w:bookmarkEnd w:id="37"/>
      <w:r>
        <w:br w:type="page"/>
      </w:r>
    </w:p>
    <w:p w14:paraId="640FBBF5" w14:textId="77777777" w:rsidR="006D1B1C" w:rsidRDefault="008E128B">
      <w:pPr>
        <w:pStyle w:val="Nagwek1"/>
        <w:spacing w:before="360" w:after="120"/>
        <w:rPr>
          <w:color w:val="000000"/>
        </w:rPr>
      </w:pPr>
      <w:bookmarkStart w:id="38" w:name="_44sinio" w:colFirst="0" w:colLast="0"/>
      <w:bookmarkEnd w:id="38"/>
      <w:r>
        <w:rPr>
          <w:color w:val="000000"/>
        </w:rPr>
        <w:lastRenderedPageBreak/>
        <w:t>ROZDZIAŁ 7</w:t>
      </w:r>
      <w:r>
        <w:br/>
      </w:r>
      <w:r>
        <w:rPr>
          <w:color w:val="000000"/>
        </w:rPr>
        <w:t xml:space="preserve">ZASADY KORZYSTANIA Z URZĄDZEŃ ELEKTRONICZNYCH Z DOSTĘPEM DO SIECI INTERNET. PROCEDURY OCHRONY UCZNIÓW PRZED TREŚCIAMI SZKODLIWYMI I ZAGROŻENIAMI W SIECI INTERNET ORAZ UTRWALONYMI </w:t>
      </w:r>
      <w:r>
        <w:rPr>
          <w:color w:val="000000"/>
        </w:rPr>
        <w:br/>
        <w:t>W INNEJ FORMIE</w:t>
      </w:r>
    </w:p>
    <w:p w14:paraId="4AAA9040"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0C6CD6D2" w14:textId="77777777" w:rsidR="006D1B1C" w:rsidRDefault="008E128B">
      <w:pPr>
        <w:spacing w:before="24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19.</w:t>
      </w:r>
    </w:p>
    <w:p w14:paraId="4679FB86" w14:textId="77777777" w:rsidR="006D1B1C" w:rsidRDefault="008E128B">
      <w:pPr>
        <w:numPr>
          <w:ilvl w:val="0"/>
          <w:numId w:val="29"/>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Szkoła zapewnia uczniom dostęp do Internetu oraz podejmuje działania zabezpieczające uczniów przed dostępem do treści, które mogą stanowić zagrożenie dla ich prawidłowego rozwoju.</w:t>
      </w:r>
    </w:p>
    <w:p w14:paraId="50B31739" w14:textId="6956974C" w:rsidR="006D1B1C" w:rsidRDefault="008E128B">
      <w:pPr>
        <w:numPr>
          <w:ilvl w:val="0"/>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Zasady bezpiecznego korzystania z Internetu i mediów elektronicznych w Zespole Szkolno- Przedszkolnym w </w:t>
      </w:r>
      <w:r w:rsidR="0025531C">
        <w:rPr>
          <w:rFonts w:ascii="Times New Roman" w:eastAsia="Times New Roman" w:hAnsi="Times New Roman" w:cs="Times New Roman"/>
          <w:sz w:val="24"/>
          <w:szCs w:val="24"/>
        </w:rPr>
        <w:t>Rzędzianowicach</w:t>
      </w:r>
      <w:r>
        <w:rPr>
          <w:rFonts w:ascii="Times New Roman" w:eastAsia="Times New Roman" w:hAnsi="Times New Roman" w:cs="Times New Roman"/>
          <w:sz w:val="24"/>
          <w:szCs w:val="24"/>
        </w:rPr>
        <w:t>:</w:t>
      </w:r>
    </w:p>
    <w:p w14:paraId="018ED3DB" w14:textId="77777777" w:rsidR="006D1B1C" w:rsidRDefault="008E128B">
      <w:pPr>
        <w:numPr>
          <w:ilvl w:val="1"/>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Szkoła zapewnia personelowi i uczniom możliwość korzystania z Internetu w czasie trwania zajęć oraz poza nimi;</w:t>
      </w:r>
    </w:p>
    <w:p w14:paraId="5F622C7B" w14:textId="77777777" w:rsidR="006D1B1C" w:rsidRDefault="008E128B">
      <w:pPr>
        <w:numPr>
          <w:ilvl w:val="1"/>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sieć szkolna jest monitorowana;</w:t>
      </w:r>
    </w:p>
    <w:p w14:paraId="5451662A" w14:textId="77777777" w:rsidR="006D1B1C" w:rsidRDefault="008E128B">
      <w:pPr>
        <w:numPr>
          <w:ilvl w:val="1"/>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sieć szkolna jest zabezpieczona zgodnie z obowiązującymi Standardami Ochrony Małoletnich. Za zabezpieczenie odpowiada osoba wyznaczona przez Dyrektora tj. nauczyciel informatyki. Do zadań tej osoby należy między innymi:</w:t>
      </w:r>
    </w:p>
    <w:p w14:paraId="51C94BBF" w14:textId="77777777"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zabezpieczenie sieci szkolnej przed niebezpiecznymi treściami, </w:t>
      </w:r>
    </w:p>
    <w:p w14:paraId="326BCD35" w14:textId="77777777"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instalacja oraz aktualizacja oprogramowania, </w:t>
      </w:r>
    </w:p>
    <w:p w14:paraId="6CAC3687" w14:textId="40129860" w:rsidR="006D1B1C" w:rsidRDefault="008E128B">
      <w:pPr>
        <w:numPr>
          <w:ilvl w:val="2"/>
          <w:numId w:val="4"/>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przynajmniej raz w miesiącu sprawdzanie, czy na komputerach ze swobodnym dostępem podłączonych do Internetu nie znajdują się niebezpieczne treści. W przypadku znalezienia niebezpiecznych treści, wyznaczony pracownik stara się ust</w:t>
      </w:r>
      <w:r w:rsidR="0025531C">
        <w:rPr>
          <w:rFonts w:ascii="Times New Roman" w:eastAsia="Times New Roman" w:hAnsi="Times New Roman" w:cs="Times New Roman"/>
          <w:sz w:val="24"/>
          <w:szCs w:val="24"/>
        </w:rPr>
        <w:t xml:space="preserve">alić kto korzystał z komputera </w:t>
      </w:r>
      <w:r>
        <w:rPr>
          <w:rFonts w:ascii="Times New Roman" w:eastAsia="Times New Roman" w:hAnsi="Times New Roman" w:cs="Times New Roman"/>
          <w:sz w:val="24"/>
          <w:szCs w:val="24"/>
        </w:rPr>
        <w:t>w czasie ich wprowadzenia. Informację o uczniu, które korzystało z komputera w czasie wprowadzenia niebezpiecznych treści, wyznaczony pracownik przekazuje Dyrektorowi, który aranżuje dla ucznia rozmowę z psychologiem lub pedagogiem na temat bezpieczeństwa w Internecie. Jeżeli w wyniku przeprowadzonej rozmowy psycholog/pedagog uzyska informacje, że uczeń jest krzywdzony, podejmuje działania opisane w procedurze interwencji;</w:t>
      </w:r>
    </w:p>
    <w:p w14:paraId="25B4D5CD" w14:textId="77777777" w:rsidR="006D1B1C" w:rsidRDefault="008E128B">
      <w:pPr>
        <w:numPr>
          <w:ilvl w:val="0"/>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dostępu realizowanego pod nadzorem pracownika Szkoły, ma on obowiązek informowania małoletnich o zasadach bezpiecznego korzystania z Internetu. Pracownik Szkoły czuwa także nad bezpieczeństwem korzystania z Internetu przez uczniów podczas zajęć;</w:t>
      </w:r>
    </w:p>
    <w:p w14:paraId="257ADD96" w14:textId="77777777" w:rsidR="006D1B1C" w:rsidRDefault="008E128B">
      <w:pPr>
        <w:numPr>
          <w:ilvl w:val="0"/>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ramach godzin wychowawczych przeprowadza się z uczniami warsztaty dotyczące bezpiecznego korzystania z Internetu (przynajmniej raz w roku szkolnym);</w:t>
      </w:r>
    </w:p>
    <w:p w14:paraId="75937B3C" w14:textId="77777777" w:rsidR="006D1B1C" w:rsidRDefault="008E128B">
      <w:pPr>
        <w:numPr>
          <w:ilvl w:val="0"/>
          <w:numId w:val="29"/>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Szkoła ma obowiązek zapewnienia materiałów edukacyjnych dotyczących bezpiecznego korzystania z Internetu.</w:t>
      </w:r>
    </w:p>
    <w:p w14:paraId="35EBB265" w14:textId="77777777" w:rsidR="006D1B1C" w:rsidRDefault="008E128B">
      <w:pPr>
        <w:pStyle w:val="Nagwek1"/>
        <w:spacing w:before="360" w:after="120"/>
        <w:jc w:val="both"/>
        <w:rPr>
          <w:color w:val="000000"/>
        </w:rPr>
      </w:pPr>
      <w:bookmarkStart w:id="39" w:name="_3n7fb5eds7hq" w:colFirst="0" w:colLast="0"/>
      <w:bookmarkEnd w:id="39"/>
      <w:r>
        <w:br w:type="page"/>
      </w:r>
    </w:p>
    <w:p w14:paraId="2E27A170" w14:textId="77777777" w:rsidR="006D1B1C" w:rsidRDefault="008E128B">
      <w:pPr>
        <w:pStyle w:val="Nagwek1"/>
        <w:spacing w:before="360" w:after="120"/>
        <w:rPr>
          <w:color w:val="000000"/>
        </w:rPr>
      </w:pPr>
      <w:bookmarkStart w:id="40" w:name="_z337ya" w:colFirst="0" w:colLast="0"/>
      <w:bookmarkEnd w:id="40"/>
      <w:r>
        <w:rPr>
          <w:color w:val="000000"/>
        </w:rPr>
        <w:lastRenderedPageBreak/>
        <w:t>ROZDZIAŁ 8</w:t>
      </w:r>
      <w:r>
        <w:br/>
      </w:r>
      <w:r>
        <w:rPr>
          <w:color w:val="000000"/>
        </w:rPr>
        <w:t>ZASADY USTALENIA PLANU WSPARCIA UCZNIA PO UJAWNIENIU KRZYWDY</w:t>
      </w:r>
    </w:p>
    <w:p w14:paraId="416909DF"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21</w:t>
      </w:r>
    </w:p>
    <w:p w14:paraId="75AC9516" w14:textId="77777777" w:rsidR="006D1B1C" w:rsidRDefault="008E128B">
      <w:pPr>
        <w:numPr>
          <w:ilvl w:val="0"/>
          <w:numId w:val="17"/>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Pomimo zastosowania procedury interwencji, dyrekcja tworzy grupę wsparcia dla pokrzywdzonego ucznia.</w:t>
      </w:r>
    </w:p>
    <w:p w14:paraId="78E06E77"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skład grupy każdorazowo wchodzi wychowawca oddziału, psycholog i/lub pedagog szkolny.</w:t>
      </w:r>
    </w:p>
    <w:p w14:paraId="54FAC6A3"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Grupa może poszerzyć się do większej liczby specjalistów w zależności od doznanej krzywdy.</w:t>
      </w:r>
    </w:p>
    <w:p w14:paraId="33A33B59"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Grupa wsparcia spotyka się celem ustalenia jaka pomoc uczniowi będzie niezbędna od razu oraz w dalszej perspektywie czasu.</w:t>
      </w:r>
    </w:p>
    <w:p w14:paraId="1828A0E6"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Grupa wsparcia tworzy IPD (Indywidualny Plan Działania), który stanowi dokument zapisany </w:t>
      </w:r>
      <w:r>
        <w:rPr>
          <w:rFonts w:ascii="Times New Roman" w:eastAsia="Times New Roman" w:hAnsi="Times New Roman" w:cs="Times New Roman"/>
          <w:sz w:val="24"/>
          <w:szCs w:val="24"/>
        </w:rPr>
        <w:br/>
        <w:t>i przechowywany w aktach ucznia.</w:t>
      </w:r>
    </w:p>
    <w:p w14:paraId="69B149AE"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IPD zawiera przede wszystkim informacje o podjętych działaniach, plan spotkań </w:t>
      </w:r>
      <w:r>
        <w:rPr>
          <w:rFonts w:ascii="Times New Roman" w:eastAsia="Times New Roman" w:hAnsi="Times New Roman" w:cs="Times New Roman"/>
          <w:sz w:val="24"/>
          <w:szCs w:val="24"/>
        </w:rPr>
        <w:br/>
        <w:t>ze specjalistami/opiekunami/nauczycielami oraz przypuszczalny czas trwania wsparcia.</w:t>
      </w:r>
    </w:p>
    <w:p w14:paraId="516485E8" w14:textId="77777777" w:rsidR="006D1B1C" w:rsidRDefault="008E128B">
      <w:pPr>
        <w:numPr>
          <w:ilvl w:val="0"/>
          <w:numId w:val="1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Wnioski ze spotkań z psychologiem i/lub pedagogiem  stanowią dane wrażliwe uczniów </w:t>
      </w:r>
      <w:r>
        <w:rPr>
          <w:rFonts w:ascii="Times New Roman" w:eastAsia="Times New Roman" w:hAnsi="Times New Roman" w:cs="Times New Roman"/>
          <w:sz w:val="24"/>
          <w:szCs w:val="24"/>
        </w:rPr>
        <w:br/>
        <w:t xml:space="preserve">i nie są dołączane do IPD, wyjątek stanowi sytuacja zagrożenia życia lub zdrowia ucznia </w:t>
      </w:r>
      <w:r>
        <w:rPr>
          <w:rFonts w:ascii="Times New Roman" w:eastAsia="Times New Roman" w:hAnsi="Times New Roman" w:cs="Times New Roman"/>
          <w:sz w:val="24"/>
          <w:szCs w:val="24"/>
        </w:rPr>
        <w:br/>
        <w:t>(np. o planowanym samobójstwie).</w:t>
      </w:r>
    </w:p>
    <w:p w14:paraId="1871EC20" w14:textId="77777777" w:rsidR="006D1B1C" w:rsidRDefault="006D1B1C">
      <w:pPr>
        <w:pStyle w:val="Nagwek1"/>
        <w:spacing w:before="360" w:after="120"/>
        <w:jc w:val="both"/>
        <w:rPr>
          <w:color w:val="000000"/>
        </w:rPr>
      </w:pPr>
      <w:bookmarkStart w:id="41" w:name="_ia6y1zmflhx0" w:colFirst="0" w:colLast="0"/>
      <w:bookmarkEnd w:id="41"/>
    </w:p>
    <w:p w14:paraId="657C4F1B" w14:textId="77777777" w:rsidR="006D1B1C" w:rsidRDefault="008E128B">
      <w:pPr>
        <w:pStyle w:val="Nagwek1"/>
        <w:spacing w:before="360" w:after="120"/>
        <w:rPr>
          <w:color w:val="000000"/>
        </w:rPr>
      </w:pPr>
      <w:bookmarkStart w:id="42" w:name="_1y810tw" w:colFirst="0" w:colLast="0"/>
      <w:bookmarkEnd w:id="42"/>
      <w:r>
        <w:rPr>
          <w:color w:val="000000"/>
        </w:rPr>
        <w:t>ROZDZIAŁ 9</w:t>
      </w:r>
      <w:r>
        <w:br/>
      </w:r>
      <w:r>
        <w:rPr>
          <w:color w:val="000000"/>
        </w:rPr>
        <w:t>PROCEDURY OKREŚLAJĄCE ZAKŁADANIE „NIEBIESKIEJ KARTY”</w:t>
      </w:r>
    </w:p>
    <w:p w14:paraId="6CF3A396"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22</w:t>
      </w:r>
    </w:p>
    <w:p w14:paraId="59D79718" w14:textId="77777777" w:rsidR="006D1B1C" w:rsidRDefault="008E128B">
      <w:pPr>
        <w:numPr>
          <w:ilvl w:val="0"/>
          <w:numId w:val="12"/>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Głównym celem „Niebieskiej Karty” jest usprawnienie pomocy oferowanej przez Szkołę, ale też tworzenie warunków do systemowego, interdyscyplinarnego modelu pracy z rodziną.</w:t>
      </w:r>
    </w:p>
    <w:p w14:paraId="3ECC593F" w14:textId="77777777" w:rsidR="006D1B1C" w:rsidRDefault="008E128B">
      <w:pPr>
        <w:numPr>
          <w:ilvl w:val="0"/>
          <w:numId w:val="1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Jeśli do jakiegokolwiek pracownika w Szkole przyjdzie uczeń i zgłosi, iż wobec niego stosowana jest przemoc pracownik ten powinien wszcząć procedurę „Niebieskiej Karty”. Każde powzięcie informacji o zaistnieniu przemocy nakazuje rozpocząć działania.</w:t>
      </w:r>
    </w:p>
    <w:p w14:paraId="4088A472" w14:textId="77777777" w:rsidR="006D1B1C" w:rsidRDefault="008E128B">
      <w:pPr>
        <w:numPr>
          <w:ilvl w:val="0"/>
          <w:numId w:val="1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Procedura „Niebieskiej Karty” stosowana jest każdorazowo w sytuacjach podejmowania interwencji w sytuacji podejrzenia krzywdzenia ucznia. </w:t>
      </w:r>
    </w:p>
    <w:p w14:paraId="55198C18" w14:textId="77777777" w:rsidR="006D1B1C" w:rsidRDefault="006D1B1C">
      <w:pPr>
        <w:spacing w:before="240" w:after="120" w:line="276" w:lineRule="auto"/>
        <w:jc w:val="both"/>
        <w:rPr>
          <w:rFonts w:ascii="Times New Roman" w:eastAsia="Times New Roman" w:hAnsi="Times New Roman" w:cs="Times New Roman"/>
          <w:b/>
          <w:sz w:val="24"/>
          <w:szCs w:val="24"/>
        </w:rPr>
      </w:pPr>
    </w:p>
    <w:p w14:paraId="50205706"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23</w:t>
      </w:r>
    </w:p>
    <w:p w14:paraId="03B76703" w14:textId="5C89A41F" w:rsidR="006D1B1C" w:rsidRPr="0025531C" w:rsidRDefault="008E128B" w:rsidP="0025531C">
      <w:pPr>
        <w:numPr>
          <w:ilvl w:val="0"/>
          <w:numId w:val="22"/>
        </w:numPr>
        <w:pBdr>
          <w:top w:val="nil"/>
          <w:left w:val="nil"/>
          <w:bottom w:val="nil"/>
          <w:right w:val="nil"/>
          <w:between w:val="nil"/>
        </w:pBdr>
        <w:spacing w:before="120"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Informacja dla uczniów:</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PAMIĘTAJ!</w:t>
      </w:r>
      <w:r>
        <w:rPr>
          <w:rFonts w:ascii="Times New Roman" w:eastAsia="Times New Roman" w:hAnsi="Times New Roman" w:cs="Times New Roman"/>
          <w:sz w:val="24"/>
          <w:szCs w:val="24"/>
        </w:rPr>
        <w:br/>
        <w:t xml:space="preserve">Jeżeli dzieje Ci się w domu jakakolwiek krzywda, możesz poinformować o tym pracownika Szkoły, do którego masz zaufanie. Podejmie on stosowne, zgodne z zakresem swoich kompetencji działania, mające na celu Twoją ochronę. Jeśli jednak nauczyciel lub inni pracownicy Szkoły zauważą w Twoim zachowaniu i wyglądzie symptomy i oznaki stosowanej wobec Ciebie przemocy domowej, to mimo że tego nie ujawniłeś, mają </w:t>
      </w:r>
      <w:r>
        <w:rPr>
          <w:rFonts w:ascii="Times New Roman" w:eastAsia="Times New Roman" w:hAnsi="Times New Roman" w:cs="Times New Roman"/>
          <w:sz w:val="24"/>
          <w:szCs w:val="24"/>
        </w:rPr>
        <w:lastRenderedPageBreak/>
        <w:t>obowiązek podjąć chroniące Cię działania i/lub zgłosić to do instytu</w:t>
      </w:r>
      <w:r w:rsidR="0025531C">
        <w:rPr>
          <w:rFonts w:ascii="Times New Roman" w:eastAsia="Times New Roman" w:hAnsi="Times New Roman" w:cs="Times New Roman"/>
          <w:sz w:val="24"/>
          <w:szCs w:val="24"/>
        </w:rPr>
        <w:t xml:space="preserve">cji, które udzielą Ci zgodnej </w:t>
      </w:r>
      <w:r w:rsidR="0025531C" w:rsidRPr="0025531C">
        <w:rPr>
          <w:rFonts w:ascii="Times New Roman" w:eastAsia="Times New Roman" w:hAnsi="Times New Roman" w:cs="Times New Roman"/>
          <w:sz w:val="24"/>
          <w:szCs w:val="24"/>
        </w:rPr>
        <w:t>z</w:t>
      </w:r>
      <w:r w:rsidR="0025531C">
        <w:rPr>
          <w:rFonts w:ascii="Times New Roman" w:eastAsia="Times New Roman" w:hAnsi="Times New Roman" w:cs="Times New Roman"/>
          <w:sz w:val="24"/>
          <w:szCs w:val="24"/>
        </w:rPr>
        <w:t xml:space="preserve"> </w:t>
      </w:r>
      <w:r w:rsidR="0025531C" w:rsidRPr="0025531C">
        <w:rPr>
          <w:rFonts w:ascii="Times New Roman" w:eastAsia="Times New Roman" w:hAnsi="Times New Roman" w:cs="Times New Roman"/>
          <w:sz w:val="24"/>
          <w:szCs w:val="24"/>
        </w:rPr>
        <w:t>prawem</w:t>
      </w:r>
      <w:r w:rsidR="0025531C">
        <w:rPr>
          <w:rFonts w:ascii="Times New Roman" w:eastAsia="Times New Roman" w:hAnsi="Times New Roman" w:cs="Times New Roman"/>
          <w:sz w:val="24"/>
          <w:szCs w:val="24"/>
        </w:rPr>
        <w:t xml:space="preserve"> </w:t>
      </w:r>
      <w:r w:rsidRPr="0025531C">
        <w:rPr>
          <w:rFonts w:ascii="Times New Roman" w:eastAsia="Times New Roman" w:hAnsi="Times New Roman" w:cs="Times New Roman"/>
          <w:sz w:val="24"/>
          <w:szCs w:val="24"/>
        </w:rPr>
        <w:t>pomocy.</w:t>
      </w:r>
      <w:r w:rsidRPr="0025531C">
        <w:rPr>
          <w:rFonts w:ascii="Times New Roman" w:eastAsia="Times New Roman" w:hAnsi="Times New Roman" w:cs="Times New Roman"/>
          <w:sz w:val="24"/>
          <w:szCs w:val="24"/>
        </w:rPr>
        <w:br/>
      </w:r>
    </w:p>
    <w:p w14:paraId="2DF78BCC" w14:textId="77777777" w:rsidR="006D1B1C" w:rsidRDefault="008E128B">
      <w:pPr>
        <w:numPr>
          <w:ilvl w:val="0"/>
          <w:numId w:val="2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Ścieżka postępowania małoletniego:</w:t>
      </w:r>
    </w:p>
    <w:p w14:paraId="0CBAE34F" w14:textId="306DE14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Możesz ujawnić wychowawcy lub innemu pracownikowi sz</w:t>
      </w:r>
      <w:r w:rsidR="0025531C">
        <w:rPr>
          <w:rFonts w:ascii="Times New Roman" w:eastAsia="Times New Roman" w:hAnsi="Times New Roman" w:cs="Times New Roman"/>
          <w:color w:val="000000"/>
          <w:sz w:val="24"/>
          <w:szCs w:val="24"/>
        </w:rPr>
        <w:t xml:space="preserve">koły, do którego masz </w:t>
      </w:r>
      <w:proofErr w:type="spellStart"/>
      <w:r w:rsidR="0025531C">
        <w:rPr>
          <w:rFonts w:ascii="Times New Roman" w:eastAsia="Times New Roman" w:hAnsi="Times New Roman" w:cs="Times New Roman"/>
          <w:color w:val="000000"/>
          <w:sz w:val="24"/>
          <w:szCs w:val="24"/>
        </w:rPr>
        <w:t>zaufanie,</w:t>
      </w:r>
      <w:r>
        <w:rPr>
          <w:rFonts w:ascii="Times New Roman" w:eastAsia="Times New Roman" w:hAnsi="Times New Roman" w:cs="Times New Roman"/>
          <w:color w:val="000000"/>
          <w:sz w:val="24"/>
          <w:szCs w:val="24"/>
        </w:rPr>
        <w:t>że</w:t>
      </w:r>
      <w:proofErr w:type="spellEnd"/>
      <w:r>
        <w:rPr>
          <w:rFonts w:ascii="Times New Roman" w:eastAsia="Times New Roman" w:hAnsi="Times New Roman" w:cs="Times New Roman"/>
          <w:color w:val="000000"/>
          <w:sz w:val="24"/>
          <w:szCs w:val="24"/>
        </w:rPr>
        <w:t xml:space="preserve"> dzieje Ci się krzywda i poprosić go o pomoc w tej trudnej dla Ciebie sytuacji.</w:t>
      </w:r>
    </w:p>
    <w:p w14:paraId="78AF0B23"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Może wystąpić również przypadek, że nauczyciel obserwując Cię, podejrzewa, że jesteś krzywdzony, chociaż mu tego nie zgłosiłeś. W tej sytuacji wychowawca przeprowadza rozmowę z Tobą oraz Twoimi rodzicami/prawnymi opiekunami, w celu zweryfikowania podejrzeń.</w:t>
      </w:r>
    </w:p>
    <w:p w14:paraId="6E4B3BD1" w14:textId="77777777" w:rsidR="006D1B1C" w:rsidRDefault="008E128B">
      <w:pPr>
        <w:numPr>
          <w:ilvl w:val="0"/>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Działania Szkoły:</w:t>
      </w:r>
    </w:p>
    <w:p w14:paraId="5742B5BD"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Każdy pracownik szkoły ma obowiązek troszczyć się o Twoje dobro i bezpieczeństwo </w:t>
      </w:r>
      <w:r>
        <w:rPr>
          <w:rFonts w:ascii="Times New Roman" w:eastAsia="Times New Roman" w:hAnsi="Times New Roman" w:cs="Times New Roman"/>
          <w:sz w:val="24"/>
          <w:szCs w:val="24"/>
        </w:rPr>
        <w:br/>
        <w:t>i udzieli Ci pomocy, zgodnie ze swoimi kompetencjami.</w:t>
      </w:r>
    </w:p>
    <w:p w14:paraId="3542F465"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uzyskaniu informacji od Ciebie wychowawca podejmie interwencję w Twojej sprawie: wspólnie z psychologiem zbiorą od Ciebie informacje na temat krzywdy, której doświadczyłeś ustalą jej formy i okoliczności. Rozmowa z Tobą będzie podstawą do oceny stopnia zagrożenia Twojego bezpieczeństwa.</w:t>
      </w:r>
    </w:p>
    <w:p w14:paraId="64A68D46"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Pamiętaj, że możesz opowiadać o tym, co się wydarzyło, swobodnie – opowiedz                                  o zachowaniu sprawcy i swoich odczuciach. Nie musi być zachowana kolejność wydarzeń. </w:t>
      </w:r>
      <w:r>
        <w:rPr>
          <w:rFonts w:ascii="Times New Roman" w:eastAsia="Times New Roman" w:hAnsi="Times New Roman" w:cs="Times New Roman"/>
          <w:sz w:val="24"/>
          <w:szCs w:val="24"/>
        </w:rPr>
        <w:br/>
        <w:t>Wychowawca i psycholog dadzą Ci czas na wypowiedzenie się i nie będą Cię korygować. Żeby uzyskać jak najwięcej informacji, mogą Ci zadać dodatkowe pytania.</w:t>
      </w:r>
    </w:p>
    <w:p w14:paraId="64869450" w14:textId="1EE7606E"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uzyskania informacji o krzywdzeniu Ciebie lub potwierdzenia się podejrzeń, że jesteś krzywdzony, wychowawca</w:t>
      </w:r>
      <w:r w:rsidR="0025531C">
        <w:rPr>
          <w:rFonts w:ascii="Times New Roman" w:eastAsia="Times New Roman" w:hAnsi="Times New Roman" w:cs="Times New Roman"/>
          <w:sz w:val="24"/>
          <w:szCs w:val="24"/>
        </w:rPr>
        <w:t xml:space="preserve"> zgłasza problem psychologowi. </w:t>
      </w:r>
    </w:p>
    <w:p w14:paraId="19F4B1C2"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Psycholog szkolny, po dokładnym rozpoznaniu sprawy, dokonuje oceny zdarzeń i zawiadamia o nich dyrektora szkoły.</w:t>
      </w:r>
    </w:p>
    <w:p w14:paraId="5B541A25"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Wspólnie z Twoimi rodzicami (lub jednym z nich, tym, który Cię nie krzywdzi) psycholog wraz z wychowawcą planują konkretne działania zapewniające Ci ochronę.</w:t>
      </w:r>
    </w:p>
    <w:p w14:paraId="447BDFE6"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Szkoła zapewni Ci opiekę i pomoc psychologiczną. Może także skierować Cię na terapię psychologiczną, gdy będziesz potrzebować długotrwałego i profesjonalnego wsparcia psychicznego.</w:t>
      </w:r>
    </w:p>
    <w:p w14:paraId="5F4947F4"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Gdyby zaplanowane przez szkołę działania nie były wystarczające do zapewnienia Ci pomocy, której potrzebujesz, psycholog szkolny nawiązuje współpracę z instytucjami pomocowymi, np. dzielnicowym, specjalistą ds. nieletnich, pracownikiem socjalnym.</w:t>
      </w:r>
    </w:p>
    <w:p w14:paraId="195A4DD6"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sprawach trudnych lub związanych z popełnieniem przestępstwa, psycholog  powiadamia specjalistę ds. nieletnich oraz sąd rodzinny.</w:t>
      </w:r>
    </w:p>
    <w:p w14:paraId="3868B753" w14:textId="77777777" w:rsidR="006D1B1C" w:rsidRDefault="008E128B">
      <w:pPr>
        <w:numPr>
          <w:ilvl w:val="1"/>
          <w:numId w:val="2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sytuacjach bezpośrednio zagrażających Twojemu zdrowiu lub życiu, psycholog powiadamia policję lub prokuraturę rejonową.</w:t>
      </w:r>
    </w:p>
    <w:p w14:paraId="244DC7EA" w14:textId="77777777" w:rsidR="006D1B1C" w:rsidRDefault="008E128B">
      <w:pPr>
        <w:spacing w:before="360"/>
        <w:jc w:val="both"/>
        <w:rPr>
          <w:rFonts w:ascii="Times New Roman" w:eastAsia="Times New Roman" w:hAnsi="Times New Roman" w:cs="Times New Roman"/>
          <w:b/>
          <w:sz w:val="24"/>
          <w:szCs w:val="24"/>
        </w:rPr>
      </w:pPr>
      <w:r>
        <w:br w:type="page"/>
      </w:r>
    </w:p>
    <w:p w14:paraId="56FB30E7" w14:textId="77777777" w:rsidR="006D1B1C" w:rsidRDefault="008E128B">
      <w:pPr>
        <w:pStyle w:val="Nagwek1"/>
        <w:spacing w:before="360"/>
      </w:pPr>
      <w:bookmarkStart w:id="43" w:name="_a0unnk1sz2ml" w:colFirst="0" w:colLast="0"/>
      <w:bookmarkEnd w:id="43"/>
      <w:r>
        <w:lastRenderedPageBreak/>
        <w:t>ROZDZIAŁ 10</w:t>
      </w:r>
      <w:r>
        <w:br/>
        <w:t>ZASADY AKTUALIZACJI STANDARDU OCHRONY MAŁOLETNICH ORAZ ZAKRES KOMPETENCJI OSÓB ODPOWIEDZIALNYCH ZA PRZYGOTOWANIE PERSONELU SZKOŁY DO STOSOWANIA STANDARDÓW OCHRONY MAŁOLETNICH</w:t>
      </w:r>
    </w:p>
    <w:p w14:paraId="7D8FE009"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24</w:t>
      </w:r>
    </w:p>
    <w:p w14:paraId="1392BC79" w14:textId="77777777" w:rsidR="006D1B1C" w:rsidRDefault="008E128B">
      <w:pPr>
        <w:numPr>
          <w:ilvl w:val="0"/>
          <w:numId w:val="27"/>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Procedura aktualizowania Standardu odbywa się nie rzadziej niż raz na 2 lata. </w:t>
      </w:r>
    </w:p>
    <w:p w14:paraId="7F552387"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Szkoły wyznacza osobę odpowiedzialną za Standardy Ochrony Małoletnich.</w:t>
      </w:r>
    </w:p>
    <w:p w14:paraId="0040ED61"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wyznaczona przez Dyrektora Szkoły monitoruje realizację Standardów, reaguje na ich naruszenie oraz koordynuje zmiany w Standardach prowadząc równocześnie rejestr zgłoszeń </w:t>
      </w:r>
      <w:r>
        <w:rPr>
          <w:rFonts w:ascii="Times New Roman" w:eastAsia="Times New Roman" w:hAnsi="Times New Roman" w:cs="Times New Roman"/>
          <w:sz w:val="24"/>
          <w:szCs w:val="24"/>
        </w:rPr>
        <w:br/>
        <w:t>i proponowanych zmian.</w:t>
      </w:r>
    </w:p>
    <w:p w14:paraId="55DF551D"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Osoba odpowiedzialna za realizację Standardu zobowiązana jest do przeprowadzania wśród pracowników Szkoły (przynajmniej raz w roku) ankiety, której wzór stanowi załącznik nr 4 do niniejszego Standardu.</w:t>
      </w:r>
    </w:p>
    <w:p w14:paraId="73D1202F"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przeprowadzonej ankiecie, osoba odpowiedzialna opracowuje wypełnione ankiety oraz sporządza z nich raport, który przedstawia Dyrektorowi Szkoły. </w:t>
      </w:r>
    </w:p>
    <w:p w14:paraId="38CCB3D2"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ankiecie pracownicy Szkoły mogą proponować zmiany Standardów oraz wskazywać naruszenia Standardów w Szkole. </w:t>
      </w:r>
    </w:p>
    <w:p w14:paraId="201B45CD"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Dokonując monitoringu Standardów, Dyrektor Szkoły może wyznaczyć osobę do przeprowadzenia ankiety wśród uczniów, dotyczącej świadomości małoletnich z form pomocy realizowanych przez Szkołę. Wzór ankiety stanowi załącznik nr 6 do niniejszego Standardu. </w:t>
      </w:r>
    </w:p>
    <w:p w14:paraId="51517A07"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odpowiedzialna za realizację Standardu może powołać zespół koordynujący, jeśli uzna, że taki zespół przyczyni się do lepszej realizacji Standardów bądź pozwoli na szybsze reagowanie </w:t>
      </w:r>
      <w:r>
        <w:rPr>
          <w:rFonts w:ascii="Times New Roman" w:eastAsia="Times New Roman" w:hAnsi="Times New Roman" w:cs="Times New Roman"/>
          <w:sz w:val="24"/>
          <w:szCs w:val="24"/>
        </w:rPr>
        <w:br/>
        <w:t>w sytuacji, gdy Standardy Ochrony Małoletnich będą wymagały aktualizacji.</w:t>
      </w:r>
    </w:p>
    <w:p w14:paraId="3DC32CFE"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konieczności opracowuje zmiany w obowiązującym Standardzie i daje je do zatwierdzenia Dyrektorowi Szkoły. </w:t>
      </w:r>
    </w:p>
    <w:p w14:paraId="03A1ECEF" w14:textId="77777777" w:rsidR="006D1B1C" w:rsidRDefault="008E128B">
      <w:pPr>
        <w:numPr>
          <w:ilvl w:val="0"/>
          <w:numId w:val="27"/>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wprowadza do Standardów niezbędne zmiany i ogłasza pracownikom Szkoły nowe brzmienie Standardów Ochrony Małoletnich przed krzywdzeniem.</w:t>
      </w:r>
    </w:p>
    <w:p w14:paraId="760B4C6F" w14:textId="77777777" w:rsidR="006D1B1C" w:rsidRDefault="008E128B">
      <w:pPr>
        <w:pStyle w:val="Nagwek1"/>
        <w:spacing w:before="360" w:after="120"/>
        <w:jc w:val="both"/>
        <w:rPr>
          <w:color w:val="000000"/>
        </w:rPr>
      </w:pPr>
      <w:bookmarkStart w:id="44" w:name="_cgut6nw10bas" w:colFirst="0" w:colLast="0"/>
      <w:bookmarkEnd w:id="44"/>
      <w:r>
        <w:br w:type="page"/>
      </w:r>
    </w:p>
    <w:p w14:paraId="2A8046B2" w14:textId="77777777" w:rsidR="006D1B1C" w:rsidRDefault="008E128B">
      <w:pPr>
        <w:pStyle w:val="Nagwek1"/>
        <w:spacing w:before="360" w:after="120"/>
        <w:rPr>
          <w:color w:val="000000"/>
        </w:rPr>
      </w:pPr>
      <w:bookmarkStart w:id="45" w:name="_1ci93xb" w:colFirst="0" w:colLast="0"/>
      <w:bookmarkEnd w:id="45"/>
      <w:r>
        <w:rPr>
          <w:color w:val="000000"/>
        </w:rPr>
        <w:lastRenderedPageBreak/>
        <w:t>ROZDZIAŁ 11</w:t>
      </w:r>
      <w:r>
        <w:br/>
      </w:r>
      <w:r>
        <w:rPr>
          <w:color w:val="000000"/>
        </w:rPr>
        <w:t>ZASADY UDOSTĘPNIANIA RODZICOM I UCZNIOM STANDARDÓW DO ZAPOZNANIA SIĘ Z NIMI I ICH STOSOWANIA</w:t>
      </w:r>
    </w:p>
    <w:p w14:paraId="1624E49F"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25</w:t>
      </w:r>
    </w:p>
    <w:p w14:paraId="206365F4" w14:textId="77777777" w:rsidR="006D1B1C" w:rsidRDefault="008E128B">
      <w:pPr>
        <w:numPr>
          <w:ilvl w:val="0"/>
          <w:numId w:val="20"/>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Dokument „Standardy Ochrony Małoletnich” jest dokumentem Szkoły ogólnodostępnym dla personelu Szkoły, uczniów oraz ich opiekunów.</w:t>
      </w:r>
    </w:p>
    <w:p w14:paraId="204B1257" w14:textId="77777777" w:rsidR="006D1B1C" w:rsidRDefault="008E128B">
      <w:pPr>
        <w:numPr>
          <w:ilvl w:val="0"/>
          <w:numId w:val="2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 opublikowany jest na stronie internetowej Szkoły, dostępny w sekretariacie Szkoły oraz pokoju nauczycielskim.</w:t>
      </w:r>
    </w:p>
    <w:p w14:paraId="7B0B5F21" w14:textId="77777777" w:rsidR="006D1B1C" w:rsidRDefault="008E128B">
      <w:pPr>
        <w:numPr>
          <w:ilvl w:val="0"/>
          <w:numId w:val="2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 omawiany jest na pierwszym zebraniu z opiekunami w danym roku szkolnym (chyba, że ulegnie zmianie, wówczas omawiany jest również na pierwszym z zebrań odbywającym się po wprowadzeniu zmian).</w:t>
      </w:r>
    </w:p>
    <w:p w14:paraId="7E4D78C9" w14:textId="77777777" w:rsidR="006D1B1C" w:rsidRDefault="008E128B">
      <w:pPr>
        <w:numPr>
          <w:ilvl w:val="0"/>
          <w:numId w:val="2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Nauczyciel daje opiekunowi do podpisania oświadczenie, że zapoznał się ze Standardami. Opiekun w oświadczeniu może zaproponować swoje sugestie. Jeśli takie się pojawią, nauczyciel przekazuje je osobie odpowiedzialnej za realizację Standardu. Oświadczenie stanowi załącznik nr 7 do niniejszych Standardów.</w:t>
      </w:r>
    </w:p>
    <w:p w14:paraId="7D1FA456" w14:textId="77777777" w:rsidR="006D1B1C" w:rsidRDefault="008E128B">
      <w:pPr>
        <w:numPr>
          <w:ilvl w:val="0"/>
          <w:numId w:val="20"/>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Nauczyciele, wychowawcy na lekcji wychowawczej mają obowiązek zapoznania uczniów ze Standardami oraz omówienia ich w taki sposób, aby uczniowie mogli go zrozumieć niezależnie od wieku i sprawności intelektualnej.</w:t>
      </w:r>
    </w:p>
    <w:p w14:paraId="41F0780B" w14:textId="77777777" w:rsidR="006D1B1C" w:rsidRDefault="008E128B">
      <w:pPr>
        <w:pStyle w:val="Nagwek1"/>
        <w:spacing w:before="360" w:after="120"/>
        <w:rPr>
          <w:color w:val="000000"/>
        </w:rPr>
      </w:pPr>
      <w:bookmarkStart w:id="46" w:name="_2bn6wsx" w:colFirst="0" w:colLast="0"/>
      <w:bookmarkEnd w:id="46"/>
      <w:r>
        <w:rPr>
          <w:color w:val="000000"/>
        </w:rPr>
        <w:t>ROZDZIAŁ 12</w:t>
      </w:r>
      <w:r>
        <w:br/>
      </w:r>
      <w:r>
        <w:rPr>
          <w:color w:val="000000"/>
        </w:rPr>
        <w:t>MONITORING STOSOWANIA STANDARDÓW OCHRONY MAŁOLETNICH</w:t>
      </w:r>
    </w:p>
    <w:p w14:paraId="413A2120"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26</w:t>
      </w:r>
    </w:p>
    <w:p w14:paraId="6E15AE60" w14:textId="77777777" w:rsidR="006D1B1C" w:rsidRDefault="008E128B">
      <w:pPr>
        <w:numPr>
          <w:ilvl w:val="0"/>
          <w:numId w:val="8"/>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Osobę odpowiedzialną za monitorowanie realizacji niniejszych Standardów Ochrony Małoletnich przed krzywdzeniem wyznacza Dyrektor Szkoły.</w:t>
      </w:r>
    </w:p>
    <w:p w14:paraId="50CF8C57" w14:textId="77777777" w:rsidR="006D1B1C" w:rsidRDefault="008E128B">
      <w:pPr>
        <w:numPr>
          <w:ilvl w:val="0"/>
          <w:numId w:val="8"/>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Osoba, o której mowa w ust. 1 jest odpowiedzialna za monitorowanie realizacji Standardów i za reagowanie na sygnały naruszenia Standardów oraz za proponowanie zmian w Standardach Ochrony Małoletnich.</w:t>
      </w:r>
    </w:p>
    <w:p w14:paraId="4547BBFF" w14:textId="77777777" w:rsidR="006D1B1C" w:rsidRDefault="008E128B">
      <w:pPr>
        <w:numPr>
          <w:ilvl w:val="0"/>
          <w:numId w:val="8"/>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Szczegółowy opis „Standardów Ochrony Małoletnich” stanowi załącznik nr 8. </w:t>
      </w:r>
    </w:p>
    <w:p w14:paraId="6C041008" w14:textId="77777777" w:rsidR="006D1B1C" w:rsidRDefault="008E128B">
      <w:pPr>
        <w:numPr>
          <w:ilvl w:val="0"/>
          <w:numId w:val="8"/>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ramach definiowania ewentualnych problemów a także dobierania efektywnych sposobów ich rozwiązywania w Szkole, sporządzany jest arkusz Identyfikacji potrzeb informacyjnych </w:t>
      </w:r>
      <w:r>
        <w:rPr>
          <w:rFonts w:ascii="Times New Roman" w:eastAsia="Times New Roman" w:hAnsi="Times New Roman" w:cs="Times New Roman"/>
          <w:sz w:val="24"/>
          <w:szCs w:val="24"/>
        </w:rPr>
        <w:br/>
        <w:t>i szkoleniowych, który stanowi załącznik nr 9.</w:t>
      </w:r>
    </w:p>
    <w:p w14:paraId="72E80069" w14:textId="77777777" w:rsidR="006D1B1C" w:rsidRDefault="008E128B">
      <w:pPr>
        <w:pStyle w:val="Nagwek1"/>
        <w:spacing w:before="360" w:after="120"/>
        <w:rPr>
          <w:color w:val="000000"/>
        </w:rPr>
      </w:pPr>
      <w:bookmarkStart w:id="47" w:name="_3as4poj" w:colFirst="0" w:colLast="0"/>
      <w:bookmarkEnd w:id="47"/>
      <w:r>
        <w:rPr>
          <w:color w:val="000000"/>
        </w:rPr>
        <w:t>ROZDZIAŁ 13</w:t>
      </w:r>
      <w:r>
        <w:br/>
      </w:r>
      <w:r>
        <w:rPr>
          <w:color w:val="000000"/>
        </w:rPr>
        <w:t>ZAPISY KOŃCOWE</w:t>
      </w:r>
    </w:p>
    <w:p w14:paraId="49649F93" w14:textId="77777777" w:rsidR="006D1B1C" w:rsidRDefault="008E128B">
      <w:pPr>
        <w:spacing w:before="24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27</w:t>
      </w:r>
    </w:p>
    <w:p w14:paraId="344AA5BE" w14:textId="77777777" w:rsidR="006D1B1C" w:rsidRDefault="008E128B">
      <w:pPr>
        <w:numPr>
          <w:ilvl w:val="0"/>
          <w:numId w:val="9"/>
        </w:numPr>
        <w:pBdr>
          <w:top w:val="nil"/>
          <w:left w:val="nil"/>
          <w:bottom w:val="nil"/>
          <w:right w:val="nil"/>
          <w:between w:val="nil"/>
        </w:pBdr>
        <w:spacing w:before="12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Standardy Ochrony Małoletnich wchodzą w życie z dniem ich ogłoszenia.</w:t>
      </w:r>
    </w:p>
    <w:p w14:paraId="2EC52D9C" w14:textId="7C335B2A" w:rsidR="006D1B1C" w:rsidRDefault="008E128B" w:rsidP="0025531C">
      <w:pPr>
        <w:numPr>
          <w:ilvl w:val="0"/>
          <w:numId w:val="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Standardy Ochrony Małoletnich w Zespole Szkolno- Przedszkolnym w </w:t>
      </w:r>
      <w:r w:rsidR="0025531C" w:rsidRPr="0025531C">
        <w:rPr>
          <w:rFonts w:ascii="Times New Roman" w:eastAsia="Times New Roman" w:hAnsi="Times New Roman" w:cs="Times New Roman"/>
          <w:color w:val="000000"/>
          <w:sz w:val="24"/>
          <w:szCs w:val="24"/>
        </w:rPr>
        <w:t>Rzędzianowicach</w:t>
      </w:r>
      <w:r>
        <w:rPr>
          <w:rFonts w:ascii="Times New Roman" w:eastAsia="Times New Roman" w:hAnsi="Times New Roman" w:cs="Times New Roman"/>
          <w:color w:val="000000"/>
          <w:sz w:val="24"/>
          <w:szCs w:val="24"/>
        </w:rPr>
        <w:t xml:space="preserve"> udostępniane są zgodnie z § 25 ust. 2.</w:t>
      </w:r>
      <w:r>
        <w:br w:type="page"/>
      </w:r>
    </w:p>
    <w:p w14:paraId="5D738D5E" w14:textId="54104836" w:rsidR="006D1B1C" w:rsidRDefault="008E128B" w:rsidP="003A7BE7">
      <w:pPr>
        <w:spacing w:before="120" w:after="120"/>
        <w:ind w:left="5103"/>
        <w:jc w:val="right"/>
        <w:rPr>
          <w:rFonts w:ascii="Times New Roman" w:eastAsia="Times New Roman" w:hAnsi="Times New Roman" w:cs="Times New Roman"/>
          <w:sz w:val="24"/>
          <w:szCs w:val="24"/>
        </w:rPr>
      </w:pPr>
      <w:bookmarkStart w:id="48" w:name="_49x2ik5" w:colFirst="0" w:colLast="0"/>
      <w:bookmarkEnd w:id="48"/>
      <w:r>
        <w:rPr>
          <w:rFonts w:ascii="Times New Roman" w:eastAsia="Times New Roman" w:hAnsi="Times New Roman" w:cs="Times New Roman"/>
          <w:b/>
          <w:i/>
          <w:sz w:val="24"/>
          <w:szCs w:val="24"/>
        </w:rPr>
        <w:lastRenderedPageBreak/>
        <w:t xml:space="preserve">Załącznik nr 1 </w:t>
      </w:r>
      <w:r>
        <w:rPr>
          <w:rFonts w:ascii="Times New Roman" w:eastAsia="Times New Roman" w:hAnsi="Times New Roman" w:cs="Times New Roman"/>
          <w:i/>
          <w:sz w:val="24"/>
          <w:szCs w:val="24"/>
        </w:rPr>
        <w:t xml:space="preserve">do Standardów Ochrony Małoletnich w Zespole Szkolno- Przedszkolnym w </w:t>
      </w:r>
      <w:r w:rsidR="0025531C">
        <w:rPr>
          <w:rFonts w:ascii="Times New Roman" w:eastAsia="Times New Roman" w:hAnsi="Times New Roman" w:cs="Times New Roman"/>
          <w:i/>
          <w:sz w:val="24"/>
          <w:szCs w:val="24"/>
        </w:rPr>
        <w:t>Rzędzianowicach</w:t>
      </w:r>
    </w:p>
    <w:p w14:paraId="350324DE" w14:textId="77777777" w:rsidR="006D1B1C" w:rsidRDefault="008E128B" w:rsidP="0025531C">
      <w:pPr>
        <w:spacing w:before="36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OŚWIADCZENIE O NIEKARALNOŚCI I ZOBOWIĄZANIU DO PRZESTRZEGANIA</w:t>
      </w:r>
    </w:p>
    <w:p w14:paraId="54AA2AB2" w14:textId="77777777" w:rsidR="006D1B1C" w:rsidRDefault="008E128B" w:rsidP="0025531C">
      <w:pPr>
        <w:spacing w:before="120" w:after="48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PODSTAWOWYCH ZASAD OCHRONY MAŁOLETNICH</w:t>
      </w:r>
    </w:p>
    <w:p w14:paraId="1F34C489" w14:textId="77777777" w:rsidR="006D1B1C" w:rsidRDefault="008E128B">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6647564" w14:textId="77777777" w:rsidR="006D1B1C" w:rsidRDefault="008E128B">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miejscowość, data</w:t>
      </w:r>
    </w:p>
    <w:p w14:paraId="16F84AF5" w14:textId="77777777" w:rsidR="006D1B1C" w:rsidRDefault="008E128B">
      <w:pPr>
        <w:spacing w:before="7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 .......................................................................... nr PESEL......................................................</w:t>
      </w:r>
    </w:p>
    <w:p w14:paraId="4E60535F" w14:textId="77777777" w:rsidR="006D1B1C" w:rsidRDefault="008E128B">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oświadczam, że nie byłam/em skazana/y za przestępstwo przeciwko wolności seksualnej</w:t>
      </w:r>
      <w:r>
        <w:rPr>
          <w:rFonts w:ascii="Times New Roman" w:eastAsia="Times New Roman" w:hAnsi="Times New Roman" w:cs="Times New Roman"/>
          <w:sz w:val="24"/>
          <w:szCs w:val="24"/>
        </w:rPr>
        <w:br/>
        <w:t>i obyczajności, i przestępstwa z użyciem przemocy na szkodę małoletniego i nie toczy się przeciwko mnie żadne postępowanie karne ani dyscyplinarne w tym zakresie.</w:t>
      </w:r>
    </w:p>
    <w:p w14:paraId="606B5075" w14:textId="05EC3E4A" w:rsidR="006D1B1C" w:rsidRDefault="008E128B">
      <w:pPr>
        <w:spacing w:before="24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Ponadto oświadczam, że zapoznałam/-em się z zasadami ochrony małoletnich obowiązującymi</w:t>
      </w:r>
      <w:r>
        <w:rPr>
          <w:rFonts w:ascii="Times New Roman" w:eastAsia="Times New Roman" w:hAnsi="Times New Roman" w:cs="Times New Roman"/>
          <w:sz w:val="24"/>
          <w:szCs w:val="24"/>
        </w:rPr>
        <w:br/>
        <w:t>w Zespole Szkolno- Przedszkolnym w R</w:t>
      </w:r>
      <w:r w:rsidR="003A7BE7">
        <w:rPr>
          <w:rFonts w:ascii="Times New Roman" w:eastAsia="Times New Roman" w:hAnsi="Times New Roman" w:cs="Times New Roman"/>
          <w:sz w:val="24"/>
          <w:szCs w:val="24"/>
        </w:rPr>
        <w:t>zędzianowicach</w:t>
      </w:r>
      <w:r>
        <w:rPr>
          <w:rFonts w:ascii="Times New Roman" w:eastAsia="Times New Roman" w:hAnsi="Times New Roman" w:cs="Times New Roman"/>
          <w:sz w:val="24"/>
          <w:szCs w:val="24"/>
        </w:rPr>
        <w:t xml:space="preserve"> i zobowiązuję się do ich przestrzegania.</w:t>
      </w:r>
    </w:p>
    <w:p w14:paraId="0FFA7664" w14:textId="77777777" w:rsidR="006D1B1C" w:rsidRDefault="008E128B">
      <w:pPr>
        <w:spacing w:before="840" w:after="0" w:line="240" w:lineRule="auto"/>
        <w:ind w:left="52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69CA4A9" w14:textId="77777777" w:rsidR="006D1B1C" w:rsidRDefault="008E128B">
      <w:pPr>
        <w:spacing w:after="120" w:line="240" w:lineRule="auto"/>
        <w:ind w:left="70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Podpis</w:t>
      </w:r>
    </w:p>
    <w:p w14:paraId="1265A211" w14:textId="77777777" w:rsidR="006D1B1C" w:rsidRDefault="008E128B">
      <w:pPr>
        <w:spacing w:before="120" w:after="120" w:line="276" w:lineRule="auto"/>
        <w:jc w:val="both"/>
        <w:rPr>
          <w:rFonts w:ascii="Times New Roman" w:eastAsia="Times New Roman" w:hAnsi="Times New Roman" w:cs="Times New Roman"/>
          <w:sz w:val="24"/>
          <w:szCs w:val="24"/>
        </w:rPr>
      </w:pPr>
      <w:r>
        <w:br w:type="page"/>
      </w:r>
    </w:p>
    <w:p w14:paraId="60072244" w14:textId="42BD65F4" w:rsidR="006D1B1C" w:rsidRDefault="008E128B" w:rsidP="003A7BE7">
      <w:pPr>
        <w:spacing w:before="120" w:after="120"/>
        <w:ind w:left="5103"/>
        <w:jc w:val="right"/>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Załącznik nr 2 </w:t>
      </w:r>
      <w:r>
        <w:rPr>
          <w:rFonts w:ascii="Times New Roman" w:eastAsia="Times New Roman" w:hAnsi="Times New Roman" w:cs="Times New Roman"/>
          <w:i/>
          <w:sz w:val="24"/>
          <w:szCs w:val="24"/>
        </w:rPr>
        <w:t>do Standardów Ochrony Małoletnich w Zespole Szkolno- Przedszkolnym w R</w:t>
      </w:r>
      <w:r w:rsidR="0025531C">
        <w:rPr>
          <w:rFonts w:ascii="Times New Roman" w:eastAsia="Times New Roman" w:hAnsi="Times New Roman" w:cs="Times New Roman"/>
          <w:i/>
          <w:sz w:val="24"/>
          <w:szCs w:val="24"/>
        </w:rPr>
        <w:t>zędzianowicach</w:t>
      </w:r>
    </w:p>
    <w:p w14:paraId="0CBA7E79" w14:textId="77777777" w:rsidR="006D1B1C" w:rsidRDefault="008E128B">
      <w:pPr>
        <w:spacing w:before="36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9928D6B" w14:textId="77777777" w:rsidR="006D1B1C" w:rsidRDefault="008E128B">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miejscowość, data</w:t>
      </w:r>
    </w:p>
    <w:p w14:paraId="36483B2E" w14:textId="26F4C160" w:rsidR="006D1B1C" w:rsidRDefault="008E128B">
      <w:pPr>
        <w:spacing w:before="60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OŚWIADCZENIE O ZNAJOMOŚCI I PRZESTRZEGANIU ZASAD ZAWARTYCH </w:t>
      </w:r>
      <w:r>
        <w:rPr>
          <w:rFonts w:ascii="Times New Roman" w:eastAsia="Times New Roman" w:hAnsi="Times New Roman" w:cs="Times New Roman"/>
          <w:b/>
          <w:sz w:val="24"/>
          <w:szCs w:val="24"/>
        </w:rPr>
        <w:br/>
        <w:t xml:space="preserve">W STANDARDACH OCHRONY MAŁOLETNICH W  ZESPOLE SZKOLNO- PRZEDSZKOLNYM W </w:t>
      </w:r>
      <w:r w:rsidR="0025531C">
        <w:rPr>
          <w:rFonts w:ascii="Times New Roman" w:eastAsia="Times New Roman" w:hAnsi="Times New Roman" w:cs="Times New Roman"/>
          <w:b/>
          <w:sz w:val="24"/>
          <w:szCs w:val="24"/>
        </w:rPr>
        <w:t>RZĘDZIANOWICACH</w:t>
      </w:r>
    </w:p>
    <w:p w14:paraId="0C13307A" w14:textId="77777777" w:rsidR="006D1B1C" w:rsidRDefault="008E128B">
      <w:pPr>
        <w:spacing w:before="7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 .......................................................................... nr PESEL......................................................</w:t>
      </w:r>
    </w:p>
    <w:p w14:paraId="573766DA" w14:textId="701D3ED5" w:rsidR="006D1B1C" w:rsidRDefault="008E128B">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oświadczam, że zapoznałam/em się ze Standardami Ochrony Małoletnich stosowanymi </w:t>
      </w:r>
      <w:r>
        <w:rPr>
          <w:rFonts w:ascii="Times New Roman" w:eastAsia="Times New Roman" w:hAnsi="Times New Roman" w:cs="Times New Roman"/>
          <w:sz w:val="24"/>
          <w:szCs w:val="24"/>
        </w:rPr>
        <w:br/>
        <w:t>w Zespole Szkolno- Przedszkolnym w R</w:t>
      </w:r>
      <w:r w:rsidR="0025531C">
        <w:rPr>
          <w:rFonts w:ascii="Times New Roman" w:eastAsia="Times New Roman" w:hAnsi="Times New Roman" w:cs="Times New Roman"/>
          <w:sz w:val="24"/>
          <w:szCs w:val="24"/>
        </w:rPr>
        <w:t>zędzianowicach</w:t>
      </w:r>
      <w:r>
        <w:rPr>
          <w:rFonts w:ascii="Times New Roman" w:eastAsia="Times New Roman" w:hAnsi="Times New Roman" w:cs="Times New Roman"/>
          <w:sz w:val="24"/>
          <w:szCs w:val="24"/>
        </w:rPr>
        <w:t xml:space="preserve"> oraz deklaruję, że będę ich przestrzegać.</w:t>
      </w:r>
    </w:p>
    <w:p w14:paraId="03718B52" w14:textId="77777777" w:rsidR="006D1B1C" w:rsidRDefault="006D1B1C">
      <w:pPr>
        <w:spacing w:before="120" w:after="120" w:line="276" w:lineRule="auto"/>
        <w:jc w:val="both"/>
        <w:rPr>
          <w:rFonts w:ascii="Times New Roman" w:eastAsia="Times New Roman" w:hAnsi="Times New Roman" w:cs="Times New Roman"/>
          <w:sz w:val="24"/>
          <w:szCs w:val="24"/>
        </w:rPr>
      </w:pPr>
    </w:p>
    <w:p w14:paraId="35FA7F43" w14:textId="77777777" w:rsidR="006D1B1C" w:rsidRDefault="008E128B">
      <w:pPr>
        <w:spacing w:before="840" w:after="0" w:line="240" w:lineRule="auto"/>
        <w:ind w:left="51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5F10933" w14:textId="77777777" w:rsidR="006D1B1C" w:rsidRDefault="008E128B">
      <w:pPr>
        <w:spacing w:after="120" w:line="240" w:lineRule="auto"/>
        <w:ind w:left="737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Podpis</w:t>
      </w:r>
    </w:p>
    <w:p w14:paraId="6AFADDE4" w14:textId="77777777" w:rsidR="006D1B1C" w:rsidRDefault="008E128B">
      <w:pPr>
        <w:spacing w:before="120" w:after="120" w:line="276" w:lineRule="auto"/>
        <w:jc w:val="both"/>
        <w:rPr>
          <w:rFonts w:ascii="Times New Roman" w:eastAsia="Times New Roman" w:hAnsi="Times New Roman" w:cs="Times New Roman"/>
          <w:sz w:val="24"/>
          <w:szCs w:val="24"/>
        </w:rPr>
      </w:pPr>
      <w:r>
        <w:br w:type="page"/>
      </w:r>
    </w:p>
    <w:p w14:paraId="351F510A" w14:textId="3C32F6E9" w:rsidR="006D1B1C" w:rsidRDefault="008E128B" w:rsidP="003A7BE7">
      <w:pPr>
        <w:spacing w:before="120" w:after="120"/>
        <w:ind w:left="5103"/>
        <w:jc w:val="right"/>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Załącznik nr 3 </w:t>
      </w:r>
      <w:r>
        <w:rPr>
          <w:rFonts w:ascii="Times New Roman" w:eastAsia="Times New Roman" w:hAnsi="Times New Roman" w:cs="Times New Roman"/>
          <w:i/>
          <w:sz w:val="24"/>
          <w:szCs w:val="24"/>
        </w:rPr>
        <w:t>do Standardów Ochrony Małoletnich w Zespole Szkolno- Przedszkolnym w R</w:t>
      </w:r>
      <w:r w:rsidR="0025531C">
        <w:rPr>
          <w:rFonts w:ascii="Times New Roman" w:eastAsia="Times New Roman" w:hAnsi="Times New Roman" w:cs="Times New Roman"/>
          <w:i/>
          <w:sz w:val="24"/>
          <w:szCs w:val="24"/>
        </w:rPr>
        <w:t>zędzianowicach</w:t>
      </w:r>
    </w:p>
    <w:p w14:paraId="74BCF17C" w14:textId="77777777" w:rsidR="0025531C" w:rsidRPr="0025531C" w:rsidRDefault="0025531C" w:rsidP="0025531C">
      <w:pPr>
        <w:suppressAutoHyphens/>
        <w:spacing w:before="280" w:after="280" w:line="240" w:lineRule="auto"/>
        <w:jc w:val="center"/>
        <w:rPr>
          <w:rFonts w:cs="font396"/>
          <w:lang w:eastAsia="en-US"/>
        </w:rPr>
      </w:pPr>
      <w:r w:rsidRPr="0025531C">
        <w:rPr>
          <w:rFonts w:cs="font396"/>
          <w:b/>
          <w:sz w:val="28"/>
          <w:szCs w:val="28"/>
          <w:lang w:eastAsia="en-US"/>
        </w:rPr>
        <w:t>Karta przebiegu interwencji w przypadku zastosowania procedur podejrzenia krzywdzenia lub krzywdzenia małoletniego</w:t>
      </w:r>
    </w:p>
    <w:p w14:paraId="0F892ADF" w14:textId="77777777" w:rsidR="0025531C" w:rsidRPr="0025531C" w:rsidRDefault="0025531C" w:rsidP="0025531C">
      <w:pPr>
        <w:suppressAutoHyphens/>
        <w:rPr>
          <w:rFonts w:cs="font396"/>
          <w:sz w:val="24"/>
          <w:szCs w:val="24"/>
          <w:lang w:eastAsia="en-US"/>
        </w:rPr>
      </w:pPr>
    </w:p>
    <w:tbl>
      <w:tblPr>
        <w:tblW w:w="0" w:type="auto"/>
        <w:tblInd w:w="-34" w:type="dxa"/>
        <w:tblLayout w:type="fixed"/>
        <w:tblCellMar>
          <w:left w:w="113" w:type="dxa"/>
        </w:tblCellMar>
        <w:tblLook w:val="0000" w:firstRow="0" w:lastRow="0" w:firstColumn="0" w:lastColumn="0" w:noHBand="0" w:noVBand="0"/>
      </w:tblPr>
      <w:tblGrid>
        <w:gridCol w:w="4110"/>
        <w:gridCol w:w="5098"/>
      </w:tblGrid>
      <w:tr w:rsidR="0025531C" w:rsidRPr="0025531C" w14:paraId="64EA64C9"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1C3E5434"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Data i miejsce sporządzenia dokumentu</w:t>
            </w:r>
          </w:p>
          <w:p w14:paraId="1E31024B"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5931C1F3"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65A0B431"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0F29673D"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Małoletni, wobec którego zachodzi podejrzenie krzywdzenia lub krzywdzenie</w:t>
            </w:r>
          </w:p>
          <w:p w14:paraId="426A3812"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7FF5EB1E" w14:textId="77777777" w:rsidR="0025531C" w:rsidRPr="0025531C" w:rsidRDefault="0025531C" w:rsidP="0025531C">
            <w:pPr>
              <w:suppressAutoHyphens/>
              <w:spacing w:after="0" w:line="240" w:lineRule="auto"/>
              <w:rPr>
                <w:rFonts w:cs="font396"/>
                <w:sz w:val="24"/>
                <w:szCs w:val="24"/>
                <w:lang w:eastAsia="en-US"/>
              </w:rPr>
            </w:pPr>
          </w:p>
          <w:p w14:paraId="1849E346"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36992463"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612DABBE"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Osoba stwierdzająca wystąpienie podejrzenia krzywdzenia lub krzywdzenie małoletniego</w:t>
            </w: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3022801A"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75F952D3"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2C15B39F"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Data podejrzenia krzywdzenia lub krzywdzenia małoletniego, miejsce</w:t>
            </w:r>
          </w:p>
          <w:p w14:paraId="5798A371" w14:textId="77777777" w:rsidR="0025531C" w:rsidRPr="0025531C" w:rsidRDefault="0025531C" w:rsidP="0025531C">
            <w:pPr>
              <w:suppressAutoHyphens/>
              <w:spacing w:after="0" w:line="240" w:lineRule="auto"/>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15C3073C"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2D3531C0"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78EB542C"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Osoba/osoby podejrzane o krzywdzenie lub krzywdzące małoletniego</w:t>
            </w:r>
          </w:p>
          <w:p w14:paraId="77090EFF"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319145F2"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4853A7F8"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6CC26E9C"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Osoba/osoby podejrzane o krzywdzenie lub krzywdzące małoletniego</w:t>
            </w:r>
          </w:p>
          <w:p w14:paraId="7A1A4B08"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5DBD758E"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165D8E16"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4C5FB7B3"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Opis rodzaju krzywdzenia lub podejrzenia krzywdzenia małoletniego</w:t>
            </w:r>
          </w:p>
          <w:p w14:paraId="0F17295E" w14:textId="77777777" w:rsidR="0025531C" w:rsidRPr="0025531C" w:rsidRDefault="0025531C" w:rsidP="0025531C">
            <w:pPr>
              <w:suppressAutoHyphens/>
              <w:spacing w:after="0" w:line="240" w:lineRule="auto"/>
              <w:ind w:left="394"/>
              <w:contextualSpacing/>
              <w:rPr>
                <w:rFonts w:cs="font396"/>
                <w:sz w:val="24"/>
                <w:szCs w:val="24"/>
                <w:lang w:eastAsia="en-US"/>
              </w:rPr>
            </w:pPr>
          </w:p>
          <w:p w14:paraId="069ABEBD" w14:textId="77777777" w:rsidR="0025531C" w:rsidRPr="0025531C" w:rsidRDefault="0025531C" w:rsidP="0025531C">
            <w:pPr>
              <w:suppressAutoHyphens/>
              <w:spacing w:after="0" w:line="240" w:lineRule="auto"/>
              <w:ind w:left="394"/>
              <w:contextualSpacing/>
              <w:rPr>
                <w:rFonts w:cs="font396"/>
                <w:sz w:val="24"/>
                <w:szCs w:val="24"/>
                <w:lang w:eastAsia="en-US"/>
              </w:rPr>
            </w:pPr>
          </w:p>
          <w:p w14:paraId="799405FD" w14:textId="77777777" w:rsidR="0025531C" w:rsidRPr="0025531C" w:rsidRDefault="0025531C" w:rsidP="0025531C">
            <w:pPr>
              <w:suppressAutoHyphens/>
              <w:spacing w:after="0" w:line="240" w:lineRule="auto"/>
              <w:ind w:left="394"/>
              <w:contextualSpacing/>
              <w:rPr>
                <w:rFonts w:cs="font396"/>
                <w:sz w:val="24"/>
                <w:szCs w:val="24"/>
                <w:lang w:eastAsia="en-US"/>
              </w:rPr>
            </w:pPr>
          </w:p>
          <w:p w14:paraId="3EB6B6FE" w14:textId="77777777" w:rsidR="0025531C" w:rsidRPr="0025531C" w:rsidRDefault="0025531C" w:rsidP="0025531C">
            <w:pPr>
              <w:suppressAutoHyphens/>
              <w:spacing w:after="0" w:line="240" w:lineRule="auto"/>
              <w:ind w:left="394"/>
              <w:contextualSpacing/>
              <w:rPr>
                <w:rFonts w:cs="font396"/>
                <w:sz w:val="24"/>
                <w:szCs w:val="24"/>
                <w:lang w:eastAsia="en-US"/>
              </w:rPr>
            </w:pPr>
          </w:p>
          <w:p w14:paraId="02970053" w14:textId="77777777" w:rsidR="0025531C" w:rsidRPr="0025531C" w:rsidRDefault="0025531C" w:rsidP="0025531C">
            <w:pPr>
              <w:suppressAutoHyphens/>
              <w:spacing w:after="0" w:line="240" w:lineRule="auto"/>
              <w:ind w:left="394"/>
              <w:contextualSpacing/>
              <w:rPr>
                <w:rFonts w:cs="font396"/>
                <w:sz w:val="24"/>
                <w:szCs w:val="24"/>
                <w:lang w:eastAsia="en-US"/>
              </w:rPr>
            </w:pPr>
          </w:p>
          <w:p w14:paraId="75F41FA7"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316F5005"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53D8D110"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1E20934C"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Osoby i instytucje, które zostały powiadomione, w tym formy interwencji m.in.: powiadomienie pomocy społecznej, policji, sądu rodzinnego, uruchomienie procedury Niebieskie Karty)</w:t>
            </w:r>
          </w:p>
          <w:p w14:paraId="62BF9204"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6A518143"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53F5E17B"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3FD937F7"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lastRenderedPageBreak/>
              <w:t xml:space="preserve">Data i opis udzielonej pomocy, formy otoczenia opieką małoletniego </w:t>
            </w:r>
            <w:r w:rsidRPr="0025531C">
              <w:rPr>
                <w:rFonts w:cs="font396"/>
                <w:b/>
                <w:sz w:val="24"/>
                <w:szCs w:val="24"/>
                <w:lang w:eastAsia="en-US"/>
              </w:rPr>
              <w:t xml:space="preserve">bezpośrednio </w:t>
            </w:r>
            <w:r w:rsidRPr="0025531C">
              <w:rPr>
                <w:rFonts w:cs="font396"/>
                <w:sz w:val="24"/>
                <w:szCs w:val="24"/>
                <w:lang w:eastAsia="en-US"/>
              </w:rPr>
              <w:t>po stwierdzeniu lub podejrzeniu incydentu, w tym we współpracy z koordynatorem, wychowawcą i nauczycielami specjalistami (psychologiem, pedagogiem, pedagogiem specjalnym wg potrzeb małoletniego), informacje o ewentualnym powiadomieniu pogotowia, policji, stwierdzeniu konieczności badania lekarskiego</w:t>
            </w:r>
          </w:p>
          <w:p w14:paraId="0B44E0D1"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6C715C7C"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33EBB0B1"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1AD7FCD5"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Informacja ze spotkania z rodzicami</w:t>
            </w:r>
          </w:p>
          <w:p w14:paraId="6B0B465A" w14:textId="77777777" w:rsidR="0025531C" w:rsidRPr="0025531C" w:rsidRDefault="0025531C" w:rsidP="0025531C">
            <w:pPr>
              <w:suppressAutoHyphens/>
              <w:spacing w:after="0" w:line="240" w:lineRule="auto"/>
              <w:rPr>
                <w:rFonts w:cs="font396"/>
                <w:sz w:val="24"/>
                <w:szCs w:val="24"/>
                <w:lang w:eastAsia="en-US"/>
              </w:rPr>
            </w:pPr>
          </w:p>
          <w:p w14:paraId="2A96D5C5" w14:textId="77777777" w:rsidR="0025531C" w:rsidRPr="0025531C" w:rsidRDefault="0025531C" w:rsidP="0025531C">
            <w:pPr>
              <w:suppressAutoHyphens/>
              <w:spacing w:after="0" w:line="240" w:lineRule="auto"/>
              <w:rPr>
                <w:rFonts w:cs="font396"/>
                <w:sz w:val="24"/>
                <w:szCs w:val="24"/>
                <w:lang w:eastAsia="en-US"/>
              </w:rPr>
            </w:pPr>
          </w:p>
          <w:p w14:paraId="7793AFC5" w14:textId="77777777" w:rsidR="0025531C" w:rsidRPr="0025531C" w:rsidRDefault="0025531C" w:rsidP="0025531C">
            <w:pPr>
              <w:suppressAutoHyphens/>
              <w:spacing w:after="0" w:line="240" w:lineRule="auto"/>
              <w:rPr>
                <w:rFonts w:cs="font396"/>
                <w:sz w:val="24"/>
                <w:szCs w:val="24"/>
                <w:lang w:eastAsia="en-US"/>
              </w:rPr>
            </w:pPr>
          </w:p>
          <w:p w14:paraId="77CB0429"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426B92CE"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0C7AD040"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73E6578E"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Zaplanowana pomoc psychologiczno-pedagogiczna (małoletniemu, jego rodzicom, innym uczniom – jeżeli byli np. świadkami incydentu) zespołu nauczycieli i specjalistów pracujących z uczniem, w tym we współpracy z instytucjami zewnętrznymi, informacja o zgodnie rodziców na udzielanie ww. formy pomocy małoletniemu. Działania w przypadku braku współpracy ze strony rodziców</w:t>
            </w:r>
          </w:p>
          <w:p w14:paraId="66B9D9F2" w14:textId="77777777" w:rsidR="0025531C" w:rsidRPr="0025531C" w:rsidRDefault="0025531C" w:rsidP="0025531C">
            <w:pPr>
              <w:suppressAutoHyphens/>
              <w:spacing w:after="0" w:line="240" w:lineRule="auto"/>
              <w:ind w:left="394"/>
              <w:contextualSpacing/>
              <w:jc w:val="both"/>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02EB0065"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44AD19E6"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5E93EB83" w14:textId="77777777"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Informacje na temat efektów podjętych interwencji, w tym we współpracy z instytucjami zewnętrznymi oraz pomocy udzielonej uczniowi przez jednostkę (dokumentację pomocy psychologiczno-pedagogicznej, w tym efektywność jej udzielania należy przechowywać w indywidualnej teczce ucznia)</w:t>
            </w:r>
          </w:p>
          <w:p w14:paraId="6BBEDD44" w14:textId="77777777" w:rsidR="0025531C" w:rsidRPr="0025531C" w:rsidRDefault="0025531C" w:rsidP="0025531C">
            <w:pPr>
              <w:suppressAutoHyphens/>
              <w:spacing w:after="0" w:line="240" w:lineRule="auto"/>
              <w:ind w:left="394"/>
              <w:contextualSpacing/>
              <w:rPr>
                <w:rFonts w:cs="font396"/>
                <w:sz w:val="24"/>
                <w:szCs w:val="24"/>
                <w:lang w:eastAsia="en-US"/>
              </w:rPr>
            </w:pP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143B5EB6" w14:textId="77777777" w:rsidR="0025531C" w:rsidRPr="0025531C" w:rsidRDefault="0025531C" w:rsidP="0025531C">
            <w:pPr>
              <w:suppressAutoHyphens/>
              <w:spacing w:after="0" w:line="240" w:lineRule="auto"/>
              <w:rPr>
                <w:rFonts w:cs="font396"/>
                <w:sz w:val="24"/>
                <w:szCs w:val="24"/>
                <w:lang w:eastAsia="en-US"/>
              </w:rPr>
            </w:pPr>
          </w:p>
        </w:tc>
      </w:tr>
      <w:tr w:rsidR="0025531C" w:rsidRPr="0025531C" w14:paraId="27C9F7D6" w14:textId="77777777" w:rsidTr="001B3869">
        <w:tc>
          <w:tcPr>
            <w:tcW w:w="4110" w:type="dxa"/>
            <w:tcBorders>
              <w:top w:val="single" w:sz="4" w:space="0" w:color="00000A"/>
              <w:left w:val="single" w:sz="4" w:space="0" w:color="00000A"/>
              <w:bottom w:val="single" w:sz="4" w:space="0" w:color="00000A"/>
              <w:right w:val="single" w:sz="4" w:space="0" w:color="00000A"/>
            </w:tcBorders>
            <w:shd w:val="clear" w:color="auto" w:fill="auto"/>
          </w:tcPr>
          <w:p w14:paraId="1DDDCA29" w14:textId="5B76B75B" w:rsidR="0025531C" w:rsidRPr="0025531C" w:rsidRDefault="0025531C" w:rsidP="0025531C">
            <w:pPr>
              <w:numPr>
                <w:ilvl w:val="0"/>
                <w:numId w:val="31"/>
              </w:numPr>
              <w:suppressAutoHyphens/>
              <w:spacing w:after="0" w:line="240" w:lineRule="auto"/>
              <w:contextualSpacing/>
              <w:rPr>
                <w:rFonts w:cs="font396"/>
                <w:lang w:eastAsia="en-US"/>
              </w:rPr>
            </w:pPr>
            <w:r w:rsidRPr="0025531C">
              <w:rPr>
                <w:rFonts w:cs="font396"/>
                <w:sz w:val="24"/>
                <w:szCs w:val="24"/>
                <w:lang w:eastAsia="en-US"/>
              </w:rPr>
              <w:t>Imiona i nazwiska oraz czytelne podpisy osób sporządzających protokół</w:t>
            </w:r>
          </w:p>
        </w:tc>
        <w:tc>
          <w:tcPr>
            <w:tcW w:w="5098" w:type="dxa"/>
            <w:tcBorders>
              <w:top w:val="single" w:sz="4" w:space="0" w:color="00000A"/>
              <w:left w:val="single" w:sz="4" w:space="0" w:color="00000A"/>
              <w:bottom w:val="single" w:sz="4" w:space="0" w:color="00000A"/>
              <w:right w:val="single" w:sz="4" w:space="0" w:color="00000A"/>
            </w:tcBorders>
            <w:shd w:val="clear" w:color="auto" w:fill="auto"/>
          </w:tcPr>
          <w:p w14:paraId="60A151BF" w14:textId="77777777" w:rsidR="0025531C" w:rsidRPr="0025531C" w:rsidRDefault="0025531C" w:rsidP="0025531C">
            <w:pPr>
              <w:suppressAutoHyphens/>
              <w:spacing w:after="0" w:line="240" w:lineRule="auto"/>
              <w:rPr>
                <w:rFonts w:cs="font396"/>
                <w:sz w:val="24"/>
                <w:szCs w:val="24"/>
                <w:lang w:eastAsia="en-US"/>
              </w:rPr>
            </w:pPr>
          </w:p>
        </w:tc>
      </w:tr>
    </w:tbl>
    <w:p w14:paraId="046BFB3D" w14:textId="77777777" w:rsidR="006D1B1C" w:rsidRDefault="006D1B1C">
      <w:pPr>
        <w:spacing w:before="120" w:after="120" w:line="276" w:lineRule="auto"/>
        <w:jc w:val="both"/>
        <w:rPr>
          <w:rFonts w:ascii="Times New Roman" w:eastAsia="Times New Roman" w:hAnsi="Times New Roman" w:cs="Times New Roman"/>
          <w:sz w:val="24"/>
          <w:szCs w:val="24"/>
        </w:rPr>
      </w:pPr>
    </w:p>
    <w:p w14:paraId="5410F8C0" w14:textId="77777777" w:rsidR="0025531C" w:rsidRDefault="0025531C" w:rsidP="003A7BE7">
      <w:pPr>
        <w:spacing w:after="0"/>
        <w:jc w:val="right"/>
        <w:rPr>
          <w:rFonts w:ascii="Times New Roman" w:eastAsia="Times New Roman" w:hAnsi="Times New Roman" w:cs="Times New Roman"/>
          <w:i/>
          <w:sz w:val="24"/>
          <w:szCs w:val="24"/>
        </w:rPr>
      </w:pPr>
      <w:r>
        <w:t xml:space="preserve">  </w:t>
      </w:r>
      <w:r w:rsidR="008E128B">
        <w:rPr>
          <w:rFonts w:ascii="Times New Roman" w:eastAsia="Times New Roman" w:hAnsi="Times New Roman" w:cs="Times New Roman"/>
          <w:b/>
          <w:i/>
          <w:sz w:val="24"/>
          <w:szCs w:val="24"/>
        </w:rPr>
        <w:t xml:space="preserve">Załącznik nr 4 </w:t>
      </w:r>
      <w:r w:rsidR="008E128B">
        <w:rPr>
          <w:rFonts w:ascii="Times New Roman" w:eastAsia="Times New Roman" w:hAnsi="Times New Roman" w:cs="Times New Roman"/>
          <w:i/>
          <w:sz w:val="24"/>
          <w:szCs w:val="24"/>
        </w:rPr>
        <w:t>do Standardów Ochrony</w:t>
      </w:r>
    </w:p>
    <w:p w14:paraId="28DEBB99" w14:textId="77777777" w:rsidR="0025531C" w:rsidRDefault="008E128B" w:rsidP="003A7BE7">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Małoletnich w Zespole Szkolno- Przedszkolnym w </w:t>
      </w:r>
    </w:p>
    <w:p w14:paraId="28AA8F25" w14:textId="3AEAC404" w:rsidR="006D1B1C" w:rsidRPr="0025531C" w:rsidRDefault="0025531C" w:rsidP="003A7BE7">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Rzędzianowicach</w:t>
      </w:r>
    </w:p>
    <w:p w14:paraId="32423CB5" w14:textId="4209E87C" w:rsidR="006D1B1C" w:rsidRDefault="008E128B">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MONITORING STANDARDÓW</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ANKIETA DLA PRACOWNIKÓW  ZESPOŁU SZKOLNO- PRZEDSZKOLNEGO W R</w:t>
      </w:r>
      <w:r w:rsidR="003A7BE7">
        <w:rPr>
          <w:rFonts w:ascii="Times New Roman" w:eastAsia="Times New Roman" w:hAnsi="Times New Roman" w:cs="Times New Roman"/>
          <w:b/>
          <w:sz w:val="24"/>
          <w:szCs w:val="24"/>
        </w:rPr>
        <w:t>ZĘDZIANOWICACH</w:t>
      </w:r>
    </w:p>
    <w:tbl>
      <w:tblPr>
        <w:tblStyle w:val="a1"/>
        <w:tblW w:w="9628"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7077"/>
        <w:gridCol w:w="988"/>
        <w:gridCol w:w="985"/>
      </w:tblGrid>
      <w:tr w:rsidR="006D1B1C" w14:paraId="538C6217"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21FC36C"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LP.</w:t>
            </w:r>
          </w:p>
        </w:tc>
        <w:tc>
          <w:tcPr>
            <w:tcW w:w="7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CDA5"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ODPOWIEDZ NA PONIŻSZE PYTANIA</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5EA64"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TAK</w:t>
            </w:r>
          </w:p>
        </w:tc>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DC1B0"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NIE</w:t>
            </w:r>
          </w:p>
        </w:tc>
      </w:tr>
      <w:tr w:rsidR="006D1B1C" w14:paraId="7C95E61B"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BEE70"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38170F9C"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znasz standardy ochrony uczniów obowiązujące w naszej Szkole?</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BEB41A"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1A1040E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3E034763"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98901"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0BF9B41F" w14:textId="727D1D78" w:rsidR="006D1B1C" w:rsidRDefault="008E128B" w:rsidP="003A7BE7">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Czy znasz treść dokumentu „Standardy Ochrony Małoletnich” </w:t>
            </w:r>
            <w:r>
              <w:rPr>
                <w:rFonts w:ascii="Times New Roman" w:eastAsia="Times New Roman" w:hAnsi="Times New Roman" w:cs="Times New Roman"/>
                <w:sz w:val="24"/>
                <w:szCs w:val="24"/>
              </w:rPr>
              <w:br/>
              <w:t>w Zespole Szkolno- Przedszkolnym w R</w:t>
            </w:r>
            <w:r w:rsidR="003A7BE7">
              <w:rPr>
                <w:rFonts w:ascii="Times New Roman" w:eastAsia="Times New Roman" w:hAnsi="Times New Roman" w:cs="Times New Roman"/>
                <w:sz w:val="24"/>
                <w:szCs w:val="24"/>
              </w:rPr>
              <w:t>zędzianowicach</w:t>
            </w:r>
            <w:r>
              <w:rPr>
                <w:rFonts w:ascii="Times New Roman" w:eastAsia="Times New Roman" w:hAnsi="Times New Roman" w:cs="Times New Roman"/>
                <w:sz w:val="24"/>
                <w:szCs w:val="24"/>
              </w:rPr>
              <w:t>?</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57FCB0D"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129D77A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5CDB0039"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66A06"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22AE1F7B"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uważasz, że potrafisz rozpoznać syndromy krzywdzonego ucznia?</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CFA671C"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7D526433"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7B6A8823"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462BF"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356D23A3"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wiesz w jaki sposób zareagować na symptomy krzywdzenia ucznia?</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6FCED6C"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202D0D7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23180209"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594DC"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285C965D"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zaobserwowałeś naruszenie zasad określonych w Standardach oraz w pozostałych regulaminach i procedurach przez innego pracownika?</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3012A7B"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5EC7691A"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407C5A9E"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2D9DA"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4D3C5E14"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Czy masz uwagi / sugestie / przemyślenia związane z funkcjonującymi w Szkole „Standardami Ochrony Małoletnich”? (Jeżeli tak, opisz je </w:t>
            </w:r>
            <w:r>
              <w:rPr>
                <w:rFonts w:ascii="Times New Roman" w:eastAsia="Times New Roman" w:hAnsi="Times New Roman" w:cs="Times New Roman"/>
                <w:sz w:val="24"/>
                <w:szCs w:val="24"/>
              </w:rPr>
              <w:br/>
              <w:t>w tabeli poniżej)</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FF21609"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254418E9"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2E096BEE"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D2D2C"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77AADFA7"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jakieś działanie związane z przyjęciem Standardów jest odbierane jako trudne lub niechętnie podchodzisz do jego realizacji z innych powodów?</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152EE7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1592711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bl>
    <w:p w14:paraId="3A7E4481" w14:textId="77777777" w:rsidR="006D1B1C" w:rsidRDefault="006D1B1C">
      <w:pPr>
        <w:spacing w:before="120" w:after="120" w:line="276" w:lineRule="auto"/>
        <w:jc w:val="both"/>
        <w:rPr>
          <w:rFonts w:ascii="Times New Roman" w:eastAsia="Times New Roman" w:hAnsi="Times New Roman" w:cs="Times New Roman"/>
          <w:sz w:val="24"/>
          <w:szCs w:val="24"/>
        </w:rPr>
      </w:pPr>
    </w:p>
    <w:p w14:paraId="1916E7CD" w14:textId="77777777" w:rsidR="006D1B1C" w:rsidRDefault="006D1B1C">
      <w:pPr>
        <w:jc w:val="both"/>
        <w:rPr>
          <w:rFonts w:ascii="Times New Roman" w:eastAsia="Times New Roman" w:hAnsi="Times New Roman" w:cs="Times New Roman"/>
          <w:sz w:val="24"/>
          <w:szCs w:val="24"/>
        </w:rPr>
      </w:pPr>
    </w:p>
    <w:tbl>
      <w:tblPr>
        <w:tblStyle w:val="a2"/>
        <w:tblW w:w="9629"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9"/>
      </w:tblGrid>
      <w:tr w:rsidR="006D1B1C" w14:paraId="612B90C4" w14:textId="77777777">
        <w:tc>
          <w:tcPr>
            <w:tcW w:w="9629" w:type="dxa"/>
            <w:tcBorders>
              <w:top w:val="single" w:sz="4" w:space="0" w:color="000000"/>
              <w:left w:val="single" w:sz="4" w:space="0" w:color="000000"/>
              <w:bottom w:val="single" w:sz="4" w:space="0" w:color="000000"/>
              <w:right w:val="single" w:sz="4" w:space="0" w:color="000000"/>
            </w:tcBorders>
            <w:shd w:val="clear" w:color="auto" w:fill="auto"/>
          </w:tcPr>
          <w:p w14:paraId="1EC75C45"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NA KTÓREŚ Z PYTAŃ W ANKIECIE MONITORING STANDARTÓW ODPOWIEDZIAŁEŚ </w:t>
            </w:r>
            <w:r>
              <w:rPr>
                <w:rFonts w:ascii="Times New Roman" w:eastAsia="Times New Roman" w:hAnsi="Times New Roman" w:cs="Times New Roman"/>
                <w:b/>
                <w:sz w:val="24"/>
                <w:szCs w:val="24"/>
              </w:rPr>
              <w:t>TAK</w:t>
            </w:r>
          </w:p>
        </w:tc>
      </w:tr>
      <w:tr w:rsidR="006D1B1C" w14:paraId="524AA0C9" w14:textId="77777777">
        <w:tc>
          <w:tcPr>
            <w:tcW w:w="9629" w:type="dxa"/>
            <w:tcBorders>
              <w:top w:val="single" w:sz="4" w:space="0" w:color="000000"/>
              <w:left w:val="single" w:sz="4" w:space="0" w:color="000000"/>
              <w:bottom w:val="single" w:sz="4" w:space="0" w:color="000000"/>
              <w:right w:val="single" w:sz="4" w:space="0" w:color="000000"/>
            </w:tcBorders>
            <w:shd w:val="clear" w:color="auto" w:fill="auto"/>
          </w:tcPr>
          <w:p w14:paraId="5F5D96E7"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NAPISZ: J</w:t>
            </w:r>
            <w:r>
              <w:rPr>
                <w:rFonts w:ascii="Times New Roman" w:eastAsia="Times New Roman" w:hAnsi="Times New Roman" w:cs="Times New Roman"/>
                <w:sz w:val="24"/>
                <w:szCs w:val="24"/>
                <w:u w:val="single"/>
              </w:rPr>
              <w:t>akie zasady zostały naruszone?</w:t>
            </w:r>
            <w:r>
              <w:rPr>
                <w:rFonts w:ascii="Times New Roman" w:eastAsia="Times New Roman" w:hAnsi="Times New Roman" w:cs="Times New Roman"/>
                <w:sz w:val="24"/>
                <w:szCs w:val="24"/>
              </w:rPr>
              <w:t xml:space="preserve"> </w:t>
            </w:r>
          </w:p>
          <w:p w14:paraId="247304BF"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6B89CB4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20487654"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16F0410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19FB21C1"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064F7291" w14:textId="77777777">
        <w:tc>
          <w:tcPr>
            <w:tcW w:w="9629" w:type="dxa"/>
            <w:tcBorders>
              <w:top w:val="single" w:sz="4" w:space="0" w:color="000000"/>
              <w:left w:val="single" w:sz="4" w:space="0" w:color="000000"/>
              <w:bottom w:val="single" w:sz="4" w:space="0" w:color="000000"/>
              <w:right w:val="single" w:sz="4" w:space="0" w:color="000000"/>
            </w:tcBorders>
            <w:shd w:val="clear" w:color="auto" w:fill="auto"/>
          </w:tcPr>
          <w:p w14:paraId="1407174A"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NAPISZ: J</w:t>
            </w:r>
            <w:r>
              <w:rPr>
                <w:rFonts w:ascii="Times New Roman" w:eastAsia="Times New Roman" w:hAnsi="Times New Roman" w:cs="Times New Roman"/>
                <w:sz w:val="24"/>
                <w:szCs w:val="24"/>
                <w:u w:val="single"/>
              </w:rPr>
              <w:t>akie działania podjąłeś?</w:t>
            </w:r>
          </w:p>
          <w:p w14:paraId="6F15244F"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191ECDE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4DCE03A3"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736E738E"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6F540BA4"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3F833B08" w14:textId="77777777">
        <w:tc>
          <w:tcPr>
            <w:tcW w:w="9629" w:type="dxa"/>
            <w:tcBorders>
              <w:top w:val="single" w:sz="4" w:space="0" w:color="000000"/>
              <w:left w:val="single" w:sz="4" w:space="0" w:color="000000"/>
              <w:bottom w:val="single" w:sz="4" w:space="0" w:color="000000"/>
              <w:right w:val="single" w:sz="4" w:space="0" w:color="000000"/>
            </w:tcBorders>
            <w:shd w:val="clear" w:color="auto" w:fill="auto"/>
          </w:tcPr>
          <w:p w14:paraId="30EACC04"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NAPISZ: C</w:t>
            </w:r>
            <w:r>
              <w:rPr>
                <w:rFonts w:ascii="Times New Roman" w:eastAsia="Times New Roman" w:hAnsi="Times New Roman" w:cs="Times New Roman"/>
                <w:sz w:val="24"/>
                <w:szCs w:val="24"/>
                <w:u w:val="single"/>
              </w:rPr>
              <w:t>zy masz jakieś sugestie lub propozycję poprawy obowiązujących standardów?</w:t>
            </w:r>
          </w:p>
          <w:p w14:paraId="3AA176CB" w14:textId="77777777" w:rsidR="006D1B1C" w:rsidRDefault="006D1B1C">
            <w:pPr>
              <w:widowControl w:val="0"/>
              <w:spacing w:before="120" w:after="120" w:line="276" w:lineRule="auto"/>
              <w:jc w:val="both"/>
              <w:rPr>
                <w:rFonts w:ascii="Times New Roman" w:eastAsia="Times New Roman" w:hAnsi="Times New Roman" w:cs="Times New Roman"/>
                <w:b/>
                <w:sz w:val="24"/>
                <w:szCs w:val="24"/>
              </w:rPr>
            </w:pPr>
          </w:p>
          <w:p w14:paraId="5F570C3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297C2B84"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1B9E2DC3"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p w14:paraId="1E4E5E4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bl>
    <w:p w14:paraId="287C8410" w14:textId="77777777" w:rsidR="006D1B1C" w:rsidRDefault="006D1B1C">
      <w:pPr>
        <w:spacing w:before="120" w:after="120" w:line="276" w:lineRule="auto"/>
        <w:jc w:val="both"/>
        <w:rPr>
          <w:rFonts w:ascii="Times New Roman" w:eastAsia="Times New Roman" w:hAnsi="Times New Roman" w:cs="Times New Roman"/>
          <w:sz w:val="24"/>
          <w:szCs w:val="24"/>
        </w:rPr>
      </w:pPr>
    </w:p>
    <w:p w14:paraId="4BE331B4" w14:textId="77777777" w:rsidR="006D1B1C" w:rsidRDefault="006D1B1C">
      <w:pPr>
        <w:spacing w:before="120" w:after="120"/>
        <w:ind w:left="5103"/>
        <w:jc w:val="both"/>
        <w:rPr>
          <w:rFonts w:ascii="Times New Roman" w:eastAsia="Times New Roman" w:hAnsi="Times New Roman" w:cs="Times New Roman"/>
          <w:sz w:val="24"/>
          <w:szCs w:val="24"/>
        </w:rPr>
      </w:pPr>
    </w:p>
    <w:p w14:paraId="65F6A2B3" w14:textId="77777777" w:rsidR="006D1B1C" w:rsidRDefault="008E128B">
      <w:pPr>
        <w:spacing w:before="120" w:after="120"/>
        <w:ind w:left="5103"/>
        <w:jc w:val="both"/>
        <w:rPr>
          <w:rFonts w:ascii="Times New Roman" w:eastAsia="Times New Roman" w:hAnsi="Times New Roman" w:cs="Times New Roman"/>
          <w:sz w:val="24"/>
          <w:szCs w:val="24"/>
        </w:rPr>
      </w:pPr>
      <w:r>
        <w:br w:type="page"/>
      </w:r>
    </w:p>
    <w:p w14:paraId="41CCA4D7" w14:textId="41BCF917" w:rsidR="006D1B1C" w:rsidRDefault="008E128B" w:rsidP="003A7BE7">
      <w:pPr>
        <w:spacing w:before="120" w:after="120"/>
        <w:ind w:left="5103"/>
        <w:jc w:val="right"/>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Załącznik nr 6 </w:t>
      </w:r>
      <w:r>
        <w:rPr>
          <w:rFonts w:ascii="Times New Roman" w:eastAsia="Times New Roman" w:hAnsi="Times New Roman" w:cs="Times New Roman"/>
          <w:i/>
          <w:sz w:val="24"/>
          <w:szCs w:val="24"/>
        </w:rPr>
        <w:t>do Standardów Ochrony Małoletnich w Zespole Szkolno- Przedszkolnym w R</w:t>
      </w:r>
      <w:r w:rsidR="0025531C">
        <w:rPr>
          <w:rFonts w:ascii="Times New Roman" w:eastAsia="Times New Roman" w:hAnsi="Times New Roman" w:cs="Times New Roman"/>
          <w:i/>
          <w:sz w:val="24"/>
          <w:szCs w:val="24"/>
        </w:rPr>
        <w:t>zędzianowicach</w:t>
      </w:r>
    </w:p>
    <w:p w14:paraId="62DC9097" w14:textId="2BF32847" w:rsidR="006D1B1C" w:rsidRDefault="008E128B">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MONITORING STANDARDÓW</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 xml:space="preserve">ANKIETA DLA UCZNIÓW </w:t>
      </w:r>
      <w:r>
        <w:rPr>
          <w:rFonts w:ascii="Times New Roman" w:eastAsia="Times New Roman" w:hAnsi="Times New Roman" w:cs="Times New Roman"/>
          <w:b/>
          <w:color w:val="00B050"/>
          <w:sz w:val="24"/>
          <w:szCs w:val="24"/>
        </w:rPr>
        <w:t xml:space="preserve">  </w:t>
      </w:r>
      <w:r>
        <w:rPr>
          <w:rFonts w:ascii="Times New Roman" w:eastAsia="Times New Roman" w:hAnsi="Times New Roman" w:cs="Times New Roman"/>
          <w:b/>
          <w:color w:val="000000"/>
          <w:sz w:val="24"/>
          <w:szCs w:val="24"/>
        </w:rPr>
        <w:t>ZESPOŁU SZKOLNO- PRZEDSZKOLNEGO W R</w:t>
      </w:r>
      <w:r w:rsidR="00E629B1">
        <w:rPr>
          <w:rFonts w:ascii="Times New Roman" w:eastAsia="Times New Roman" w:hAnsi="Times New Roman" w:cs="Times New Roman"/>
          <w:b/>
          <w:color w:val="000000"/>
          <w:sz w:val="24"/>
          <w:szCs w:val="24"/>
        </w:rPr>
        <w:t>ZĘDZIANOWICACH</w:t>
      </w:r>
      <w:bookmarkStart w:id="49" w:name="_GoBack"/>
      <w:bookmarkEnd w:id="49"/>
    </w:p>
    <w:tbl>
      <w:tblPr>
        <w:tblStyle w:val="a3"/>
        <w:tblW w:w="9628"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7077"/>
        <w:gridCol w:w="988"/>
        <w:gridCol w:w="985"/>
      </w:tblGrid>
      <w:tr w:rsidR="006D1B1C" w14:paraId="1022D1B6"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2A3CB72"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LP.</w:t>
            </w:r>
          </w:p>
        </w:tc>
        <w:tc>
          <w:tcPr>
            <w:tcW w:w="7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09F0B"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ODPOWIEDZ NA PONIŻSZE PYTANIA</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23F8A"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TAK</w:t>
            </w:r>
          </w:p>
        </w:tc>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C631B" w14:textId="77777777" w:rsidR="006D1B1C" w:rsidRDefault="008E128B">
            <w:pPr>
              <w:widowControl w:val="0"/>
              <w:spacing w:before="120" w:after="12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NIE</w:t>
            </w:r>
          </w:p>
        </w:tc>
      </w:tr>
      <w:tr w:rsidR="006D1B1C" w14:paraId="3C2DFA58"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3F0DC"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37CBF52C"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znasz standardy ochrony uczniów obowiązujące w naszej Szkole?</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6897D3E"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0396685A"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63A89A06"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9DDE8"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08F2E241"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w sytuacji doświadczenia przemocy, krzywdy wiesz do kogo możesz się zwrócić, aby uzyskać pomoc?</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DE8A56"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3C6E045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6D00EE22"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9C905"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1C11B3CA"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w sytuacji doświadczenia przemocy znalazł się ktoś, kto pomógł Ci i udzielił pomocy?</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E2B003B"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02B4CBF3"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09F1306E"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C8BC8"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774B6B1E"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byłeś/byłaś świadkiem, gdy stosowano agresję/przemoc wobec kogoś innego? (Jeżeli tak, opisz poniżej tabeli jak zareagowałeś/zareagowałaś?)</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3595A9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35F4C33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43710C19" w14:textId="77777777">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BA895"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78" w:type="dxa"/>
            <w:tcBorders>
              <w:top w:val="single" w:sz="4" w:space="0" w:color="000000"/>
              <w:left w:val="single" w:sz="4" w:space="0" w:color="000000"/>
              <w:bottom w:val="single" w:sz="4" w:space="0" w:color="000000"/>
              <w:right w:val="single" w:sz="4" w:space="0" w:color="000000"/>
            </w:tcBorders>
            <w:shd w:val="clear" w:color="auto" w:fill="auto"/>
          </w:tcPr>
          <w:p w14:paraId="79DF0D94"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 w Twojej klasie istnieje problem przemocy lub agresji?</w:t>
            </w: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D18E27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3EB5119A"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bl>
    <w:p w14:paraId="62E9FC0A" w14:textId="77777777" w:rsidR="006D1B1C" w:rsidRDefault="006D1B1C">
      <w:pPr>
        <w:spacing w:before="120" w:after="120" w:line="276" w:lineRule="auto"/>
        <w:jc w:val="both"/>
        <w:rPr>
          <w:rFonts w:ascii="Times New Roman" w:eastAsia="Times New Roman" w:hAnsi="Times New Roman" w:cs="Times New Roman"/>
          <w:color w:val="00B050"/>
          <w:sz w:val="24"/>
          <w:szCs w:val="24"/>
        </w:rPr>
      </w:pPr>
    </w:p>
    <w:p w14:paraId="4576E71F" w14:textId="77777777" w:rsidR="006D1B1C" w:rsidRDefault="008E128B">
      <w:pPr>
        <w:jc w:val="both"/>
        <w:rPr>
          <w:rFonts w:ascii="Times New Roman" w:eastAsia="Times New Roman" w:hAnsi="Times New Roman" w:cs="Times New Roman"/>
          <w:color w:val="00B050"/>
          <w:sz w:val="24"/>
          <w:szCs w:val="24"/>
        </w:rPr>
      </w:pPr>
      <w:r>
        <w:br w:type="page"/>
      </w:r>
    </w:p>
    <w:p w14:paraId="7D8D61C8" w14:textId="590CE2C9" w:rsidR="006D1B1C" w:rsidRDefault="008E128B" w:rsidP="003A7BE7">
      <w:pPr>
        <w:spacing w:before="120" w:after="120"/>
        <w:ind w:left="5103"/>
        <w:jc w:val="right"/>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Załącznik nr 7 </w:t>
      </w:r>
      <w:r>
        <w:rPr>
          <w:rFonts w:ascii="Times New Roman" w:eastAsia="Times New Roman" w:hAnsi="Times New Roman" w:cs="Times New Roman"/>
          <w:i/>
          <w:sz w:val="24"/>
          <w:szCs w:val="24"/>
        </w:rPr>
        <w:t>do Standardów Ochrony Małoletnich w Zespole Szkolno- Przedszkolnym w R</w:t>
      </w:r>
      <w:r w:rsidR="0025531C">
        <w:rPr>
          <w:rFonts w:ascii="Times New Roman" w:eastAsia="Times New Roman" w:hAnsi="Times New Roman" w:cs="Times New Roman"/>
          <w:i/>
          <w:sz w:val="24"/>
          <w:szCs w:val="24"/>
        </w:rPr>
        <w:t>zędzianowicach</w:t>
      </w:r>
    </w:p>
    <w:p w14:paraId="33ED2779" w14:textId="77777777" w:rsidR="006D1B1C" w:rsidRDefault="008E128B">
      <w:pPr>
        <w:spacing w:before="60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C102380" w14:textId="77777777" w:rsidR="006D1B1C" w:rsidRDefault="008E128B">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miejscowość, data</w:t>
      </w:r>
    </w:p>
    <w:p w14:paraId="022EB77A" w14:textId="5F3029C8" w:rsidR="006D1B1C" w:rsidRDefault="008E128B">
      <w:pPr>
        <w:spacing w:before="36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OŚWIADCZENIE OPIEKUNA MAŁOLETNIEGO O ZAPOZNANIU SIĘ </w:t>
      </w:r>
      <w:r>
        <w:rPr>
          <w:rFonts w:ascii="Times New Roman" w:eastAsia="Times New Roman" w:hAnsi="Times New Roman" w:cs="Times New Roman"/>
          <w:b/>
          <w:sz w:val="24"/>
          <w:szCs w:val="24"/>
        </w:rPr>
        <w:br/>
        <w:t xml:space="preserve">Z OBOWIĄZUJĄCYMI STANDARDAMI OCHRONY MAŁOLETNICH </w:t>
      </w:r>
      <w:r>
        <w:rPr>
          <w:rFonts w:ascii="Times New Roman" w:eastAsia="Times New Roman" w:hAnsi="Times New Roman" w:cs="Times New Roman"/>
          <w:b/>
          <w:sz w:val="24"/>
          <w:szCs w:val="24"/>
        </w:rPr>
        <w:br/>
        <w:t>W  ZESPOLE SZKOLNO-  PRZEDSZKOLNYM W R</w:t>
      </w:r>
      <w:r w:rsidR="003A7BE7">
        <w:rPr>
          <w:rFonts w:ascii="Times New Roman" w:eastAsia="Times New Roman" w:hAnsi="Times New Roman" w:cs="Times New Roman"/>
          <w:b/>
          <w:sz w:val="24"/>
          <w:szCs w:val="24"/>
        </w:rPr>
        <w:t>ZĘDZIANOWICACH</w:t>
      </w:r>
    </w:p>
    <w:p w14:paraId="55416BDB" w14:textId="1B89DC5F" w:rsidR="006D1B1C" w:rsidRDefault="008E128B">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Oświadczam, że zapoznałam/em się ze „Standardami Ochrony Małoletnich” stosowanymi </w:t>
      </w:r>
      <w:r>
        <w:rPr>
          <w:rFonts w:ascii="Times New Roman" w:eastAsia="Times New Roman" w:hAnsi="Times New Roman" w:cs="Times New Roman"/>
          <w:sz w:val="24"/>
          <w:szCs w:val="24"/>
        </w:rPr>
        <w:br/>
        <w:t>w Zespole Szkolno- Przedszkolnym w R</w:t>
      </w:r>
      <w:r w:rsidR="003A7BE7">
        <w:rPr>
          <w:rFonts w:ascii="Times New Roman" w:eastAsia="Times New Roman" w:hAnsi="Times New Roman" w:cs="Times New Roman"/>
          <w:sz w:val="24"/>
          <w:szCs w:val="24"/>
        </w:rPr>
        <w:t>zędzianowicach</w:t>
      </w:r>
      <w:r>
        <w:rPr>
          <w:rFonts w:ascii="Times New Roman" w:eastAsia="Times New Roman" w:hAnsi="Times New Roman" w:cs="Times New Roman"/>
          <w:sz w:val="24"/>
          <w:szCs w:val="24"/>
        </w:rPr>
        <w:t>.</w:t>
      </w:r>
    </w:p>
    <w:p w14:paraId="49D394AA" w14:textId="77777777" w:rsidR="006D1B1C" w:rsidRDefault="006D1B1C">
      <w:pPr>
        <w:spacing w:before="120" w:after="120" w:line="276" w:lineRule="auto"/>
        <w:jc w:val="both"/>
        <w:rPr>
          <w:rFonts w:ascii="Times New Roman" w:eastAsia="Times New Roman" w:hAnsi="Times New Roman" w:cs="Times New Roman"/>
          <w:sz w:val="24"/>
          <w:szCs w:val="24"/>
        </w:rPr>
      </w:pPr>
    </w:p>
    <w:tbl>
      <w:tblPr>
        <w:tblStyle w:val="a4"/>
        <w:tblW w:w="9694"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077"/>
        <w:gridCol w:w="4025"/>
        <w:gridCol w:w="4024"/>
      </w:tblGrid>
      <w:tr w:rsidR="006D1B1C" w14:paraId="38C611E6"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B2203"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LP.</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4A847"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tc>
        <w:tc>
          <w:tcPr>
            <w:tcW w:w="4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887CE"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IMIĘ I NAZWISKO</w:t>
            </w:r>
          </w:p>
        </w:tc>
        <w:tc>
          <w:tcPr>
            <w:tcW w:w="40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EC5C7"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PODPIS</w:t>
            </w:r>
          </w:p>
        </w:tc>
      </w:tr>
      <w:tr w:rsidR="006D1B1C" w14:paraId="02699857"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97DA6"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E45FBA7"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5DD43844"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317F799F"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4AF3C3D3"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5F156"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07083EC6"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625CE3D5"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209D3B2C"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4A10E78D"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C6261"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6446C5DA"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0A213941"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379E2C29"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28BB3D01"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FF114"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E205278"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3908CD5D"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21BB47B9"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6BE1945F"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01D11"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1507D684"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68BD486A"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408FE8C5"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4F6DEE0D"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5F34D"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753B54E"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515F2D21"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4B5322E1"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26E65CEF" w14:textId="77777777">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23A2B"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388E6E78"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4B30CC2F"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2A15F1B4"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6F1E2980"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80ECB"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4AC7702"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75E6BE9"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C5E7794"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49649F16"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B114D"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5643B646"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7EB48CA5"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6F848163"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30F63442"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7ED07"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608CFDCF"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BF1C6FE"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256BBB1E"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33EBA132"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F90F4"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51A8DDB2"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564DD5A5"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030A0EEF"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5A6493EE"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3C1BF"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4C7CB146"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66A9B20E"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720A4F2"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42503BEB"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BFE41"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18A5F9EE"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3271CBAB"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529F3F67"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6D1B1C" w14:paraId="1470E56D"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7769F" w14:textId="77777777" w:rsidR="006D1B1C" w:rsidRDefault="008E128B">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6E2E79D7"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08052345"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4826D2C7"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3A7BE7" w14:paraId="6DCE85EC"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891DD" w14:textId="38AB7EF4"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EE093BD"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0890AC4E"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312EDC84"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7C082E6B"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91FFD" w14:textId="56AA8AB1"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53D18E1"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43F06620"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788AB329"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6D1B1C" w14:paraId="1AB88259"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E44DD" w14:textId="58BD9513" w:rsidR="006D1B1C"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008E128B">
              <w:rPr>
                <w:rFonts w:ascii="Times New Roman" w:eastAsia="Times New Roman" w:hAnsi="Times New Roman" w:cs="Times New Roman"/>
                <w:sz w:val="24"/>
                <w:szCs w:val="24"/>
              </w:rPr>
              <w:t>.</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0644A9F5"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338BD0D" w14:textId="77777777" w:rsidR="006D1B1C" w:rsidRDefault="006D1B1C">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02B9532C" w14:textId="77777777" w:rsidR="006D1B1C" w:rsidRDefault="006D1B1C">
            <w:pPr>
              <w:widowControl w:val="0"/>
              <w:spacing w:after="0" w:line="276" w:lineRule="auto"/>
              <w:jc w:val="both"/>
              <w:rPr>
                <w:rFonts w:ascii="Times New Roman" w:eastAsia="Times New Roman" w:hAnsi="Times New Roman" w:cs="Times New Roman"/>
                <w:sz w:val="24"/>
                <w:szCs w:val="24"/>
              </w:rPr>
            </w:pPr>
          </w:p>
        </w:tc>
      </w:tr>
      <w:tr w:rsidR="003A7BE7" w14:paraId="6A6773BC"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4DF42" w14:textId="3BB6D893"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0315BCC6"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73F7AA94"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7F57E7E0"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6AC792DC"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E9F4E" w14:textId="3E6D25A1"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482521F"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3695407C"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6D7AAFE"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56849218"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81CCF" w14:textId="255EBB23"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B05ED38"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1D6A43C7"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0B6F93F"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6FA29C93"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555A8" w14:textId="162560AE"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737411E7"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46DFBF22"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0B44AB4"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0161A844"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35943" w14:textId="105B9895"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3C6432CF"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6AFE1660"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30AD3F49"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5D352EA8"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5DBE5" w14:textId="3D1D9606"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1A6196E4"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2CE6733C"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1FDF8670"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72D17811"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2649F" w14:textId="10B997CB"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3CFB0340"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04B87FC7"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350A9A62"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r w:rsidR="003A7BE7" w14:paraId="5F40E418" w14:textId="77777777">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1ECA9" w14:textId="666B2EB7" w:rsidR="003A7BE7" w:rsidRDefault="003A7BE7">
            <w:pPr>
              <w:widowControl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077" w:type="dxa"/>
            <w:tcBorders>
              <w:top w:val="single" w:sz="4" w:space="0" w:color="000000"/>
              <w:left w:val="single" w:sz="4" w:space="0" w:color="000000"/>
              <w:bottom w:val="single" w:sz="4" w:space="0" w:color="000000"/>
              <w:right w:val="single" w:sz="4" w:space="0" w:color="000000"/>
            </w:tcBorders>
            <w:shd w:val="clear" w:color="auto" w:fill="auto"/>
          </w:tcPr>
          <w:p w14:paraId="2430CF76"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5" w:type="dxa"/>
            <w:tcBorders>
              <w:top w:val="single" w:sz="4" w:space="0" w:color="000000"/>
              <w:left w:val="single" w:sz="4" w:space="0" w:color="000000"/>
              <w:bottom w:val="single" w:sz="4" w:space="0" w:color="000000"/>
              <w:right w:val="single" w:sz="4" w:space="0" w:color="000000"/>
            </w:tcBorders>
            <w:shd w:val="clear" w:color="auto" w:fill="auto"/>
          </w:tcPr>
          <w:p w14:paraId="7F93A0F4" w14:textId="77777777" w:rsidR="003A7BE7" w:rsidRDefault="003A7BE7">
            <w:pPr>
              <w:widowControl w:val="0"/>
              <w:spacing w:after="0" w:line="276" w:lineRule="auto"/>
              <w:jc w:val="both"/>
              <w:rPr>
                <w:rFonts w:ascii="Times New Roman" w:eastAsia="Times New Roman" w:hAnsi="Times New Roman" w:cs="Times New Roman"/>
                <w:sz w:val="24"/>
                <w:szCs w:val="24"/>
              </w:rPr>
            </w:pPr>
          </w:p>
        </w:tc>
        <w:tc>
          <w:tcPr>
            <w:tcW w:w="4024" w:type="dxa"/>
            <w:tcBorders>
              <w:top w:val="single" w:sz="4" w:space="0" w:color="000000"/>
              <w:left w:val="single" w:sz="4" w:space="0" w:color="000000"/>
              <w:bottom w:val="single" w:sz="4" w:space="0" w:color="000000"/>
              <w:right w:val="single" w:sz="4" w:space="0" w:color="000000"/>
            </w:tcBorders>
            <w:shd w:val="clear" w:color="auto" w:fill="auto"/>
          </w:tcPr>
          <w:p w14:paraId="5D92AE98" w14:textId="77777777" w:rsidR="003A7BE7" w:rsidRDefault="003A7BE7">
            <w:pPr>
              <w:widowControl w:val="0"/>
              <w:spacing w:after="0" w:line="276" w:lineRule="auto"/>
              <w:jc w:val="both"/>
              <w:rPr>
                <w:rFonts w:ascii="Times New Roman" w:eastAsia="Times New Roman" w:hAnsi="Times New Roman" w:cs="Times New Roman"/>
                <w:sz w:val="24"/>
                <w:szCs w:val="24"/>
              </w:rPr>
            </w:pPr>
          </w:p>
        </w:tc>
      </w:tr>
    </w:tbl>
    <w:p w14:paraId="336D4F20" w14:textId="77777777" w:rsidR="006D1B1C" w:rsidRDefault="006D1B1C">
      <w:pPr>
        <w:spacing w:before="120" w:after="120" w:line="276" w:lineRule="auto"/>
        <w:jc w:val="both"/>
        <w:rPr>
          <w:rFonts w:ascii="Times New Roman" w:eastAsia="Times New Roman" w:hAnsi="Times New Roman" w:cs="Times New Roman"/>
          <w:color w:val="FF0000"/>
          <w:sz w:val="24"/>
          <w:szCs w:val="24"/>
        </w:rPr>
      </w:pPr>
      <w:bookmarkStart w:id="50" w:name="_2p2csry" w:colFirst="0" w:colLast="0"/>
      <w:bookmarkEnd w:id="50"/>
    </w:p>
    <w:p w14:paraId="69B678B5" w14:textId="77777777" w:rsidR="003A7BE7" w:rsidRDefault="008E128B" w:rsidP="003A7BE7">
      <w:pPr>
        <w:spacing w:after="0" w:line="240" w:lineRule="auto"/>
        <w:jc w:val="right"/>
        <w:rPr>
          <w:rFonts w:ascii="Times New Roman" w:eastAsia="Times New Roman" w:hAnsi="Times New Roman" w:cs="Times New Roman"/>
          <w:i/>
          <w:sz w:val="24"/>
          <w:szCs w:val="24"/>
        </w:rPr>
      </w:pPr>
      <w:r>
        <w:br w:type="page"/>
      </w:r>
      <w:r>
        <w:rPr>
          <w:rFonts w:ascii="Times New Roman" w:eastAsia="Times New Roman" w:hAnsi="Times New Roman" w:cs="Times New Roman"/>
          <w:b/>
          <w:i/>
          <w:sz w:val="24"/>
          <w:szCs w:val="24"/>
        </w:rPr>
        <w:lastRenderedPageBreak/>
        <w:t xml:space="preserve">Załącznik nr 8 </w:t>
      </w:r>
      <w:r>
        <w:rPr>
          <w:rFonts w:ascii="Times New Roman" w:eastAsia="Times New Roman" w:hAnsi="Times New Roman" w:cs="Times New Roman"/>
          <w:i/>
          <w:sz w:val="24"/>
          <w:szCs w:val="24"/>
        </w:rPr>
        <w:t xml:space="preserve">do Standardów Ochrony </w:t>
      </w:r>
    </w:p>
    <w:p w14:paraId="74624431" w14:textId="77777777" w:rsidR="003A7BE7" w:rsidRDefault="008E128B" w:rsidP="003A7BE7">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Małoletnich w Zespole Szkolno- Przedszkolnym w</w:t>
      </w:r>
    </w:p>
    <w:p w14:paraId="131A8B31" w14:textId="7CD56E43" w:rsidR="006D1B1C" w:rsidRDefault="008E128B" w:rsidP="003A7BE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R</w:t>
      </w:r>
      <w:r w:rsidR="003A7BE7">
        <w:rPr>
          <w:rFonts w:ascii="Times New Roman" w:eastAsia="Times New Roman" w:hAnsi="Times New Roman" w:cs="Times New Roman"/>
          <w:i/>
          <w:sz w:val="24"/>
          <w:szCs w:val="24"/>
        </w:rPr>
        <w:t>zędzianowicach</w:t>
      </w:r>
    </w:p>
    <w:p w14:paraId="7C5A91B1" w14:textId="77777777" w:rsidR="006D1B1C" w:rsidRDefault="008E128B">
      <w:pPr>
        <w:spacing w:before="36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STANDARDY OCHRONY MAŁOLETNICH</w:t>
      </w:r>
      <w:r>
        <w:rPr>
          <w:rFonts w:ascii="Times New Roman" w:eastAsia="Times New Roman" w:hAnsi="Times New Roman" w:cs="Times New Roman"/>
          <w:sz w:val="24"/>
          <w:szCs w:val="24"/>
        </w:rPr>
        <w:t xml:space="preserve"> – są to konkretne spisane reguły, zasady, praktyki, które gwarantują, że małoletni w Szkole są bezpieczni, nie doznają krzywdzenia ze strony pracowników, wolontariuszy a co więcej i rówieśników. Szkoła ustanowiła i wprowadziła w życie „Standardy Ochrony Małoletnich” przed krzywdzeniem i zapewnienia im bezpieczeństwa.</w:t>
      </w:r>
    </w:p>
    <w:p w14:paraId="39942AAA" w14:textId="77777777" w:rsidR="006D1B1C" w:rsidRDefault="008E128B">
      <w:pPr>
        <w:numPr>
          <w:ilvl w:val="1"/>
          <w:numId w:val="13"/>
        </w:numPr>
        <w:pBdr>
          <w:top w:val="nil"/>
          <w:left w:val="nil"/>
          <w:bottom w:val="nil"/>
          <w:right w:val="nil"/>
          <w:between w:val="nil"/>
        </w:pBdr>
        <w:spacing w:before="120"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Szkoła posiada dokument „Standardy Ochrony Małoletnich”.</w:t>
      </w:r>
    </w:p>
    <w:p w14:paraId="04357CE0" w14:textId="77777777" w:rsidR="006D1B1C" w:rsidRDefault="008E128B">
      <w:pPr>
        <w:numPr>
          <w:ilvl w:val="0"/>
          <w:numId w:val="14"/>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dokumencie Standardów przed krzywdzeniem zapisane są:</w:t>
      </w:r>
    </w:p>
    <w:p w14:paraId="13044AEF" w14:textId="77777777" w:rsidR="006D1B1C" w:rsidRDefault="008E128B">
      <w:pPr>
        <w:numPr>
          <w:ilvl w:val="0"/>
          <w:numId w:val="16"/>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procedury zgłaszania podejrzeń oraz podejmowania interwencji, które określają krok po kroku, jakie działanie należy podjąć w sytuacji krzywdzenia małoletniego lub zagrożenia jego bezpieczeństwa ze strony osób obcych, członków rodziny, personelu Szkoły oraz rówieśników;</w:t>
      </w:r>
    </w:p>
    <w:p w14:paraId="26BB7716" w14:textId="77777777" w:rsidR="006D1B1C" w:rsidRDefault="008E128B">
      <w:pPr>
        <w:numPr>
          <w:ilvl w:val="0"/>
          <w:numId w:val="16"/>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zasady ochrony danych osobowych małoletniego, które określają sposób przechowywania </w:t>
      </w:r>
      <w:r>
        <w:rPr>
          <w:rFonts w:ascii="Times New Roman" w:eastAsia="Times New Roman" w:hAnsi="Times New Roman" w:cs="Times New Roman"/>
          <w:color w:val="000000"/>
          <w:sz w:val="24"/>
          <w:szCs w:val="24"/>
        </w:rPr>
        <w:br/>
        <w:t>i udostępniania informacji o małoletnim oraz zasady ochrony wizerunku małoletniego które określają sposób jego utrwalania i udostępniania;</w:t>
      </w:r>
    </w:p>
    <w:p w14:paraId="00D44CAE" w14:textId="77777777" w:rsidR="006D1B1C" w:rsidRDefault="008E128B">
      <w:pPr>
        <w:numPr>
          <w:ilvl w:val="0"/>
          <w:numId w:val="16"/>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dostępu małoletniego do Internetu oraz ochrony małoletnich przed szkodliwymi treściami;</w:t>
      </w:r>
    </w:p>
    <w:p w14:paraId="6B8E5FD6" w14:textId="77777777" w:rsidR="006D1B1C" w:rsidRDefault="008E128B">
      <w:pPr>
        <w:numPr>
          <w:ilvl w:val="0"/>
          <w:numId w:val="16"/>
        </w:numPr>
        <w:pBdr>
          <w:top w:val="nil"/>
          <w:left w:val="nil"/>
          <w:bottom w:val="nil"/>
          <w:right w:val="nil"/>
          <w:between w:val="nil"/>
        </w:pBdr>
        <w:spacing w:after="0" w:line="276" w:lineRule="auto"/>
        <w:ind w:left="56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bezpiecznych relacji personelu Szkoły - małoletni, określające jakie zachowania są niedozwolone w kontakcie z małoletnim.</w:t>
      </w:r>
    </w:p>
    <w:p w14:paraId="4FFF9086" w14:textId="77777777" w:rsidR="006D1B1C" w:rsidRDefault="008E128B">
      <w:pPr>
        <w:numPr>
          <w:ilvl w:val="0"/>
          <w:numId w:val="18"/>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Cały personel Szkoły, w tym wolontariusze oraz praktykanci, znają treść dokumentu Standardów Ochrony Małoletnich przed krzywdzeniem.</w:t>
      </w:r>
    </w:p>
    <w:p w14:paraId="1A584CC2" w14:textId="77777777" w:rsidR="006D1B1C" w:rsidRDefault="008E128B">
      <w:pPr>
        <w:numPr>
          <w:ilvl w:val="0"/>
          <w:numId w:val="18"/>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Zapisy zawarte w dokumencie „Standardów Ochrony Małoletnich” przed krzywdzeniem obowiązują wszystkich pracowników Szkoły, w tym wolontariuszy oraz praktykantów.</w:t>
      </w:r>
    </w:p>
    <w:p w14:paraId="48856D6B" w14:textId="77777777" w:rsidR="006D1B1C" w:rsidRDefault="008E128B">
      <w:pPr>
        <w:numPr>
          <w:ilvl w:val="0"/>
          <w:numId w:val="18"/>
        </w:numPr>
        <w:pBdr>
          <w:top w:val="nil"/>
          <w:left w:val="nil"/>
          <w:bottom w:val="nil"/>
          <w:right w:val="nil"/>
          <w:between w:val="nil"/>
        </w:pBdr>
        <w:spacing w:after="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Dyrekcja Szkoły wyznaczyła osobę (osoby) odpowiedzialną (odpowiedzialne) za monitoring realizacji Standardów Ochrony Małoletnich i jej rola oraz zadania są jasno określone.</w:t>
      </w:r>
    </w:p>
    <w:p w14:paraId="41C36B87" w14:textId="77777777" w:rsidR="006D1B1C" w:rsidRDefault="008E128B">
      <w:pPr>
        <w:numPr>
          <w:ilvl w:val="0"/>
          <w:numId w:val="18"/>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Szkole jest wyznaczona osoba odpowiedzialna za monitoring bezpieczeństwa sieci komputerowej.</w:t>
      </w:r>
    </w:p>
    <w:p w14:paraId="0100E2BA" w14:textId="77777777" w:rsidR="006D1B1C" w:rsidRDefault="006D1B1C">
      <w:pPr>
        <w:spacing w:before="120" w:after="120" w:line="276" w:lineRule="auto"/>
        <w:jc w:val="both"/>
        <w:rPr>
          <w:rFonts w:ascii="Times New Roman" w:eastAsia="Times New Roman" w:hAnsi="Times New Roman" w:cs="Times New Roman"/>
          <w:sz w:val="24"/>
          <w:szCs w:val="24"/>
        </w:rPr>
      </w:pPr>
    </w:p>
    <w:p w14:paraId="1A06B464" w14:textId="77777777" w:rsidR="006D1B1C" w:rsidRDefault="006D1B1C">
      <w:pPr>
        <w:spacing w:before="120" w:after="120" w:line="276" w:lineRule="auto"/>
        <w:jc w:val="both"/>
        <w:rPr>
          <w:rFonts w:ascii="Times New Roman" w:eastAsia="Times New Roman" w:hAnsi="Times New Roman" w:cs="Times New Roman"/>
          <w:sz w:val="24"/>
          <w:szCs w:val="24"/>
        </w:rPr>
      </w:pPr>
    </w:p>
    <w:p w14:paraId="0E432A5D" w14:textId="77777777" w:rsidR="006D1B1C" w:rsidRDefault="006D1B1C">
      <w:pPr>
        <w:spacing w:before="120" w:after="120" w:line="276" w:lineRule="auto"/>
        <w:jc w:val="both"/>
        <w:rPr>
          <w:rFonts w:ascii="Times New Roman" w:eastAsia="Times New Roman" w:hAnsi="Times New Roman" w:cs="Times New Roman"/>
          <w:sz w:val="24"/>
          <w:szCs w:val="24"/>
        </w:rPr>
      </w:pPr>
    </w:p>
    <w:p w14:paraId="41BCDC15" w14:textId="77777777" w:rsidR="006D1B1C" w:rsidRDefault="006D1B1C">
      <w:pPr>
        <w:spacing w:before="120" w:after="120" w:line="276" w:lineRule="auto"/>
        <w:jc w:val="both"/>
        <w:rPr>
          <w:rFonts w:ascii="Times New Roman" w:eastAsia="Times New Roman" w:hAnsi="Times New Roman" w:cs="Times New Roman"/>
          <w:sz w:val="24"/>
          <w:szCs w:val="24"/>
        </w:rPr>
      </w:pPr>
    </w:p>
    <w:p w14:paraId="0553ECDC" w14:textId="77777777" w:rsidR="006D1B1C" w:rsidRDefault="006D1B1C">
      <w:pPr>
        <w:spacing w:before="120" w:after="120" w:line="276" w:lineRule="auto"/>
        <w:jc w:val="both"/>
        <w:rPr>
          <w:rFonts w:ascii="Times New Roman" w:eastAsia="Times New Roman" w:hAnsi="Times New Roman" w:cs="Times New Roman"/>
          <w:sz w:val="24"/>
          <w:szCs w:val="24"/>
        </w:rPr>
      </w:pPr>
    </w:p>
    <w:p w14:paraId="7FB259D5" w14:textId="77777777" w:rsidR="006D1B1C" w:rsidRDefault="006D1B1C">
      <w:pPr>
        <w:spacing w:before="120" w:after="120" w:line="276" w:lineRule="auto"/>
        <w:jc w:val="both"/>
        <w:rPr>
          <w:rFonts w:ascii="Times New Roman" w:eastAsia="Times New Roman" w:hAnsi="Times New Roman" w:cs="Times New Roman"/>
          <w:sz w:val="24"/>
          <w:szCs w:val="24"/>
        </w:rPr>
      </w:pPr>
    </w:p>
    <w:p w14:paraId="782D3D22" w14:textId="77777777" w:rsidR="006D1B1C" w:rsidRDefault="008E128B">
      <w:pPr>
        <w:jc w:val="both"/>
        <w:rPr>
          <w:rFonts w:ascii="Times New Roman" w:eastAsia="Times New Roman" w:hAnsi="Times New Roman" w:cs="Times New Roman"/>
          <w:sz w:val="24"/>
          <w:szCs w:val="24"/>
        </w:rPr>
      </w:pPr>
      <w:r>
        <w:br w:type="page"/>
      </w:r>
    </w:p>
    <w:p w14:paraId="7A8F2BD2" w14:textId="2FBBB6F5" w:rsidR="006D1B1C" w:rsidRDefault="008E128B" w:rsidP="003A7BE7">
      <w:pPr>
        <w:spacing w:before="120" w:after="120"/>
        <w:ind w:left="5103"/>
        <w:jc w:val="right"/>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 xml:space="preserve">Załącznik nr 9 </w:t>
      </w:r>
      <w:r>
        <w:rPr>
          <w:rFonts w:ascii="Times New Roman" w:eastAsia="Times New Roman" w:hAnsi="Times New Roman" w:cs="Times New Roman"/>
          <w:i/>
          <w:sz w:val="24"/>
          <w:szCs w:val="24"/>
        </w:rPr>
        <w:t>do Standardów Ochrony Małoletnich w Zespole Szkolno- Przedszkolnym w R</w:t>
      </w:r>
      <w:r w:rsidR="003A7BE7">
        <w:rPr>
          <w:rFonts w:ascii="Times New Roman" w:eastAsia="Times New Roman" w:hAnsi="Times New Roman" w:cs="Times New Roman"/>
          <w:i/>
          <w:sz w:val="24"/>
          <w:szCs w:val="24"/>
        </w:rPr>
        <w:t>zędzianowicach</w:t>
      </w:r>
    </w:p>
    <w:p w14:paraId="61911BD6" w14:textId="17E0A026" w:rsidR="006D1B1C" w:rsidRDefault="008E128B">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IDENTYFIKACJA POTRZEB INFORMACYJNYCH I SZKOLENIOWYCH </w:t>
      </w:r>
      <w:r>
        <w:rPr>
          <w:rFonts w:ascii="Times New Roman" w:eastAsia="Times New Roman" w:hAnsi="Times New Roman" w:cs="Times New Roman"/>
          <w:b/>
          <w:sz w:val="24"/>
          <w:szCs w:val="24"/>
        </w:rPr>
        <w:br/>
        <w:t>W  ZESPOLE SZKOLNO- PRZEDSZKOLNYM W R</w:t>
      </w:r>
      <w:r w:rsidR="003A7BE7">
        <w:rPr>
          <w:rFonts w:ascii="Times New Roman" w:eastAsia="Times New Roman" w:hAnsi="Times New Roman" w:cs="Times New Roman"/>
          <w:b/>
          <w:sz w:val="24"/>
          <w:szCs w:val="24"/>
        </w:rPr>
        <w:t>ZĘDZIANOWICACH</w:t>
      </w:r>
      <w:r>
        <w:rPr>
          <w:rFonts w:ascii="Times New Roman" w:eastAsia="Times New Roman" w:hAnsi="Times New Roman" w:cs="Times New Roman"/>
          <w:b/>
          <w:sz w:val="24"/>
          <w:szCs w:val="24"/>
        </w:rPr>
        <w:t xml:space="preserve">  </w:t>
      </w:r>
    </w:p>
    <w:tbl>
      <w:tblPr>
        <w:tblStyle w:val="a5"/>
        <w:tblW w:w="9573"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3"/>
        <w:gridCol w:w="2746"/>
        <w:gridCol w:w="2075"/>
        <w:gridCol w:w="1899"/>
      </w:tblGrid>
      <w:tr w:rsidR="006D1B1C" w14:paraId="0AB8EA71" w14:textId="77777777">
        <w:trPr>
          <w:trHeight w:val="831"/>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5C706" w14:textId="77777777" w:rsidR="006D1B1C" w:rsidRDefault="008E128B">
            <w:pPr>
              <w:widowControl w:val="0"/>
              <w:spacing w:before="120" w:after="120" w:line="276" w:lineRule="auto"/>
              <w:ind w:left="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OBSZAR</w:t>
            </w:r>
          </w:p>
        </w:tc>
        <w:tc>
          <w:tcPr>
            <w:tcW w:w="2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0E256" w14:textId="77777777" w:rsidR="006D1B1C" w:rsidRDefault="008E128B">
            <w:pPr>
              <w:widowControl w:val="0"/>
              <w:spacing w:before="120" w:after="120" w:line="276" w:lineRule="auto"/>
              <w:ind w:left="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ADRESAT</w:t>
            </w:r>
          </w:p>
          <w:p w14:paraId="0AC7B6B7"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(np. nauczyciele, wychowawcy, psycholog, pedagog, rodzice)</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94A2C" w14:textId="77777777" w:rsidR="006D1B1C" w:rsidRDefault="008E128B">
            <w:pPr>
              <w:widowControl w:val="0"/>
              <w:spacing w:before="120" w:after="120" w:line="276" w:lineRule="auto"/>
              <w:ind w:left="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REALIZACJA</w:t>
            </w:r>
          </w:p>
          <w:p w14:paraId="215F3C99" w14:textId="77777777" w:rsidR="006D1B1C" w:rsidRDefault="008E128B">
            <w:pPr>
              <w:widowControl w:val="0"/>
              <w:spacing w:before="120" w:after="120" w:line="276" w:lineRule="auto"/>
              <w:ind w:left="8"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(np. szkolenie wewnętrzne, e-learning, szkolenie zewnętrzne, pogadanka)</w:t>
            </w:r>
          </w:p>
        </w:tc>
        <w:tc>
          <w:tcPr>
            <w:tcW w:w="1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47F6A" w14:textId="77777777" w:rsidR="006D1B1C" w:rsidRDefault="008E128B">
            <w:pPr>
              <w:widowControl w:val="0"/>
              <w:spacing w:before="120" w:after="120" w:line="276" w:lineRule="auto"/>
              <w:ind w:left="4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ZASOBY</w:t>
            </w:r>
          </w:p>
        </w:tc>
      </w:tr>
      <w:tr w:rsidR="006D1B1C" w14:paraId="3F6B2E72" w14:textId="77777777">
        <w:trPr>
          <w:trHeight w:val="1028"/>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14:paraId="730697DC"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Podstawowa wiedza dotycząca praw dzieci oraz ochrony dzieci przed przemocą i wykorzystywaniem</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5EFCD69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24C07E6D"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07BED7D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6F0F833F" w14:textId="77777777">
        <w:trPr>
          <w:trHeight w:val="583"/>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14:paraId="0DE18F01"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Identyfikacja ryzyka krzywdzenia; interwencja prawna</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2137C6B2"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73CE7061"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51BA31A6"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27F44788" w14:textId="77777777">
        <w:trPr>
          <w:trHeight w:val="583"/>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14:paraId="412AEED7"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Rozpoznawanie symptomów krzywdzenia</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271977C3"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7143C86"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7E629B7F"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128D8F4B" w14:textId="77777777">
        <w:trPr>
          <w:trHeight w:val="510"/>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8F190"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Formy pomocy dzieciom krzywdzonym</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12081441"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5AFDCD84"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55C21ADE"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6C185639" w14:textId="77777777">
        <w:trPr>
          <w:trHeight w:val="510"/>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EDF26"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Zagrożenia dzieci w Internecie</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4483A9C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0A14B2CD"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571C19D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7C6F5F19" w14:textId="77777777">
        <w:trPr>
          <w:trHeight w:val="510"/>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0B1FA"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Narzędzia edukacji dzieci</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21A8CBF8"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63A59E37"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63B39BDD"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46C8902C" w14:textId="77777777">
        <w:trPr>
          <w:trHeight w:val="510"/>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03EE9" w14:textId="77777777" w:rsidR="006D1B1C" w:rsidRDefault="008E128B">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Wychowanie bez przemocy</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399A6229"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72B49FD9"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166549B0"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r w:rsidR="006D1B1C" w14:paraId="1B1A276E" w14:textId="77777777">
        <w:trPr>
          <w:trHeight w:val="583"/>
        </w:trPr>
        <w:tc>
          <w:tcPr>
            <w:tcW w:w="2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FBA69" w14:textId="77777777" w:rsidR="006D1B1C" w:rsidRDefault="008E128B">
            <w:pPr>
              <w:widowControl w:val="0"/>
              <w:spacing w:before="120" w:after="120" w:line="276" w:lineRule="auto"/>
              <w:ind w:left="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Przemoc rówieśnicza</w:t>
            </w:r>
          </w:p>
        </w:tc>
        <w:tc>
          <w:tcPr>
            <w:tcW w:w="2746" w:type="dxa"/>
            <w:tcBorders>
              <w:top w:val="single" w:sz="4" w:space="0" w:color="000000"/>
              <w:left w:val="single" w:sz="4" w:space="0" w:color="000000"/>
              <w:bottom w:val="single" w:sz="4" w:space="0" w:color="000000"/>
              <w:right w:val="single" w:sz="4" w:space="0" w:color="000000"/>
            </w:tcBorders>
            <w:shd w:val="clear" w:color="auto" w:fill="auto"/>
          </w:tcPr>
          <w:p w14:paraId="68AEFA20"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BBE8F5E"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788ED8A5" w14:textId="77777777" w:rsidR="006D1B1C" w:rsidRDefault="006D1B1C">
            <w:pPr>
              <w:widowControl w:val="0"/>
              <w:spacing w:before="120" w:after="120" w:line="276" w:lineRule="auto"/>
              <w:jc w:val="both"/>
              <w:rPr>
                <w:rFonts w:ascii="Times New Roman" w:eastAsia="Times New Roman" w:hAnsi="Times New Roman" w:cs="Times New Roman"/>
                <w:sz w:val="24"/>
                <w:szCs w:val="24"/>
              </w:rPr>
            </w:pPr>
          </w:p>
        </w:tc>
      </w:tr>
    </w:tbl>
    <w:p w14:paraId="5567799B" w14:textId="77777777" w:rsidR="006D1B1C" w:rsidRDefault="006D1B1C">
      <w:pPr>
        <w:jc w:val="both"/>
        <w:rPr>
          <w:rFonts w:ascii="Times New Roman" w:eastAsia="Times New Roman" w:hAnsi="Times New Roman" w:cs="Times New Roman"/>
          <w:sz w:val="24"/>
          <w:szCs w:val="24"/>
        </w:rPr>
      </w:pPr>
    </w:p>
    <w:sectPr w:rsidR="006D1B1C">
      <w:footerReference w:type="default" r:id="rId9"/>
      <w:pgSz w:w="11906" w:h="16838"/>
      <w:pgMar w:top="1417" w:right="1133" w:bottom="1417" w:left="1134" w:header="0"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96785" w14:textId="77777777" w:rsidR="008E128B" w:rsidRDefault="008E128B">
      <w:pPr>
        <w:spacing w:after="0" w:line="240" w:lineRule="auto"/>
      </w:pPr>
      <w:r>
        <w:separator/>
      </w:r>
    </w:p>
  </w:endnote>
  <w:endnote w:type="continuationSeparator" w:id="0">
    <w:p w14:paraId="1FEC10A0" w14:textId="77777777" w:rsidR="008E128B" w:rsidRDefault="008E1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font396">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00241" w14:textId="57B0D4C8" w:rsidR="008E128B" w:rsidRDefault="008E128B">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41368">
      <w:rPr>
        <w:noProof/>
        <w:color w:val="000000"/>
      </w:rPr>
      <w:t>28</w:t>
    </w:r>
    <w:r>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9863A" w14:textId="77777777" w:rsidR="008E128B" w:rsidRDefault="008E128B">
      <w:pPr>
        <w:spacing w:after="0" w:line="240" w:lineRule="auto"/>
      </w:pPr>
      <w:r>
        <w:separator/>
      </w:r>
    </w:p>
  </w:footnote>
  <w:footnote w:type="continuationSeparator" w:id="0">
    <w:p w14:paraId="62BAC182" w14:textId="77777777" w:rsidR="008E128B" w:rsidRDefault="008E1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394" w:hanging="360"/>
      </w:pPr>
    </w:lvl>
    <w:lvl w:ilvl="1">
      <w:start w:val="1"/>
      <w:numFmt w:val="lowerLetter"/>
      <w:lvlText w:val="%2."/>
      <w:lvlJc w:val="left"/>
      <w:pPr>
        <w:tabs>
          <w:tab w:val="num" w:pos="0"/>
        </w:tabs>
        <w:ind w:left="1114" w:hanging="360"/>
      </w:pPr>
    </w:lvl>
    <w:lvl w:ilvl="2">
      <w:start w:val="1"/>
      <w:numFmt w:val="lowerRoman"/>
      <w:lvlText w:val="%3."/>
      <w:lvlJc w:val="right"/>
      <w:pPr>
        <w:tabs>
          <w:tab w:val="num" w:pos="0"/>
        </w:tabs>
        <w:ind w:left="1834" w:hanging="180"/>
      </w:pPr>
    </w:lvl>
    <w:lvl w:ilvl="3">
      <w:start w:val="1"/>
      <w:numFmt w:val="decimal"/>
      <w:lvlText w:val="%4."/>
      <w:lvlJc w:val="left"/>
      <w:pPr>
        <w:tabs>
          <w:tab w:val="num" w:pos="0"/>
        </w:tabs>
        <w:ind w:left="2554" w:hanging="360"/>
      </w:pPr>
    </w:lvl>
    <w:lvl w:ilvl="4">
      <w:start w:val="1"/>
      <w:numFmt w:val="lowerLetter"/>
      <w:lvlText w:val="%5."/>
      <w:lvlJc w:val="left"/>
      <w:pPr>
        <w:tabs>
          <w:tab w:val="num" w:pos="0"/>
        </w:tabs>
        <w:ind w:left="3274" w:hanging="360"/>
      </w:pPr>
    </w:lvl>
    <w:lvl w:ilvl="5">
      <w:start w:val="1"/>
      <w:numFmt w:val="lowerRoman"/>
      <w:lvlText w:val="%6."/>
      <w:lvlJc w:val="right"/>
      <w:pPr>
        <w:tabs>
          <w:tab w:val="num" w:pos="0"/>
        </w:tabs>
        <w:ind w:left="3994" w:hanging="180"/>
      </w:pPr>
    </w:lvl>
    <w:lvl w:ilvl="6">
      <w:start w:val="1"/>
      <w:numFmt w:val="decimal"/>
      <w:lvlText w:val="%7."/>
      <w:lvlJc w:val="left"/>
      <w:pPr>
        <w:tabs>
          <w:tab w:val="num" w:pos="0"/>
        </w:tabs>
        <w:ind w:left="4714" w:hanging="360"/>
      </w:pPr>
    </w:lvl>
    <w:lvl w:ilvl="7">
      <w:start w:val="1"/>
      <w:numFmt w:val="lowerLetter"/>
      <w:lvlText w:val="%8."/>
      <w:lvlJc w:val="left"/>
      <w:pPr>
        <w:tabs>
          <w:tab w:val="num" w:pos="0"/>
        </w:tabs>
        <w:ind w:left="5434" w:hanging="360"/>
      </w:pPr>
    </w:lvl>
    <w:lvl w:ilvl="8">
      <w:start w:val="1"/>
      <w:numFmt w:val="lowerRoman"/>
      <w:lvlText w:val="%9."/>
      <w:lvlJc w:val="right"/>
      <w:pPr>
        <w:tabs>
          <w:tab w:val="num" w:pos="0"/>
        </w:tabs>
        <w:ind w:left="6154" w:hanging="180"/>
      </w:pPr>
    </w:lvl>
  </w:abstractNum>
  <w:abstractNum w:abstractNumId="1" w15:restartNumberingAfterBreak="0">
    <w:nsid w:val="00B254FB"/>
    <w:multiLevelType w:val="multilevel"/>
    <w:tmpl w:val="B2AAB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263B9E"/>
    <w:multiLevelType w:val="multilevel"/>
    <w:tmpl w:val="B8DA30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65B0B51"/>
    <w:multiLevelType w:val="multilevel"/>
    <w:tmpl w:val="96CEC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6ED5684"/>
    <w:multiLevelType w:val="multilevel"/>
    <w:tmpl w:val="9B8E42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DB780D"/>
    <w:multiLevelType w:val="multilevel"/>
    <w:tmpl w:val="D5F48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11B4935"/>
    <w:multiLevelType w:val="multilevel"/>
    <w:tmpl w:val="593014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21F86908"/>
    <w:multiLevelType w:val="multilevel"/>
    <w:tmpl w:val="4BA45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4114EE5"/>
    <w:multiLevelType w:val="multilevel"/>
    <w:tmpl w:val="FD0653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9D91C6B"/>
    <w:multiLevelType w:val="multilevel"/>
    <w:tmpl w:val="CAA00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6F245F"/>
    <w:multiLevelType w:val="multilevel"/>
    <w:tmpl w:val="F5F2C9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30AD166E"/>
    <w:multiLevelType w:val="multilevel"/>
    <w:tmpl w:val="3CAABA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94600C"/>
    <w:multiLevelType w:val="multilevel"/>
    <w:tmpl w:val="F3383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518107D"/>
    <w:multiLevelType w:val="multilevel"/>
    <w:tmpl w:val="97AAD900"/>
    <w:lvl w:ilvl="0">
      <w:start w:val="3"/>
      <w:numFmt w:val="decimal"/>
      <w:lvlText w:val="%1"/>
      <w:lvlJc w:val="left"/>
      <w:pPr>
        <w:ind w:left="720" w:hanging="360"/>
      </w:pPr>
    </w:lvl>
    <w:lvl w:ilvl="1">
      <w:start w:val="1"/>
      <w:numFmt w:val="lowerLetter"/>
      <w:lvlText w:val="%1.%2"/>
      <w:lvlJc w:val="left"/>
      <w:pPr>
        <w:ind w:left="1440" w:hanging="360"/>
      </w:pPr>
    </w:lvl>
    <w:lvl w:ilvl="2">
      <w:start w:val="1"/>
      <w:numFmt w:val="lowerRoman"/>
      <w:lvlText w:val="%2.%3"/>
      <w:lvlJc w:val="right"/>
      <w:pPr>
        <w:ind w:left="2160" w:hanging="180"/>
      </w:pPr>
    </w:lvl>
    <w:lvl w:ilvl="3">
      <w:start w:val="1"/>
      <w:numFmt w:val="decimal"/>
      <w:lvlText w:val="%3.%4"/>
      <w:lvlJc w:val="left"/>
      <w:pPr>
        <w:ind w:left="2880" w:hanging="360"/>
      </w:pPr>
    </w:lvl>
    <w:lvl w:ilvl="4">
      <w:start w:val="1"/>
      <w:numFmt w:val="lowerLetter"/>
      <w:lvlText w:val="%4.%5"/>
      <w:lvlJc w:val="left"/>
      <w:pPr>
        <w:ind w:left="3600" w:hanging="360"/>
      </w:pPr>
    </w:lvl>
    <w:lvl w:ilvl="5">
      <w:start w:val="1"/>
      <w:numFmt w:val="lowerRoman"/>
      <w:lvlText w:val="%5.%6"/>
      <w:lvlJc w:val="right"/>
      <w:pPr>
        <w:ind w:left="4320" w:hanging="180"/>
      </w:pPr>
    </w:lvl>
    <w:lvl w:ilvl="6">
      <w:start w:val="1"/>
      <w:numFmt w:val="decimal"/>
      <w:lvlText w:val="%6.%7"/>
      <w:lvlJc w:val="left"/>
      <w:pPr>
        <w:ind w:left="5040" w:hanging="360"/>
      </w:pPr>
    </w:lvl>
    <w:lvl w:ilvl="7">
      <w:start w:val="1"/>
      <w:numFmt w:val="lowerLetter"/>
      <w:lvlText w:val="%7.%8"/>
      <w:lvlJc w:val="left"/>
      <w:pPr>
        <w:ind w:left="5760" w:hanging="360"/>
      </w:pPr>
    </w:lvl>
    <w:lvl w:ilvl="8">
      <w:start w:val="1"/>
      <w:numFmt w:val="lowerRoman"/>
      <w:lvlText w:val="%8.%9"/>
      <w:lvlJc w:val="right"/>
      <w:pPr>
        <w:ind w:left="6480" w:hanging="180"/>
      </w:pPr>
    </w:lvl>
  </w:abstractNum>
  <w:abstractNum w:abstractNumId="14" w15:restartNumberingAfterBreak="0">
    <w:nsid w:val="46D402BD"/>
    <w:multiLevelType w:val="multilevel"/>
    <w:tmpl w:val="84788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8101AF"/>
    <w:multiLevelType w:val="multilevel"/>
    <w:tmpl w:val="7B783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5FE2FFB"/>
    <w:multiLevelType w:val="multilevel"/>
    <w:tmpl w:val="DF86D0E4"/>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2.%3"/>
      <w:lvlJc w:val="right"/>
      <w:pPr>
        <w:ind w:left="2160" w:hanging="180"/>
      </w:pPr>
    </w:lvl>
    <w:lvl w:ilvl="3">
      <w:start w:val="1"/>
      <w:numFmt w:val="decimal"/>
      <w:lvlText w:val="%3.%4"/>
      <w:lvlJc w:val="left"/>
      <w:pPr>
        <w:ind w:left="2880" w:hanging="360"/>
      </w:pPr>
    </w:lvl>
    <w:lvl w:ilvl="4">
      <w:start w:val="1"/>
      <w:numFmt w:val="lowerLetter"/>
      <w:lvlText w:val="%4.%5"/>
      <w:lvlJc w:val="left"/>
      <w:pPr>
        <w:ind w:left="3600" w:hanging="360"/>
      </w:pPr>
    </w:lvl>
    <w:lvl w:ilvl="5">
      <w:start w:val="1"/>
      <w:numFmt w:val="lowerRoman"/>
      <w:lvlText w:val="%5.%6"/>
      <w:lvlJc w:val="right"/>
      <w:pPr>
        <w:ind w:left="4320" w:hanging="180"/>
      </w:pPr>
    </w:lvl>
    <w:lvl w:ilvl="6">
      <w:start w:val="1"/>
      <w:numFmt w:val="decimal"/>
      <w:lvlText w:val="%6.%7"/>
      <w:lvlJc w:val="left"/>
      <w:pPr>
        <w:ind w:left="5040" w:hanging="360"/>
      </w:pPr>
    </w:lvl>
    <w:lvl w:ilvl="7">
      <w:start w:val="1"/>
      <w:numFmt w:val="lowerLetter"/>
      <w:lvlText w:val="%7.%8"/>
      <w:lvlJc w:val="left"/>
      <w:pPr>
        <w:ind w:left="5760" w:hanging="360"/>
      </w:pPr>
    </w:lvl>
    <w:lvl w:ilvl="8">
      <w:start w:val="1"/>
      <w:numFmt w:val="lowerRoman"/>
      <w:lvlText w:val="%8.%9"/>
      <w:lvlJc w:val="right"/>
      <w:pPr>
        <w:ind w:left="6480" w:hanging="180"/>
      </w:pPr>
    </w:lvl>
  </w:abstractNum>
  <w:abstractNum w:abstractNumId="17" w15:restartNumberingAfterBreak="0">
    <w:nsid w:val="57191CCA"/>
    <w:multiLevelType w:val="multilevel"/>
    <w:tmpl w:val="6A2CB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57696D"/>
    <w:multiLevelType w:val="multilevel"/>
    <w:tmpl w:val="9A2060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982096"/>
    <w:multiLevelType w:val="multilevel"/>
    <w:tmpl w:val="7F1E3202"/>
    <w:lvl w:ilvl="0">
      <w:start w:val="1"/>
      <w:numFmt w:val="decimal"/>
      <w:lvlText w:val="%1"/>
      <w:lvlJc w:val="left"/>
      <w:pPr>
        <w:ind w:left="778" w:hanging="360"/>
      </w:pPr>
    </w:lvl>
    <w:lvl w:ilvl="1">
      <w:start w:val="1"/>
      <w:numFmt w:val="decimal"/>
      <w:lvlText w:val="%1.%2"/>
      <w:lvlJc w:val="left"/>
      <w:pPr>
        <w:ind w:left="720" w:hanging="360"/>
      </w:pPr>
    </w:lvl>
    <w:lvl w:ilvl="2">
      <w:start w:val="1"/>
      <w:numFmt w:val="lowerRoman"/>
      <w:lvlText w:val="%2.%3"/>
      <w:lvlJc w:val="right"/>
      <w:pPr>
        <w:ind w:left="2218" w:hanging="180"/>
      </w:pPr>
    </w:lvl>
    <w:lvl w:ilvl="3">
      <w:start w:val="1"/>
      <w:numFmt w:val="decimal"/>
      <w:lvlText w:val="%3.%4"/>
      <w:lvlJc w:val="left"/>
      <w:pPr>
        <w:ind w:left="2938" w:hanging="360"/>
      </w:pPr>
    </w:lvl>
    <w:lvl w:ilvl="4">
      <w:start w:val="1"/>
      <w:numFmt w:val="lowerLetter"/>
      <w:lvlText w:val="%4.%5"/>
      <w:lvlJc w:val="left"/>
      <w:pPr>
        <w:ind w:left="3658" w:hanging="360"/>
      </w:pPr>
    </w:lvl>
    <w:lvl w:ilvl="5">
      <w:start w:val="1"/>
      <w:numFmt w:val="lowerRoman"/>
      <w:lvlText w:val="%5.%6"/>
      <w:lvlJc w:val="right"/>
      <w:pPr>
        <w:ind w:left="4378" w:hanging="180"/>
      </w:pPr>
    </w:lvl>
    <w:lvl w:ilvl="6">
      <w:start w:val="1"/>
      <w:numFmt w:val="decimal"/>
      <w:lvlText w:val="%6.%7"/>
      <w:lvlJc w:val="left"/>
      <w:pPr>
        <w:ind w:left="5098" w:hanging="360"/>
      </w:pPr>
    </w:lvl>
    <w:lvl w:ilvl="7">
      <w:start w:val="1"/>
      <w:numFmt w:val="lowerLetter"/>
      <w:lvlText w:val="%7.%8"/>
      <w:lvlJc w:val="left"/>
      <w:pPr>
        <w:ind w:left="5818" w:hanging="360"/>
      </w:pPr>
    </w:lvl>
    <w:lvl w:ilvl="8">
      <w:start w:val="1"/>
      <w:numFmt w:val="lowerRoman"/>
      <w:lvlText w:val="%8.%9"/>
      <w:lvlJc w:val="right"/>
      <w:pPr>
        <w:ind w:left="6538" w:hanging="180"/>
      </w:pPr>
    </w:lvl>
  </w:abstractNum>
  <w:abstractNum w:abstractNumId="20" w15:restartNumberingAfterBreak="0">
    <w:nsid w:val="61705B91"/>
    <w:multiLevelType w:val="multilevel"/>
    <w:tmpl w:val="40FA04AE"/>
    <w:lvl w:ilvl="0">
      <w:start w:val="2"/>
      <w:numFmt w:val="decimal"/>
      <w:lvlText w:val="%1"/>
      <w:lvlJc w:val="left"/>
      <w:pPr>
        <w:ind w:left="720" w:hanging="360"/>
      </w:pPr>
    </w:lvl>
    <w:lvl w:ilvl="1">
      <w:start w:val="1"/>
      <w:numFmt w:val="lowerLetter"/>
      <w:lvlText w:val="%1.%2"/>
      <w:lvlJc w:val="left"/>
      <w:pPr>
        <w:ind w:left="1440" w:hanging="360"/>
      </w:pPr>
    </w:lvl>
    <w:lvl w:ilvl="2">
      <w:start w:val="1"/>
      <w:numFmt w:val="lowerRoman"/>
      <w:lvlText w:val="%2.%3"/>
      <w:lvlJc w:val="right"/>
      <w:pPr>
        <w:ind w:left="2160" w:hanging="180"/>
      </w:pPr>
    </w:lvl>
    <w:lvl w:ilvl="3">
      <w:start w:val="1"/>
      <w:numFmt w:val="decimal"/>
      <w:lvlText w:val="%3.%4"/>
      <w:lvlJc w:val="left"/>
      <w:pPr>
        <w:ind w:left="2880" w:hanging="360"/>
      </w:pPr>
    </w:lvl>
    <w:lvl w:ilvl="4">
      <w:start w:val="1"/>
      <w:numFmt w:val="lowerLetter"/>
      <w:lvlText w:val="%4.%5"/>
      <w:lvlJc w:val="left"/>
      <w:pPr>
        <w:ind w:left="3600" w:hanging="360"/>
      </w:pPr>
    </w:lvl>
    <w:lvl w:ilvl="5">
      <w:start w:val="1"/>
      <w:numFmt w:val="lowerRoman"/>
      <w:lvlText w:val="%5.%6"/>
      <w:lvlJc w:val="right"/>
      <w:pPr>
        <w:ind w:left="4320" w:hanging="180"/>
      </w:pPr>
    </w:lvl>
    <w:lvl w:ilvl="6">
      <w:start w:val="1"/>
      <w:numFmt w:val="decimal"/>
      <w:lvlText w:val="%6.%7"/>
      <w:lvlJc w:val="left"/>
      <w:pPr>
        <w:ind w:left="5040" w:hanging="360"/>
      </w:pPr>
    </w:lvl>
    <w:lvl w:ilvl="7">
      <w:start w:val="1"/>
      <w:numFmt w:val="lowerLetter"/>
      <w:lvlText w:val="%7.%8"/>
      <w:lvlJc w:val="left"/>
      <w:pPr>
        <w:ind w:left="5760" w:hanging="360"/>
      </w:pPr>
    </w:lvl>
    <w:lvl w:ilvl="8">
      <w:start w:val="1"/>
      <w:numFmt w:val="lowerRoman"/>
      <w:lvlText w:val="%8.%9"/>
      <w:lvlJc w:val="right"/>
      <w:pPr>
        <w:ind w:left="6480" w:hanging="180"/>
      </w:pPr>
    </w:lvl>
  </w:abstractNum>
  <w:abstractNum w:abstractNumId="21" w15:restartNumberingAfterBreak="0">
    <w:nsid w:val="64A97408"/>
    <w:multiLevelType w:val="multilevel"/>
    <w:tmpl w:val="355680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59A1423"/>
    <w:multiLevelType w:val="multilevel"/>
    <w:tmpl w:val="7242C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A243281"/>
    <w:multiLevelType w:val="multilevel"/>
    <w:tmpl w:val="1110EC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062"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FD457CD"/>
    <w:multiLevelType w:val="multilevel"/>
    <w:tmpl w:val="5AF0FD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363705E"/>
    <w:multiLevelType w:val="multilevel"/>
    <w:tmpl w:val="0EDC8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434471B"/>
    <w:multiLevelType w:val="multilevel"/>
    <w:tmpl w:val="21645C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46E73F8"/>
    <w:multiLevelType w:val="multilevel"/>
    <w:tmpl w:val="787CC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73A3798"/>
    <w:multiLevelType w:val="multilevel"/>
    <w:tmpl w:val="E2186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2F59AC"/>
    <w:multiLevelType w:val="multilevel"/>
    <w:tmpl w:val="E49E09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FDD1942"/>
    <w:multiLevelType w:val="multilevel"/>
    <w:tmpl w:val="40E062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27"/>
  </w:num>
  <w:num w:numId="3">
    <w:abstractNumId w:val="1"/>
  </w:num>
  <w:num w:numId="4">
    <w:abstractNumId w:val="23"/>
  </w:num>
  <w:num w:numId="5">
    <w:abstractNumId w:val="4"/>
  </w:num>
  <w:num w:numId="6">
    <w:abstractNumId w:val="14"/>
  </w:num>
  <w:num w:numId="7">
    <w:abstractNumId w:val="21"/>
  </w:num>
  <w:num w:numId="8">
    <w:abstractNumId w:val="18"/>
  </w:num>
  <w:num w:numId="9">
    <w:abstractNumId w:val="5"/>
  </w:num>
  <w:num w:numId="10">
    <w:abstractNumId w:val="15"/>
  </w:num>
  <w:num w:numId="11">
    <w:abstractNumId w:val="22"/>
  </w:num>
  <w:num w:numId="12">
    <w:abstractNumId w:val="7"/>
  </w:num>
  <w:num w:numId="13">
    <w:abstractNumId w:val="19"/>
  </w:num>
  <w:num w:numId="14">
    <w:abstractNumId w:val="20"/>
  </w:num>
  <w:num w:numId="15">
    <w:abstractNumId w:val="10"/>
  </w:num>
  <w:num w:numId="16">
    <w:abstractNumId w:val="16"/>
  </w:num>
  <w:num w:numId="17">
    <w:abstractNumId w:val="2"/>
  </w:num>
  <w:num w:numId="18">
    <w:abstractNumId w:val="13"/>
  </w:num>
  <w:num w:numId="19">
    <w:abstractNumId w:val="30"/>
  </w:num>
  <w:num w:numId="20">
    <w:abstractNumId w:val="12"/>
  </w:num>
  <w:num w:numId="21">
    <w:abstractNumId w:val="17"/>
  </w:num>
  <w:num w:numId="22">
    <w:abstractNumId w:val="29"/>
  </w:num>
  <w:num w:numId="23">
    <w:abstractNumId w:val="28"/>
  </w:num>
  <w:num w:numId="24">
    <w:abstractNumId w:val="24"/>
  </w:num>
  <w:num w:numId="25">
    <w:abstractNumId w:val="11"/>
  </w:num>
  <w:num w:numId="26">
    <w:abstractNumId w:val="8"/>
  </w:num>
  <w:num w:numId="27">
    <w:abstractNumId w:val="25"/>
  </w:num>
  <w:num w:numId="28">
    <w:abstractNumId w:val="6"/>
  </w:num>
  <w:num w:numId="29">
    <w:abstractNumId w:val="26"/>
  </w:num>
  <w:num w:numId="30">
    <w:abstractNumId w:val="3"/>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B1C"/>
    <w:rsid w:val="0025531C"/>
    <w:rsid w:val="003A7BE7"/>
    <w:rsid w:val="004926DC"/>
    <w:rsid w:val="00566298"/>
    <w:rsid w:val="0058500E"/>
    <w:rsid w:val="006D1B1C"/>
    <w:rsid w:val="008E128B"/>
    <w:rsid w:val="00B30754"/>
    <w:rsid w:val="00B41368"/>
    <w:rsid w:val="00C17475"/>
    <w:rsid w:val="00DA75A9"/>
    <w:rsid w:val="00E629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8A1CC"/>
  <w15:docId w15:val="{27E10945-9994-4004-82BA-D851FB357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after="0" w:line="276" w:lineRule="auto"/>
      <w:jc w:val="center"/>
      <w:outlineLvl w:val="0"/>
    </w:pPr>
    <w:rPr>
      <w:rFonts w:ascii="Times New Roman" w:eastAsia="Times New Roman" w:hAnsi="Times New Roman" w:cs="Times New Roman"/>
      <w:b/>
      <w:sz w:val="24"/>
      <w:szCs w:val="24"/>
    </w:rPr>
  </w:style>
  <w:style w:type="paragraph" w:styleId="Nagwek2">
    <w:name w:val="heading 2"/>
    <w:basedOn w:val="Normalny"/>
    <w:next w:val="Normalny"/>
    <w:uiPriority w:val="9"/>
    <w:unhideWhenUsed/>
    <w:qFormat/>
    <w:pPr>
      <w:keepNext/>
      <w:keepLines/>
      <w:spacing w:before="40" w:after="0"/>
      <w:outlineLvl w:val="1"/>
    </w:pPr>
    <w:rPr>
      <w:color w:val="2F5496"/>
      <w:sz w:val="26"/>
      <w:szCs w:val="26"/>
    </w:rPr>
  </w:style>
  <w:style w:type="paragraph" w:styleId="Nagwek3">
    <w:name w:val="heading 3"/>
    <w:basedOn w:val="Normalny"/>
    <w:next w:val="Normalny"/>
    <w:uiPriority w:val="9"/>
    <w:unhideWhenUsed/>
    <w:qFormat/>
    <w:pPr>
      <w:keepNext/>
      <w:keepLines/>
      <w:spacing w:before="40" w:after="0"/>
      <w:outlineLvl w:val="2"/>
    </w:pPr>
    <w:rPr>
      <w:color w:val="1F3763"/>
      <w:sz w:val="24"/>
      <w:szCs w:val="24"/>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03" w:type="dxa"/>
        <w:right w:w="108" w:type="dxa"/>
      </w:tblCellMar>
    </w:tblPr>
  </w:style>
  <w:style w:type="table" w:customStyle="1" w:styleId="a1">
    <w:basedOn w:val="TableNormal"/>
    <w:tblPr>
      <w:tblStyleRowBandSize w:val="1"/>
      <w:tblStyleColBandSize w:val="1"/>
      <w:tblCellMar>
        <w:left w:w="103" w:type="dxa"/>
        <w:right w:w="108" w:type="dxa"/>
      </w:tblCellMar>
    </w:tblPr>
  </w:style>
  <w:style w:type="table" w:customStyle="1" w:styleId="a2">
    <w:basedOn w:val="TableNormal"/>
    <w:tblPr>
      <w:tblStyleRowBandSize w:val="1"/>
      <w:tblStyleColBandSize w:val="1"/>
      <w:tblCellMar>
        <w:left w:w="103" w:type="dxa"/>
        <w:right w:w="108" w:type="dxa"/>
      </w:tblCellMar>
    </w:tblPr>
  </w:style>
  <w:style w:type="table" w:customStyle="1" w:styleId="a3">
    <w:basedOn w:val="TableNormal"/>
    <w:tblPr>
      <w:tblStyleRowBandSize w:val="1"/>
      <w:tblStyleColBandSize w:val="1"/>
      <w:tblCellMar>
        <w:left w:w="103" w:type="dxa"/>
        <w:right w:w="108" w:type="dxa"/>
      </w:tblCellMar>
    </w:tblPr>
  </w:style>
  <w:style w:type="table" w:customStyle="1" w:styleId="a4">
    <w:basedOn w:val="TableNormal"/>
    <w:tblPr>
      <w:tblStyleRowBandSize w:val="1"/>
      <w:tblStyleColBandSize w:val="1"/>
      <w:tblCellMar>
        <w:left w:w="103" w:type="dxa"/>
        <w:right w:w="108" w:type="dxa"/>
      </w:tblCellMar>
    </w:tblPr>
  </w:style>
  <w:style w:type="table" w:customStyle="1" w:styleId="a5">
    <w:basedOn w:val="TableNormal"/>
    <w:tblPr>
      <w:tblStyleRowBandSize w:val="1"/>
      <w:tblStyleColBandSize w:val="1"/>
      <w:tblCellMar>
        <w:top w:w="80" w:type="dxa"/>
        <w:left w:w="107" w:type="dxa"/>
        <w:right w:w="104" w:type="dxa"/>
      </w:tblCellMar>
    </w:tblPr>
  </w:style>
  <w:style w:type="paragraph" w:styleId="Akapitzlist">
    <w:name w:val="List Paragraph"/>
    <w:basedOn w:val="Normalny"/>
    <w:uiPriority w:val="34"/>
    <w:qFormat/>
    <w:rsid w:val="00DA75A9"/>
    <w:pPr>
      <w:ind w:left="720"/>
      <w:contextualSpacing/>
    </w:pPr>
  </w:style>
  <w:style w:type="paragraph" w:styleId="Nagwek">
    <w:name w:val="header"/>
    <w:basedOn w:val="Normalny"/>
    <w:link w:val="NagwekZnak"/>
    <w:uiPriority w:val="99"/>
    <w:unhideWhenUsed/>
    <w:rsid w:val="008E12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128B"/>
  </w:style>
  <w:style w:type="paragraph" w:styleId="Stopka">
    <w:name w:val="footer"/>
    <w:basedOn w:val="Normalny"/>
    <w:link w:val="StopkaZnak"/>
    <w:uiPriority w:val="99"/>
    <w:unhideWhenUsed/>
    <w:rsid w:val="008E12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6561</Words>
  <Characters>39367</Characters>
  <Application>Microsoft Office Word</Application>
  <DocSecurity>0</DocSecurity>
  <Lines>328</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Uczeń4</dc:creator>
  <cp:lastModifiedBy>Uczeń7</cp:lastModifiedBy>
  <cp:revision>5</cp:revision>
  <dcterms:created xsi:type="dcterms:W3CDTF">2024-06-14T07:51:00Z</dcterms:created>
  <dcterms:modified xsi:type="dcterms:W3CDTF">2024-08-30T08:36:00Z</dcterms:modified>
</cp:coreProperties>
</file>