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838D1" w14:textId="77777777" w:rsidR="00E54693" w:rsidRPr="0082609C" w:rsidRDefault="00E54693" w:rsidP="00E54693">
      <w:pPr>
        <w:jc w:val="center"/>
        <w:rPr>
          <w:rFonts w:ascii="Times New Roman" w:hAnsi="Times New Roman" w:cs="Times New Roman"/>
          <w:b/>
          <w:sz w:val="48"/>
          <w:szCs w:val="48"/>
        </w:rPr>
      </w:pPr>
      <w:r w:rsidRPr="0082609C">
        <w:rPr>
          <w:rFonts w:ascii="Times New Roman" w:hAnsi="Times New Roman" w:cs="Times New Roman"/>
          <w:b/>
          <w:sz w:val="48"/>
          <w:szCs w:val="48"/>
        </w:rPr>
        <w:t>Zarządzenie nr  1/I/2025</w:t>
      </w:r>
    </w:p>
    <w:p w14:paraId="57187E5E" w14:textId="77777777" w:rsidR="00E54693" w:rsidRPr="0082609C" w:rsidRDefault="00E54693" w:rsidP="00E54693">
      <w:pPr>
        <w:jc w:val="center"/>
        <w:rPr>
          <w:rFonts w:ascii="Times New Roman" w:hAnsi="Times New Roman" w:cs="Times New Roman"/>
          <w:b/>
          <w:sz w:val="40"/>
          <w:szCs w:val="40"/>
        </w:rPr>
      </w:pPr>
      <w:r w:rsidRPr="0082609C">
        <w:rPr>
          <w:rFonts w:ascii="Times New Roman" w:hAnsi="Times New Roman" w:cs="Times New Roman"/>
          <w:b/>
          <w:sz w:val="40"/>
          <w:szCs w:val="40"/>
        </w:rPr>
        <w:t>z dnia 14.01.2025r.</w:t>
      </w:r>
    </w:p>
    <w:p w14:paraId="70C9EDA2" w14:textId="77777777" w:rsidR="00E54693" w:rsidRPr="0082609C" w:rsidRDefault="00E54693" w:rsidP="00E54693">
      <w:pPr>
        <w:jc w:val="center"/>
        <w:rPr>
          <w:rFonts w:ascii="Times New Roman" w:hAnsi="Times New Roman" w:cs="Times New Roman"/>
          <w:b/>
          <w:sz w:val="32"/>
          <w:szCs w:val="32"/>
        </w:rPr>
      </w:pPr>
      <w:r w:rsidRPr="0082609C">
        <w:rPr>
          <w:rFonts w:ascii="Times New Roman" w:hAnsi="Times New Roman" w:cs="Times New Roman"/>
          <w:b/>
          <w:sz w:val="32"/>
          <w:szCs w:val="32"/>
        </w:rPr>
        <w:t>Dyrektora Centrum Obsługi  Placówek Opiekuńczo – Wychowawczych w Zambrowie</w:t>
      </w:r>
    </w:p>
    <w:p w14:paraId="759F2B25" w14:textId="77777777" w:rsidR="00E54693" w:rsidRPr="0082609C" w:rsidRDefault="00E54693" w:rsidP="00E54693">
      <w:pPr>
        <w:shd w:val="clear" w:color="auto" w:fill="FFFFFF"/>
        <w:spacing w:after="300"/>
        <w:jc w:val="center"/>
        <w:textAlignment w:val="baseline"/>
        <w:rPr>
          <w:rFonts w:ascii="Times New Roman" w:hAnsi="Times New Roman" w:cs="Times New Roman"/>
          <w:b/>
          <w:sz w:val="24"/>
          <w:szCs w:val="24"/>
        </w:rPr>
      </w:pPr>
      <w:r w:rsidRPr="0082609C">
        <w:rPr>
          <w:rFonts w:ascii="Times New Roman" w:hAnsi="Times New Roman" w:cs="Times New Roman"/>
          <w:b/>
          <w:sz w:val="24"/>
          <w:szCs w:val="24"/>
        </w:rPr>
        <w:t>w sprawie ogłoszenia konkursu na stanowisko głównego księgowego w Centrum Obsługi Placówek Opiekuńczo – Wychowawczych w Zambrowie</w:t>
      </w:r>
    </w:p>
    <w:p w14:paraId="1F451B6B" w14:textId="77777777" w:rsidR="00E54693" w:rsidRPr="0082609C" w:rsidRDefault="00E54693" w:rsidP="00E54693">
      <w:pPr>
        <w:shd w:val="clear" w:color="auto" w:fill="FFFFFF"/>
        <w:spacing w:after="300"/>
        <w:jc w:val="both"/>
        <w:textAlignment w:val="baseline"/>
        <w:rPr>
          <w:rFonts w:ascii="Times New Roman" w:hAnsi="Times New Roman" w:cs="Times New Roman"/>
          <w:bCs/>
          <w:sz w:val="24"/>
          <w:szCs w:val="24"/>
        </w:rPr>
      </w:pPr>
      <w:r w:rsidRPr="0082609C">
        <w:rPr>
          <w:rFonts w:ascii="Times New Roman" w:hAnsi="Times New Roman" w:cs="Times New Roman"/>
          <w:bCs/>
          <w:sz w:val="24"/>
          <w:szCs w:val="24"/>
        </w:rPr>
        <w:t xml:space="preserve">Działając na podstawie art. 11 i art. 13 ustawy z dnia 21 listopada 2008r. o pracownikach samorządowych (tj. Dz.  U z 2022r. poz. 530), art. 54 ust. 1 i 2 ustawy z dnia 27 sierpnia 2009r. o finansach publicznych (Dz. U. z 2023r. poz. 1270  z </w:t>
      </w:r>
      <w:proofErr w:type="spellStart"/>
      <w:r w:rsidRPr="0082609C">
        <w:rPr>
          <w:rFonts w:ascii="Times New Roman" w:hAnsi="Times New Roman" w:cs="Times New Roman"/>
          <w:bCs/>
          <w:sz w:val="24"/>
          <w:szCs w:val="24"/>
        </w:rPr>
        <w:t>późn</w:t>
      </w:r>
      <w:proofErr w:type="spellEnd"/>
      <w:r w:rsidRPr="0082609C">
        <w:rPr>
          <w:rFonts w:ascii="Times New Roman" w:hAnsi="Times New Roman" w:cs="Times New Roman"/>
          <w:bCs/>
          <w:sz w:val="24"/>
          <w:szCs w:val="24"/>
        </w:rPr>
        <w:t>. zm.)  zarządzam, co następuje:</w:t>
      </w:r>
    </w:p>
    <w:p w14:paraId="393995D6" w14:textId="77777777" w:rsidR="00E54693" w:rsidRPr="00547321" w:rsidRDefault="00E54693" w:rsidP="00547321">
      <w:pPr>
        <w:pStyle w:val="Bezodstpw"/>
        <w:jc w:val="center"/>
        <w:rPr>
          <w:rFonts w:ascii="Times New Roman" w:hAnsi="Times New Roman" w:cs="Times New Roman"/>
          <w:b/>
          <w:bCs/>
          <w:sz w:val="24"/>
          <w:szCs w:val="24"/>
        </w:rPr>
      </w:pPr>
      <w:r w:rsidRPr="00547321">
        <w:rPr>
          <w:rFonts w:ascii="Times New Roman" w:hAnsi="Times New Roman" w:cs="Times New Roman"/>
          <w:b/>
          <w:bCs/>
          <w:sz w:val="24"/>
          <w:szCs w:val="24"/>
        </w:rPr>
        <w:t>§ 1</w:t>
      </w:r>
    </w:p>
    <w:p w14:paraId="713614E5" w14:textId="77777777" w:rsidR="00E54693" w:rsidRDefault="00E54693" w:rsidP="00547321">
      <w:pPr>
        <w:pStyle w:val="Bezodstpw"/>
        <w:jc w:val="both"/>
        <w:rPr>
          <w:rFonts w:ascii="Times New Roman" w:hAnsi="Times New Roman" w:cs="Times New Roman"/>
          <w:bCs/>
          <w:sz w:val="16"/>
          <w:szCs w:val="16"/>
        </w:rPr>
      </w:pPr>
      <w:r w:rsidRPr="00547321">
        <w:rPr>
          <w:rFonts w:ascii="Times New Roman" w:hAnsi="Times New Roman" w:cs="Times New Roman"/>
          <w:bCs/>
          <w:sz w:val="24"/>
          <w:szCs w:val="24"/>
        </w:rPr>
        <w:t>Ogłasza się konkurs na stanowisko głównego księgowego w Centrum Obsługi Placówek Opiekuńczo – Wychowawczych w Zambrowie</w:t>
      </w:r>
    </w:p>
    <w:p w14:paraId="514B2840" w14:textId="77777777" w:rsidR="00547321" w:rsidRPr="00547321" w:rsidRDefault="00547321" w:rsidP="00547321">
      <w:pPr>
        <w:pStyle w:val="Bezodstpw"/>
        <w:jc w:val="both"/>
        <w:rPr>
          <w:rFonts w:ascii="Times New Roman" w:hAnsi="Times New Roman" w:cs="Times New Roman"/>
          <w:bCs/>
          <w:sz w:val="16"/>
          <w:szCs w:val="16"/>
        </w:rPr>
      </w:pPr>
    </w:p>
    <w:p w14:paraId="42CC9372" w14:textId="48DA921D" w:rsidR="00E54693" w:rsidRPr="00547321" w:rsidRDefault="00E54693" w:rsidP="00547321">
      <w:pPr>
        <w:pStyle w:val="Bezodstpw"/>
        <w:jc w:val="center"/>
        <w:rPr>
          <w:rFonts w:ascii="Times New Roman" w:hAnsi="Times New Roman" w:cs="Times New Roman"/>
          <w:b/>
          <w:bCs/>
          <w:sz w:val="24"/>
          <w:szCs w:val="24"/>
        </w:rPr>
      </w:pPr>
      <w:r w:rsidRPr="00547321">
        <w:rPr>
          <w:rFonts w:ascii="Times New Roman" w:hAnsi="Times New Roman" w:cs="Times New Roman"/>
          <w:b/>
          <w:bCs/>
          <w:sz w:val="24"/>
          <w:szCs w:val="24"/>
        </w:rPr>
        <w:t>§ 2</w:t>
      </w:r>
    </w:p>
    <w:p w14:paraId="3D4158CD" w14:textId="77777777" w:rsidR="00E54693" w:rsidRPr="00547321" w:rsidRDefault="00E54693" w:rsidP="00547321">
      <w:pPr>
        <w:pStyle w:val="Bezodstpw"/>
        <w:jc w:val="both"/>
        <w:rPr>
          <w:rFonts w:ascii="Times New Roman" w:hAnsi="Times New Roman" w:cs="Times New Roman"/>
          <w:bCs/>
          <w:sz w:val="24"/>
          <w:szCs w:val="24"/>
        </w:rPr>
      </w:pPr>
      <w:r w:rsidRPr="00547321">
        <w:rPr>
          <w:rFonts w:ascii="Times New Roman" w:hAnsi="Times New Roman" w:cs="Times New Roman"/>
          <w:bCs/>
          <w:sz w:val="24"/>
          <w:szCs w:val="24"/>
        </w:rPr>
        <w:t>Wymagania kwalifikacyjne oraz formalne kryteria wyboru kandydata na stanowisko głównego księgowego Centrum Obsługi Placówek Opiekuńczo – Wychowawczych w Zambrowie  określa ogłoszenie o konkursie, stanowiące  załącznik do niniejszego Zarządzenia.</w:t>
      </w:r>
    </w:p>
    <w:p w14:paraId="4D9970DA" w14:textId="77777777" w:rsidR="00547321" w:rsidRDefault="00547321" w:rsidP="00E54693">
      <w:pPr>
        <w:pStyle w:val="Akapitzlist"/>
        <w:shd w:val="clear" w:color="auto" w:fill="FFFFFF"/>
        <w:spacing w:after="300"/>
        <w:ind w:left="0"/>
        <w:jc w:val="center"/>
        <w:textAlignment w:val="baseline"/>
        <w:rPr>
          <w:b/>
          <w:sz w:val="16"/>
          <w:szCs w:val="16"/>
        </w:rPr>
      </w:pPr>
    </w:p>
    <w:p w14:paraId="0EF888E4" w14:textId="011995EE" w:rsidR="00E54693" w:rsidRPr="00547321" w:rsidRDefault="00E54693" w:rsidP="00547321">
      <w:pPr>
        <w:pStyle w:val="Bezodstpw"/>
        <w:jc w:val="center"/>
        <w:rPr>
          <w:rFonts w:ascii="Times New Roman" w:hAnsi="Times New Roman" w:cs="Times New Roman"/>
          <w:b/>
          <w:bCs/>
          <w:sz w:val="24"/>
          <w:szCs w:val="24"/>
        </w:rPr>
      </w:pPr>
      <w:r w:rsidRPr="00547321">
        <w:rPr>
          <w:rFonts w:ascii="Times New Roman" w:hAnsi="Times New Roman" w:cs="Times New Roman"/>
          <w:b/>
          <w:bCs/>
          <w:sz w:val="24"/>
          <w:szCs w:val="24"/>
        </w:rPr>
        <w:t>§ 3</w:t>
      </w:r>
    </w:p>
    <w:p w14:paraId="278C59C4" w14:textId="42275303" w:rsidR="00E54693" w:rsidRPr="00547321" w:rsidRDefault="00E54693" w:rsidP="00547321">
      <w:pPr>
        <w:pStyle w:val="Bezodstpw"/>
        <w:numPr>
          <w:ilvl w:val="0"/>
          <w:numId w:val="9"/>
        </w:numPr>
        <w:ind w:left="284" w:hanging="284"/>
        <w:jc w:val="both"/>
        <w:rPr>
          <w:rFonts w:ascii="Times New Roman" w:hAnsi="Times New Roman" w:cs="Times New Roman"/>
          <w:sz w:val="24"/>
          <w:szCs w:val="24"/>
        </w:rPr>
      </w:pPr>
      <w:r w:rsidRPr="00547321">
        <w:rPr>
          <w:rFonts w:ascii="Times New Roman" w:hAnsi="Times New Roman" w:cs="Times New Roman"/>
          <w:sz w:val="24"/>
          <w:szCs w:val="24"/>
        </w:rPr>
        <w:t>W celu oceny kandydatów i przeprowadzenia procedury naboru powołuje się komisję rekrutacyjną w składzie:</w:t>
      </w:r>
    </w:p>
    <w:p w14:paraId="4E5C7B76" w14:textId="34811E25" w:rsidR="00E54693" w:rsidRPr="00547321" w:rsidRDefault="00E54693" w:rsidP="00547321">
      <w:pPr>
        <w:pStyle w:val="Bezodstpw"/>
        <w:numPr>
          <w:ilvl w:val="0"/>
          <w:numId w:val="9"/>
        </w:numPr>
        <w:jc w:val="both"/>
        <w:rPr>
          <w:rFonts w:ascii="Times New Roman" w:hAnsi="Times New Roman" w:cs="Times New Roman"/>
          <w:sz w:val="24"/>
          <w:szCs w:val="24"/>
        </w:rPr>
      </w:pPr>
      <w:r w:rsidRPr="00547321">
        <w:rPr>
          <w:rFonts w:ascii="Times New Roman" w:hAnsi="Times New Roman" w:cs="Times New Roman"/>
          <w:sz w:val="24"/>
          <w:szCs w:val="24"/>
        </w:rPr>
        <w:t>Marek Dąbrowski – Przewodniczący Komisji</w:t>
      </w:r>
    </w:p>
    <w:p w14:paraId="4CF92DBE" w14:textId="724F0AB8" w:rsidR="00E54693" w:rsidRPr="00547321" w:rsidRDefault="00E54693" w:rsidP="00547321">
      <w:pPr>
        <w:pStyle w:val="Bezodstpw"/>
        <w:numPr>
          <w:ilvl w:val="0"/>
          <w:numId w:val="9"/>
        </w:numPr>
        <w:jc w:val="both"/>
        <w:rPr>
          <w:rFonts w:ascii="Times New Roman" w:hAnsi="Times New Roman" w:cs="Times New Roman"/>
          <w:sz w:val="24"/>
          <w:szCs w:val="24"/>
        </w:rPr>
      </w:pPr>
      <w:r w:rsidRPr="00547321">
        <w:rPr>
          <w:rFonts w:ascii="Times New Roman" w:hAnsi="Times New Roman" w:cs="Times New Roman"/>
          <w:sz w:val="24"/>
          <w:szCs w:val="24"/>
        </w:rPr>
        <w:t>Martyna Łuniewska – Sekretarz Komisji</w:t>
      </w:r>
    </w:p>
    <w:p w14:paraId="0E5C9DA1" w14:textId="7F80B58B" w:rsidR="00E54693" w:rsidRPr="00547321" w:rsidRDefault="00E54693" w:rsidP="00547321">
      <w:pPr>
        <w:pStyle w:val="Bezodstpw"/>
        <w:numPr>
          <w:ilvl w:val="0"/>
          <w:numId w:val="9"/>
        </w:numPr>
        <w:jc w:val="both"/>
        <w:rPr>
          <w:rFonts w:ascii="Times New Roman" w:hAnsi="Times New Roman" w:cs="Times New Roman"/>
          <w:sz w:val="24"/>
          <w:szCs w:val="24"/>
        </w:rPr>
      </w:pPr>
      <w:r w:rsidRPr="00547321">
        <w:rPr>
          <w:rFonts w:ascii="Times New Roman" w:hAnsi="Times New Roman" w:cs="Times New Roman"/>
          <w:sz w:val="24"/>
          <w:szCs w:val="24"/>
        </w:rPr>
        <w:t xml:space="preserve">Justyna Wojno – Członek Komisji </w:t>
      </w:r>
    </w:p>
    <w:p w14:paraId="1217E788" w14:textId="77777777" w:rsidR="00E54693" w:rsidRPr="00547321" w:rsidRDefault="00E54693" w:rsidP="00547321">
      <w:pPr>
        <w:pStyle w:val="Bezodstpw"/>
        <w:jc w:val="both"/>
        <w:rPr>
          <w:rFonts w:ascii="Times New Roman" w:hAnsi="Times New Roman" w:cs="Times New Roman"/>
          <w:sz w:val="24"/>
          <w:szCs w:val="24"/>
        </w:rPr>
      </w:pPr>
    </w:p>
    <w:p w14:paraId="3A1A0F2B" w14:textId="539EB764" w:rsidR="00E54693" w:rsidRPr="00547321" w:rsidRDefault="00547321" w:rsidP="00547321">
      <w:pPr>
        <w:pStyle w:val="Bezodstpw"/>
        <w:jc w:val="both"/>
        <w:rPr>
          <w:rFonts w:ascii="Times New Roman" w:hAnsi="Times New Roman" w:cs="Times New Roman"/>
          <w:sz w:val="24"/>
          <w:szCs w:val="24"/>
        </w:rPr>
      </w:pPr>
      <w:r>
        <w:rPr>
          <w:rFonts w:ascii="Times New Roman" w:hAnsi="Times New Roman" w:cs="Times New Roman"/>
          <w:sz w:val="24"/>
          <w:szCs w:val="24"/>
        </w:rPr>
        <w:t xml:space="preserve">2. </w:t>
      </w:r>
      <w:r w:rsidR="00E54693" w:rsidRPr="00547321">
        <w:rPr>
          <w:rFonts w:ascii="Times New Roman" w:hAnsi="Times New Roman" w:cs="Times New Roman"/>
          <w:sz w:val="24"/>
          <w:szCs w:val="24"/>
        </w:rPr>
        <w:t>Komisja rekrutacyjna ulega rozwiązaniu po zakończeniu postępowania rekrutacyjnego.</w:t>
      </w:r>
    </w:p>
    <w:p w14:paraId="14C4B865" w14:textId="77777777" w:rsidR="00E54693" w:rsidRPr="00547321" w:rsidRDefault="00E54693" w:rsidP="00547321">
      <w:pPr>
        <w:pStyle w:val="Bezodstpw"/>
        <w:jc w:val="both"/>
        <w:rPr>
          <w:rFonts w:ascii="Times New Roman" w:hAnsi="Times New Roman" w:cs="Times New Roman"/>
          <w:sz w:val="24"/>
          <w:szCs w:val="24"/>
        </w:rPr>
      </w:pPr>
    </w:p>
    <w:p w14:paraId="59E2B103" w14:textId="77777777" w:rsidR="00E54693" w:rsidRPr="00547321" w:rsidRDefault="00E54693" w:rsidP="00547321">
      <w:pPr>
        <w:pStyle w:val="Bezodstpw"/>
        <w:jc w:val="center"/>
        <w:rPr>
          <w:rFonts w:ascii="Times New Roman" w:hAnsi="Times New Roman" w:cs="Times New Roman"/>
          <w:b/>
          <w:bCs/>
          <w:sz w:val="24"/>
          <w:szCs w:val="24"/>
        </w:rPr>
      </w:pPr>
      <w:r w:rsidRPr="00547321">
        <w:rPr>
          <w:rFonts w:ascii="Times New Roman" w:hAnsi="Times New Roman" w:cs="Times New Roman"/>
          <w:b/>
          <w:bCs/>
          <w:sz w:val="24"/>
          <w:szCs w:val="24"/>
        </w:rPr>
        <w:t>§ 4</w:t>
      </w:r>
    </w:p>
    <w:p w14:paraId="68ADB460" w14:textId="77777777" w:rsidR="00E54693" w:rsidRPr="00547321" w:rsidRDefault="00E54693" w:rsidP="00547321">
      <w:pPr>
        <w:pStyle w:val="Bezodstpw"/>
        <w:jc w:val="both"/>
        <w:rPr>
          <w:rFonts w:ascii="Times New Roman" w:hAnsi="Times New Roman" w:cs="Times New Roman"/>
          <w:bCs/>
          <w:sz w:val="24"/>
          <w:szCs w:val="24"/>
        </w:rPr>
      </w:pPr>
      <w:r w:rsidRPr="00547321">
        <w:rPr>
          <w:rFonts w:ascii="Times New Roman" w:hAnsi="Times New Roman" w:cs="Times New Roman"/>
          <w:bCs/>
          <w:sz w:val="24"/>
          <w:szCs w:val="24"/>
        </w:rPr>
        <w:t>Treść ogłoszenia o konkursie zamieszcza się w:</w:t>
      </w:r>
    </w:p>
    <w:p w14:paraId="6AEDC37A" w14:textId="42CC0E49" w:rsidR="00E54693" w:rsidRPr="00547321" w:rsidRDefault="00E54693" w:rsidP="00547321">
      <w:pPr>
        <w:pStyle w:val="Bezodstpw"/>
        <w:numPr>
          <w:ilvl w:val="0"/>
          <w:numId w:val="10"/>
        </w:numPr>
        <w:jc w:val="both"/>
        <w:rPr>
          <w:rFonts w:ascii="Times New Roman" w:hAnsi="Times New Roman" w:cs="Times New Roman"/>
          <w:bCs/>
          <w:sz w:val="24"/>
          <w:szCs w:val="24"/>
        </w:rPr>
      </w:pPr>
      <w:r w:rsidRPr="00547321">
        <w:rPr>
          <w:rFonts w:ascii="Times New Roman" w:hAnsi="Times New Roman" w:cs="Times New Roman"/>
          <w:bCs/>
          <w:sz w:val="24"/>
          <w:szCs w:val="24"/>
        </w:rPr>
        <w:t xml:space="preserve">Biuletynie Informacji Publicznej  Starostwa Powiatowego w Zambrowie </w:t>
      </w:r>
    </w:p>
    <w:p w14:paraId="3E712225" w14:textId="5E0A9A07" w:rsidR="00E54693" w:rsidRPr="00547321" w:rsidRDefault="00E54693" w:rsidP="00547321">
      <w:pPr>
        <w:pStyle w:val="Bezodstpw"/>
        <w:numPr>
          <w:ilvl w:val="0"/>
          <w:numId w:val="10"/>
        </w:numPr>
        <w:jc w:val="both"/>
        <w:rPr>
          <w:rFonts w:ascii="Times New Roman" w:hAnsi="Times New Roman" w:cs="Times New Roman"/>
          <w:bCs/>
          <w:sz w:val="24"/>
          <w:szCs w:val="24"/>
        </w:rPr>
      </w:pPr>
      <w:r w:rsidRPr="00547321">
        <w:rPr>
          <w:rFonts w:ascii="Times New Roman" w:hAnsi="Times New Roman" w:cs="Times New Roman"/>
          <w:bCs/>
          <w:sz w:val="24"/>
          <w:szCs w:val="24"/>
        </w:rPr>
        <w:t>Na tablicy ogłoszeń w budynku Centrum Obsługi Placówek Opiekuńczo – Wychowawczych w Zambrowie.</w:t>
      </w:r>
    </w:p>
    <w:p w14:paraId="1537C4FA" w14:textId="77777777" w:rsidR="00E54693" w:rsidRPr="0082609C" w:rsidRDefault="00E54693" w:rsidP="00E54693">
      <w:pPr>
        <w:shd w:val="clear" w:color="auto" w:fill="FFFFFF"/>
        <w:spacing w:after="300"/>
        <w:jc w:val="center"/>
        <w:textAlignment w:val="baseline"/>
        <w:rPr>
          <w:rFonts w:ascii="Times New Roman" w:hAnsi="Times New Roman" w:cs="Times New Roman"/>
          <w:b/>
          <w:sz w:val="24"/>
          <w:szCs w:val="24"/>
        </w:rPr>
      </w:pPr>
      <w:r w:rsidRPr="0082609C">
        <w:rPr>
          <w:rFonts w:ascii="Times New Roman" w:hAnsi="Times New Roman" w:cs="Times New Roman"/>
          <w:b/>
          <w:sz w:val="24"/>
          <w:szCs w:val="24"/>
        </w:rPr>
        <w:t>§ 5</w:t>
      </w:r>
    </w:p>
    <w:p w14:paraId="50B4076A" w14:textId="400F996C" w:rsidR="00E54693" w:rsidRPr="0082609C" w:rsidRDefault="00E54693" w:rsidP="00E54693">
      <w:pPr>
        <w:shd w:val="clear" w:color="auto" w:fill="FFFFFF"/>
        <w:spacing w:after="300"/>
        <w:jc w:val="both"/>
        <w:textAlignment w:val="baseline"/>
        <w:rPr>
          <w:rFonts w:ascii="Times New Roman" w:hAnsi="Times New Roman" w:cs="Times New Roman"/>
          <w:bCs/>
          <w:sz w:val="24"/>
          <w:szCs w:val="24"/>
        </w:rPr>
      </w:pPr>
      <w:r w:rsidRPr="0082609C">
        <w:rPr>
          <w:rFonts w:ascii="Times New Roman" w:hAnsi="Times New Roman" w:cs="Times New Roman"/>
          <w:bCs/>
          <w:sz w:val="24"/>
          <w:szCs w:val="24"/>
        </w:rPr>
        <w:t>Zarządzenie wchodzi w życie z dniem podpisania.</w:t>
      </w:r>
    </w:p>
    <w:p w14:paraId="258D6087" w14:textId="77777777" w:rsidR="00E54693" w:rsidRPr="0082609C" w:rsidRDefault="00E54693" w:rsidP="00E54693">
      <w:pPr>
        <w:shd w:val="clear" w:color="auto" w:fill="FFFFFF"/>
        <w:spacing w:after="300"/>
        <w:ind w:left="360"/>
        <w:jc w:val="both"/>
        <w:textAlignment w:val="baseline"/>
        <w:rPr>
          <w:rFonts w:ascii="Times New Roman" w:hAnsi="Times New Roman" w:cs="Times New Roman"/>
          <w:bCs/>
          <w:sz w:val="24"/>
          <w:szCs w:val="24"/>
        </w:rPr>
      </w:pPr>
    </w:p>
    <w:p w14:paraId="3BBCDE8E" w14:textId="77777777" w:rsidR="00E54693" w:rsidRPr="0082609C" w:rsidRDefault="00E54693" w:rsidP="00E54693">
      <w:pPr>
        <w:shd w:val="clear" w:color="auto" w:fill="FFFFFF"/>
        <w:spacing w:after="300"/>
        <w:jc w:val="right"/>
        <w:textAlignment w:val="baseline"/>
        <w:rPr>
          <w:rFonts w:ascii="Times New Roman" w:eastAsia="Times New Roman" w:hAnsi="Times New Roman" w:cs="Times New Roman"/>
          <w:color w:val="282828"/>
          <w:sz w:val="24"/>
          <w:szCs w:val="24"/>
          <w:lang w:eastAsia="pl-PL"/>
        </w:rPr>
      </w:pPr>
      <w:r w:rsidRPr="0082609C">
        <w:rPr>
          <w:rFonts w:ascii="Times New Roman" w:eastAsia="Times New Roman" w:hAnsi="Times New Roman" w:cs="Times New Roman"/>
          <w:color w:val="282828"/>
          <w:sz w:val="24"/>
          <w:szCs w:val="24"/>
          <w:lang w:eastAsia="pl-PL"/>
        </w:rPr>
        <w:t xml:space="preserve">Dyrektor COPOW w Zambrowie </w:t>
      </w:r>
    </w:p>
    <w:p w14:paraId="57B2BA50" w14:textId="77777777" w:rsidR="00E54693" w:rsidRPr="0082609C" w:rsidRDefault="00E54693" w:rsidP="0082609C">
      <w:pPr>
        <w:shd w:val="clear" w:color="auto" w:fill="FFFFFF"/>
        <w:spacing w:after="300"/>
        <w:ind w:right="850"/>
        <w:jc w:val="right"/>
        <w:textAlignment w:val="baseline"/>
        <w:rPr>
          <w:rFonts w:ascii="Times New Roman" w:eastAsia="Times New Roman" w:hAnsi="Times New Roman" w:cs="Times New Roman"/>
          <w:color w:val="282828"/>
          <w:sz w:val="24"/>
          <w:szCs w:val="24"/>
          <w:lang w:eastAsia="pl-PL"/>
        </w:rPr>
      </w:pPr>
      <w:r w:rsidRPr="0082609C">
        <w:rPr>
          <w:rFonts w:ascii="Times New Roman" w:eastAsia="Times New Roman" w:hAnsi="Times New Roman" w:cs="Times New Roman"/>
          <w:color w:val="282828"/>
          <w:sz w:val="24"/>
          <w:szCs w:val="24"/>
          <w:lang w:eastAsia="pl-PL"/>
        </w:rPr>
        <w:t>Marek Dąbrowski</w:t>
      </w:r>
    </w:p>
    <w:p w14:paraId="0982DAF5" w14:textId="237E3F32" w:rsidR="00EE753A" w:rsidRPr="00E54693" w:rsidRDefault="00460D68" w:rsidP="00E54693">
      <w:pPr>
        <w:pStyle w:val="Bezodstpw"/>
        <w:jc w:val="right"/>
        <w:rPr>
          <w:rFonts w:ascii="Times New Roman" w:hAnsi="Times New Roman" w:cs="Times New Roman"/>
          <w:i/>
          <w:iCs/>
          <w:sz w:val="20"/>
          <w:szCs w:val="20"/>
          <w:lang w:eastAsia="pl-PL"/>
        </w:rPr>
      </w:pPr>
      <w:r w:rsidRPr="00E54693">
        <w:rPr>
          <w:rFonts w:ascii="Times New Roman" w:hAnsi="Times New Roman" w:cs="Times New Roman"/>
          <w:i/>
          <w:iCs/>
          <w:sz w:val="20"/>
          <w:szCs w:val="20"/>
          <w:lang w:eastAsia="pl-PL"/>
        </w:rPr>
        <w:lastRenderedPageBreak/>
        <w:t>Załącznik do Zarządzenia nr 1/</w:t>
      </w:r>
      <w:r w:rsidR="005E080D" w:rsidRPr="00E54693">
        <w:rPr>
          <w:rFonts w:ascii="Times New Roman" w:hAnsi="Times New Roman" w:cs="Times New Roman"/>
          <w:i/>
          <w:iCs/>
          <w:sz w:val="20"/>
          <w:szCs w:val="20"/>
          <w:lang w:eastAsia="pl-PL"/>
        </w:rPr>
        <w:t>I/</w:t>
      </w:r>
      <w:r w:rsidRPr="00E54693">
        <w:rPr>
          <w:rFonts w:ascii="Times New Roman" w:hAnsi="Times New Roman" w:cs="Times New Roman"/>
          <w:i/>
          <w:iCs/>
          <w:sz w:val="20"/>
          <w:szCs w:val="20"/>
          <w:lang w:eastAsia="pl-PL"/>
        </w:rPr>
        <w:t>202</w:t>
      </w:r>
      <w:r w:rsidR="005E080D" w:rsidRPr="00E54693">
        <w:rPr>
          <w:rFonts w:ascii="Times New Roman" w:hAnsi="Times New Roman" w:cs="Times New Roman"/>
          <w:i/>
          <w:iCs/>
          <w:sz w:val="20"/>
          <w:szCs w:val="20"/>
          <w:lang w:eastAsia="pl-PL"/>
        </w:rPr>
        <w:t>5</w:t>
      </w:r>
      <w:r w:rsidRPr="00E54693">
        <w:rPr>
          <w:rFonts w:ascii="Times New Roman" w:hAnsi="Times New Roman" w:cs="Times New Roman"/>
          <w:i/>
          <w:iCs/>
          <w:sz w:val="20"/>
          <w:szCs w:val="20"/>
          <w:lang w:eastAsia="pl-PL"/>
        </w:rPr>
        <w:t> </w:t>
      </w:r>
    </w:p>
    <w:p w14:paraId="0A2D6FFB" w14:textId="77777777" w:rsidR="00EE753A" w:rsidRPr="00E54693" w:rsidRDefault="005E080D" w:rsidP="00E54693">
      <w:pPr>
        <w:pStyle w:val="Bezodstpw"/>
        <w:jc w:val="right"/>
        <w:rPr>
          <w:rFonts w:ascii="Times New Roman" w:hAnsi="Times New Roman" w:cs="Times New Roman"/>
          <w:i/>
          <w:iCs/>
          <w:sz w:val="20"/>
          <w:szCs w:val="20"/>
          <w:lang w:eastAsia="pl-PL"/>
        </w:rPr>
      </w:pPr>
      <w:r w:rsidRPr="00E54693">
        <w:rPr>
          <w:rFonts w:ascii="Times New Roman" w:hAnsi="Times New Roman" w:cs="Times New Roman"/>
          <w:i/>
          <w:iCs/>
          <w:sz w:val="20"/>
          <w:szCs w:val="20"/>
          <w:lang w:eastAsia="pl-PL"/>
        </w:rPr>
        <w:t>Dyrektora COPOW w Zambrowie</w:t>
      </w:r>
    </w:p>
    <w:p w14:paraId="2292BF17" w14:textId="745F790D" w:rsidR="00460D68" w:rsidRPr="00E54693" w:rsidRDefault="005E080D" w:rsidP="00E54693">
      <w:pPr>
        <w:pStyle w:val="Bezodstpw"/>
        <w:jc w:val="right"/>
        <w:rPr>
          <w:rFonts w:ascii="Times New Roman" w:hAnsi="Times New Roman" w:cs="Times New Roman"/>
          <w:i/>
          <w:iCs/>
          <w:sz w:val="20"/>
          <w:szCs w:val="20"/>
          <w:lang w:eastAsia="pl-PL"/>
        </w:rPr>
      </w:pPr>
      <w:r w:rsidRPr="00E54693">
        <w:rPr>
          <w:rFonts w:ascii="Times New Roman" w:hAnsi="Times New Roman" w:cs="Times New Roman"/>
          <w:i/>
          <w:iCs/>
          <w:sz w:val="20"/>
          <w:szCs w:val="20"/>
          <w:lang w:eastAsia="pl-PL"/>
        </w:rPr>
        <w:t xml:space="preserve"> z dnia 14 stycznia </w:t>
      </w:r>
      <w:r w:rsidR="00460D68" w:rsidRPr="00E54693">
        <w:rPr>
          <w:rFonts w:ascii="Times New Roman" w:hAnsi="Times New Roman" w:cs="Times New Roman"/>
          <w:i/>
          <w:iCs/>
          <w:sz w:val="20"/>
          <w:szCs w:val="20"/>
          <w:lang w:eastAsia="pl-PL"/>
        </w:rPr>
        <w:t xml:space="preserve"> 202</w:t>
      </w:r>
      <w:r w:rsidR="00EE753A" w:rsidRPr="00E54693">
        <w:rPr>
          <w:rFonts w:ascii="Times New Roman" w:hAnsi="Times New Roman" w:cs="Times New Roman"/>
          <w:i/>
          <w:iCs/>
          <w:sz w:val="20"/>
          <w:szCs w:val="20"/>
          <w:lang w:eastAsia="pl-PL"/>
        </w:rPr>
        <w:t>5</w:t>
      </w:r>
      <w:r w:rsidR="00460D68" w:rsidRPr="00E54693">
        <w:rPr>
          <w:rFonts w:ascii="Times New Roman" w:hAnsi="Times New Roman" w:cs="Times New Roman"/>
          <w:i/>
          <w:iCs/>
          <w:sz w:val="20"/>
          <w:szCs w:val="20"/>
          <w:lang w:eastAsia="pl-PL"/>
        </w:rPr>
        <w:t> r.</w:t>
      </w:r>
    </w:p>
    <w:p w14:paraId="72B9A680" w14:textId="2E86E0F8" w:rsidR="00460D68" w:rsidRPr="00547321" w:rsidRDefault="00EE753A" w:rsidP="00460D68">
      <w:pPr>
        <w:spacing w:beforeAutospacing="1" w:after="0" w:line="259" w:lineRule="atLeast"/>
        <w:jc w:val="center"/>
        <w:rPr>
          <w:rFonts w:ascii="Times New Roman" w:eastAsia="Times New Roman" w:hAnsi="Times New Roman" w:cs="Times New Roman"/>
          <w:kern w:val="0"/>
          <w:sz w:val="24"/>
          <w:szCs w:val="24"/>
          <w:lang w:eastAsia="pl-PL"/>
          <w14:ligatures w14:val="none"/>
        </w:rPr>
      </w:pPr>
      <w:r w:rsidRPr="00547321">
        <w:rPr>
          <w:rFonts w:ascii="Times New Roman" w:eastAsia="Times New Roman" w:hAnsi="Times New Roman" w:cs="Times New Roman"/>
          <w:b/>
          <w:bCs/>
          <w:kern w:val="0"/>
          <w:sz w:val="24"/>
          <w:szCs w:val="24"/>
          <w:lang w:eastAsia="pl-PL"/>
          <w14:ligatures w14:val="none"/>
        </w:rPr>
        <w:t>Dyrektor Centrum Obsługi Placówek Opiekuńczo – Wychowawczych w Zambrowie</w:t>
      </w:r>
      <w:r w:rsidR="00460D68" w:rsidRPr="00547321">
        <w:rPr>
          <w:rFonts w:ascii="Times New Roman" w:eastAsia="Times New Roman" w:hAnsi="Times New Roman" w:cs="Times New Roman"/>
          <w:b/>
          <w:bCs/>
          <w:kern w:val="0"/>
          <w:sz w:val="24"/>
          <w:szCs w:val="24"/>
          <w:lang w:eastAsia="pl-PL"/>
          <w14:ligatures w14:val="none"/>
        </w:rPr>
        <w:t xml:space="preserve"> ogłasza konkurs na stanowisko Głównego Księgowego </w:t>
      </w:r>
      <w:r w:rsidRPr="00547321">
        <w:rPr>
          <w:rFonts w:ascii="Times New Roman" w:eastAsia="Times New Roman" w:hAnsi="Times New Roman" w:cs="Times New Roman"/>
          <w:b/>
          <w:bCs/>
          <w:kern w:val="0"/>
          <w:sz w:val="24"/>
          <w:szCs w:val="24"/>
          <w:lang w:eastAsia="pl-PL"/>
          <w14:ligatures w14:val="none"/>
        </w:rPr>
        <w:t xml:space="preserve">Centrum Obsługi Placówek Opiekuńczo – Wychowawczych w Zambrowie </w:t>
      </w:r>
    </w:p>
    <w:p w14:paraId="385D09F7" w14:textId="2A8D5C67" w:rsidR="00460D68" w:rsidRPr="00460D68" w:rsidRDefault="00460D68" w:rsidP="00E54693">
      <w:pPr>
        <w:spacing w:beforeAutospacing="1" w:after="0" w:line="259" w:lineRule="atLeast"/>
        <w:jc w:val="both"/>
        <w:rPr>
          <w:rFonts w:ascii="Times New Roman" w:eastAsia="Times New Roman" w:hAnsi="Times New Roman" w:cs="Times New Roman"/>
          <w:kern w:val="0"/>
          <w:sz w:val="24"/>
          <w:szCs w:val="24"/>
          <w:lang w:eastAsia="pl-PL"/>
          <w14:ligatures w14:val="none"/>
        </w:rPr>
      </w:pPr>
      <w:r w:rsidRPr="00460D68">
        <w:rPr>
          <w:rFonts w:ascii="Times New Roman" w:eastAsia="Times New Roman" w:hAnsi="Times New Roman" w:cs="Times New Roman"/>
          <w:kern w:val="0"/>
          <w:sz w:val="24"/>
          <w:szCs w:val="24"/>
          <w:lang w:eastAsia="pl-PL"/>
          <w14:ligatures w14:val="none"/>
        </w:rPr>
        <w:t xml:space="preserve"> Zgodnie z art. 11 i 13 ustawy z dnia 21 listopada 2008 r. o pracownikach samorządowych ( t. j. w Dz. U. z 2022 poz. 530) oraz art. 54 ust. 1 i 2 ustawy z dnia 27 sierpnia 2009 r. o finansach publicznych (Dz. U. z 2023r. poz. 1270 z późn.zm) </w:t>
      </w:r>
      <w:r w:rsidR="00EE753A">
        <w:rPr>
          <w:rFonts w:ascii="Times New Roman" w:eastAsia="Times New Roman" w:hAnsi="Times New Roman" w:cs="Times New Roman"/>
          <w:kern w:val="0"/>
          <w:sz w:val="24"/>
          <w:szCs w:val="24"/>
          <w:lang w:eastAsia="pl-PL"/>
          <w14:ligatures w14:val="none"/>
        </w:rPr>
        <w:t xml:space="preserve">Dyrektor Centrum Obsługi Placówek Opiekuńczo – Wychowawczych w Zambrowie </w:t>
      </w:r>
      <w:r w:rsidRPr="00460D68">
        <w:rPr>
          <w:rFonts w:ascii="Times New Roman" w:eastAsia="Times New Roman" w:hAnsi="Times New Roman" w:cs="Times New Roman"/>
          <w:kern w:val="0"/>
          <w:sz w:val="24"/>
          <w:szCs w:val="24"/>
          <w:lang w:eastAsia="pl-PL"/>
          <w14:ligatures w14:val="none"/>
        </w:rPr>
        <w:t xml:space="preserve"> ogłasza konkurs na stanowisko Głównego Księgowego </w:t>
      </w:r>
      <w:r w:rsidR="00EE753A">
        <w:rPr>
          <w:rFonts w:ascii="Times New Roman" w:eastAsia="Times New Roman" w:hAnsi="Times New Roman" w:cs="Times New Roman"/>
          <w:kern w:val="0"/>
          <w:sz w:val="24"/>
          <w:szCs w:val="24"/>
          <w:lang w:eastAsia="pl-PL"/>
          <w14:ligatures w14:val="none"/>
        </w:rPr>
        <w:t>Centrum Obsługi Placówek Opiekuńczo – Wychowawczych z siedzibą w Zambrowie</w:t>
      </w:r>
      <w:r w:rsidRPr="00460D68">
        <w:rPr>
          <w:rFonts w:ascii="Times New Roman" w:eastAsia="Times New Roman" w:hAnsi="Times New Roman" w:cs="Times New Roman"/>
          <w:kern w:val="0"/>
          <w:sz w:val="24"/>
          <w:szCs w:val="24"/>
          <w:lang w:eastAsia="pl-PL"/>
          <w14:ligatures w14:val="none"/>
        </w:rPr>
        <w:t xml:space="preserve">, ul. </w:t>
      </w:r>
      <w:r w:rsidR="00EE753A">
        <w:rPr>
          <w:rFonts w:ascii="Times New Roman" w:eastAsia="Times New Roman" w:hAnsi="Times New Roman" w:cs="Times New Roman"/>
          <w:kern w:val="0"/>
          <w:sz w:val="24"/>
          <w:szCs w:val="24"/>
          <w:lang w:eastAsia="pl-PL"/>
          <w14:ligatures w14:val="none"/>
        </w:rPr>
        <w:t>Aleja Wojska Polskiego 52/2 18 – 300 Zambrów</w:t>
      </w:r>
    </w:p>
    <w:p w14:paraId="1C405C51" w14:textId="29E65CBB" w:rsidR="00EE753A" w:rsidRPr="00547321" w:rsidRDefault="00460D68" w:rsidP="00EE753A">
      <w:pPr>
        <w:spacing w:beforeAutospacing="1" w:after="0" w:line="259" w:lineRule="atLeast"/>
        <w:rPr>
          <w:rFonts w:ascii="Times New Roman" w:eastAsia="Times New Roman" w:hAnsi="Times New Roman" w:cs="Times New Roman"/>
          <w:kern w:val="0"/>
          <w:sz w:val="24"/>
          <w:szCs w:val="24"/>
          <w:lang w:eastAsia="pl-PL"/>
          <w14:ligatures w14:val="none"/>
        </w:rPr>
      </w:pPr>
      <w:r w:rsidRPr="00547321">
        <w:rPr>
          <w:rFonts w:ascii="Times New Roman" w:eastAsia="Times New Roman" w:hAnsi="Times New Roman" w:cs="Times New Roman"/>
          <w:b/>
          <w:bCs/>
          <w:kern w:val="0"/>
          <w:sz w:val="24"/>
          <w:szCs w:val="24"/>
          <w:u w:val="single"/>
          <w:lang w:eastAsia="pl-PL"/>
          <w14:ligatures w14:val="none"/>
        </w:rPr>
        <w:t>1. Nazwa i adres jednostki: </w:t>
      </w:r>
      <w:r w:rsidR="00EE753A" w:rsidRPr="00547321">
        <w:rPr>
          <w:rFonts w:ascii="Times New Roman" w:eastAsia="Times New Roman" w:hAnsi="Times New Roman" w:cs="Times New Roman"/>
          <w:kern w:val="0"/>
          <w:sz w:val="24"/>
          <w:szCs w:val="24"/>
          <w:lang w:eastAsia="pl-PL"/>
          <w14:ligatures w14:val="none"/>
        </w:rPr>
        <w:t>Centrum Obsługi Placówek Opiekuńczo – Wychowawczych  ul. Aleja Wojska Polskiego 52/2 18 – 300 Zambrów</w:t>
      </w:r>
    </w:p>
    <w:p w14:paraId="0A54B180" w14:textId="4D98267A" w:rsidR="00460D68" w:rsidRPr="00547321" w:rsidRDefault="00460D68" w:rsidP="00460D68">
      <w:pPr>
        <w:spacing w:beforeAutospacing="1" w:after="0" w:line="259" w:lineRule="atLeast"/>
        <w:rPr>
          <w:rFonts w:ascii="Times New Roman" w:eastAsia="Times New Roman" w:hAnsi="Times New Roman" w:cs="Times New Roman"/>
          <w:kern w:val="0"/>
          <w:sz w:val="24"/>
          <w:szCs w:val="24"/>
          <w:lang w:eastAsia="pl-PL"/>
          <w14:ligatures w14:val="none"/>
        </w:rPr>
      </w:pPr>
      <w:r w:rsidRPr="00547321">
        <w:rPr>
          <w:rFonts w:ascii="Times New Roman" w:eastAsia="Times New Roman" w:hAnsi="Times New Roman" w:cs="Times New Roman"/>
          <w:b/>
          <w:bCs/>
          <w:kern w:val="0"/>
          <w:sz w:val="24"/>
          <w:szCs w:val="24"/>
          <w:u w:val="single"/>
          <w:lang w:eastAsia="pl-PL"/>
          <w14:ligatures w14:val="none"/>
        </w:rPr>
        <w:t>2. Określenie stanowiska: </w:t>
      </w:r>
      <w:r w:rsidRPr="00547321">
        <w:rPr>
          <w:rFonts w:ascii="Times New Roman" w:eastAsia="Times New Roman" w:hAnsi="Times New Roman" w:cs="Times New Roman"/>
          <w:kern w:val="0"/>
          <w:sz w:val="24"/>
          <w:szCs w:val="24"/>
          <w:lang w:eastAsia="pl-PL"/>
          <w14:ligatures w14:val="none"/>
        </w:rPr>
        <w:t xml:space="preserve">Główny Księgowy </w:t>
      </w:r>
      <w:r w:rsidR="00EE753A" w:rsidRPr="00547321">
        <w:rPr>
          <w:rFonts w:ascii="Times New Roman" w:eastAsia="Times New Roman" w:hAnsi="Times New Roman" w:cs="Times New Roman"/>
          <w:kern w:val="0"/>
          <w:sz w:val="24"/>
          <w:szCs w:val="24"/>
          <w:lang w:eastAsia="pl-PL"/>
          <w14:ligatures w14:val="none"/>
        </w:rPr>
        <w:t>Centrum Obsługi Placówek Opiekuńczo – Wychowawczych w Zambrowie</w:t>
      </w:r>
    </w:p>
    <w:p w14:paraId="6E2A2D8D" w14:textId="77777777" w:rsidR="00460D68" w:rsidRPr="00547321" w:rsidRDefault="00460D68" w:rsidP="00460D68">
      <w:pPr>
        <w:spacing w:beforeAutospacing="1" w:after="0" w:line="259" w:lineRule="atLeast"/>
        <w:rPr>
          <w:rFonts w:ascii="Times New Roman" w:eastAsia="Times New Roman" w:hAnsi="Times New Roman" w:cs="Times New Roman"/>
          <w:kern w:val="0"/>
          <w:sz w:val="24"/>
          <w:szCs w:val="24"/>
          <w:lang w:eastAsia="pl-PL"/>
          <w14:ligatures w14:val="none"/>
        </w:rPr>
      </w:pPr>
      <w:r w:rsidRPr="00547321">
        <w:rPr>
          <w:rFonts w:ascii="Times New Roman" w:eastAsia="Times New Roman" w:hAnsi="Times New Roman" w:cs="Times New Roman"/>
          <w:b/>
          <w:bCs/>
          <w:kern w:val="0"/>
          <w:sz w:val="24"/>
          <w:szCs w:val="24"/>
          <w:u w:val="single"/>
          <w:lang w:eastAsia="pl-PL"/>
          <w14:ligatures w14:val="none"/>
        </w:rPr>
        <w:t>3. Wymagania związane ze stanowiskiem:</w:t>
      </w:r>
      <w:r w:rsidRPr="00547321">
        <w:rPr>
          <w:rFonts w:ascii="Times New Roman" w:eastAsia="Times New Roman" w:hAnsi="Times New Roman" w:cs="Times New Roman"/>
          <w:b/>
          <w:bCs/>
          <w:kern w:val="0"/>
          <w:sz w:val="24"/>
          <w:szCs w:val="24"/>
          <w:lang w:eastAsia="pl-PL"/>
          <w14:ligatures w14:val="none"/>
        </w:rPr>
        <w:t> </w:t>
      </w:r>
      <w:r w:rsidRPr="00547321">
        <w:rPr>
          <w:rFonts w:ascii="Times New Roman" w:eastAsia="Times New Roman" w:hAnsi="Times New Roman" w:cs="Times New Roman"/>
          <w:kern w:val="0"/>
          <w:sz w:val="24"/>
          <w:szCs w:val="24"/>
          <w:lang w:eastAsia="pl-PL"/>
          <w14:ligatures w14:val="none"/>
        </w:rPr>
        <w:t>Do konkursu może przystąpić osoba, która spełnia następujące wymagania:</w:t>
      </w:r>
    </w:p>
    <w:p w14:paraId="632260F3" w14:textId="77777777" w:rsidR="00460D68" w:rsidRPr="00547321" w:rsidRDefault="00460D68" w:rsidP="00460D68">
      <w:pPr>
        <w:spacing w:beforeAutospacing="1" w:after="0" w:line="259" w:lineRule="atLeast"/>
        <w:rPr>
          <w:rFonts w:ascii="Times New Roman" w:eastAsia="Times New Roman" w:hAnsi="Times New Roman" w:cs="Times New Roman"/>
          <w:b/>
          <w:bCs/>
          <w:kern w:val="0"/>
          <w:sz w:val="24"/>
          <w:szCs w:val="24"/>
          <w:lang w:eastAsia="pl-PL"/>
          <w14:ligatures w14:val="none"/>
        </w:rPr>
      </w:pPr>
      <w:r w:rsidRPr="00547321">
        <w:rPr>
          <w:rFonts w:ascii="Times New Roman" w:eastAsia="Times New Roman" w:hAnsi="Times New Roman" w:cs="Times New Roman"/>
          <w:b/>
          <w:bCs/>
          <w:kern w:val="0"/>
          <w:sz w:val="24"/>
          <w:szCs w:val="24"/>
          <w:lang w:eastAsia="pl-PL"/>
          <w14:ligatures w14:val="none"/>
        </w:rPr>
        <w:t>1) Wymagania niezbędne:</w:t>
      </w:r>
    </w:p>
    <w:p w14:paraId="10EB5C32" w14:textId="73EB2F00" w:rsidR="00B56BCC" w:rsidRPr="00B56BCC" w:rsidRDefault="00460D68" w:rsidP="00B56BCC">
      <w:pPr>
        <w:pStyle w:val="Bezodstpw"/>
        <w:spacing w:line="276" w:lineRule="auto"/>
        <w:jc w:val="both"/>
        <w:rPr>
          <w:rFonts w:ascii="Times New Roman" w:hAnsi="Times New Roman" w:cs="Times New Roman"/>
          <w:sz w:val="24"/>
          <w:szCs w:val="24"/>
        </w:rPr>
      </w:pPr>
      <w:r w:rsidRPr="00B56BCC">
        <w:rPr>
          <w:rFonts w:ascii="Times New Roman" w:eastAsia="Times New Roman" w:hAnsi="Times New Roman" w:cs="Times New Roman"/>
          <w:b/>
          <w:bCs/>
          <w:kern w:val="0"/>
          <w:sz w:val="24"/>
          <w:szCs w:val="24"/>
          <w:lang w:eastAsia="pl-PL"/>
          <w14:ligatures w14:val="none"/>
        </w:rPr>
        <w:t>a)</w:t>
      </w:r>
      <w:r w:rsidRPr="00B56BCC">
        <w:rPr>
          <w:rFonts w:ascii="Times New Roman" w:eastAsia="Times New Roman" w:hAnsi="Times New Roman" w:cs="Times New Roman"/>
          <w:kern w:val="0"/>
          <w:sz w:val="24"/>
          <w:szCs w:val="24"/>
          <w:lang w:eastAsia="pl-PL"/>
          <w14:ligatures w14:val="none"/>
        </w:rPr>
        <w:t> </w:t>
      </w:r>
      <w:r w:rsidR="00B56BCC" w:rsidRPr="00B56BCC">
        <w:rPr>
          <w:rFonts w:ascii="Times New Roman" w:eastAsia="Times New Roman" w:hAnsi="Times New Roman" w:cs="Times New Roman"/>
          <w:kern w:val="0"/>
          <w:sz w:val="24"/>
          <w:szCs w:val="24"/>
          <w:lang w:eastAsia="pl-PL"/>
          <w14:ligatures w14:val="none"/>
        </w:rPr>
        <w:t>o</w:t>
      </w:r>
      <w:r w:rsidR="00B56BCC" w:rsidRPr="00B56BCC">
        <w:rPr>
          <w:rFonts w:ascii="Times New Roman" w:hAnsi="Times New Roman" w:cs="Times New Roman"/>
          <w:sz w:val="24"/>
          <w:szCs w:val="24"/>
        </w:rPr>
        <w:t xml:space="preserve">bywatelstwo polskie lub obywatelstwo kraju należącego do Unii Europejskiej lub innego państwa, którego obywatelom na podstawie umów międzynarodowych lub przepisów prawa wspólnotowego, przysługuje prawo do podjęcia zatrudnienia na terenie Rzeczpospolitej Polskiej. </w:t>
      </w:r>
    </w:p>
    <w:p w14:paraId="4641ACAE" w14:textId="5C460CF4" w:rsidR="00460D68" w:rsidRPr="00B56BCC" w:rsidRDefault="00460D68" w:rsidP="00B56BCC">
      <w:pPr>
        <w:pStyle w:val="Bezodstpw"/>
        <w:spacing w:line="276" w:lineRule="auto"/>
        <w:jc w:val="both"/>
        <w:rPr>
          <w:rFonts w:ascii="Times New Roman" w:eastAsia="Times New Roman" w:hAnsi="Times New Roman" w:cs="Times New Roman"/>
          <w:kern w:val="0"/>
          <w:sz w:val="24"/>
          <w:szCs w:val="24"/>
          <w:lang w:eastAsia="pl-PL"/>
          <w14:ligatures w14:val="none"/>
        </w:rPr>
      </w:pPr>
      <w:r w:rsidRPr="00B56BCC">
        <w:rPr>
          <w:rFonts w:ascii="Times New Roman" w:eastAsia="Times New Roman" w:hAnsi="Times New Roman" w:cs="Times New Roman"/>
          <w:b/>
          <w:bCs/>
          <w:kern w:val="0"/>
          <w:sz w:val="24"/>
          <w:szCs w:val="24"/>
          <w:lang w:eastAsia="pl-PL"/>
          <w14:ligatures w14:val="none"/>
        </w:rPr>
        <w:t>b)</w:t>
      </w:r>
      <w:r w:rsidRPr="00B56BCC">
        <w:rPr>
          <w:rFonts w:ascii="Times New Roman" w:eastAsia="Times New Roman" w:hAnsi="Times New Roman" w:cs="Times New Roman"/>
          <w:kern w:val="0"/>
          <w:sz w:val="24"/>
          <w:szCs w:val="24"/>
          <w:lang w:eastAsia="pl-PL"/>
          <w14:ligatures w14:val="none"/>
        </w:rPr>
        <w:t> pełna zdolność do czynności prawnych oraz korzystanie z pełni praw publicznych,</w:t>
      </w:r>
    </w:p>
    <w:p w14:paraId="608A636E" w14:textId="54FFAAB2" w:rsidR="00460D68" w:rsidRPr="00B56BCC" w:rsidRDefault="00EE753A" w:rsidP="00B56BCC">
      <w:pPr>
        <w:pStyle w:val="Bezodstpw"/>
        <w:spacing w:line="276" w:lineRule="auto"/>
        <w:jc w:val="both"/>
        <w:rPr>
          <w:rFonts w:ascii="Times New Roman" w:eastAsia="Times New Roman" w:hAnsi="Times New Roman" w:cs="Times New Roman"/>
          <w:kern w:val="0"/>
          <w:sz w:val="24"/>
          <w:szCs w:val="24"/>
          <w:lang w:eastAsia="pl-PL"/>
          <w14:ligatures w14:val="none"/>
        </w:rPr>
      </w:pPr>
      <w:r w:rsidRPr="00B56BCC">
        <w:rPr>
          <w:rFonts w:ascii="Times New Roman" w:eastAsia="Times New Roman" w:hAnsi="Times New Roman" w:cs="Times New Roman"/>
          <w:b/>
          <w:bCs/>
          <w:kern w:val="0"/>
          <w:sz w:val="24"/>
          <w:szCs w:val="24"/>
          <w:lang w:eastAsia="pl-PL"/>
          <w14:ligatures w14:val="none"/>
        </w:rPr>
        <w:t>c</w:t>
      </w:r>
      <w:r w:rsidR="00460D68" w:rsidRPr="00B56BCC">
        <w:rPr>
          <w:rFonts w:ascii="Times New Roman" w:eastAsia="Times New Roman" w:hAnsi="Times New Roman" w:cs="Times New Roman"/>
          <w:b/>
          <w:bCs/>
          <w:kern w:val="0"/>
          <w:sz w:val="24"/>
          <w:szCs w:val="24"/>
          <w:lang w:eastAsia="pl-PL"/>
          <w14:ligatures w14:val="none"/>
        </w:rPr>
        <w:t>)</w:t>
      </w:r>
      <w:r w:rsidR="00460D68" w:rsidRPr="00B56BCC">
        <w:rPr>
          <w:rFonts w:ascii="Times New Roman" w:eastAsia="Times New Roman" w:hAnsi="Times New Roman" w:cs="Times New Roman"/>
          <w:kern w:val="0"/>
          <w:sz w:val="24"/>
          <w:szCs w:val="24"/>
          <w:lang w:eastAsia="pl-PL"/>
          <w14:ligatures w14:val="none"/>
        </w:rPr>
        <w:t> </w:t>
      </w:r>
      <w:r w:rsidRPr="00B56BCC">
        <w:rPr>
          <w:rFonts w:ascii="Times New Roman" w:eastAsia="Times New Roman" w:hAnsi="Times New Roman" w:cs="Times New Roman"/>
          <w:kern w:val="0"/>
          <w:sz w:val="24"/>
          <w:szCs w:val="24"/>
          <w:lang w:eastAsia="pl-PL"/>
          <w14:ligatures w14:val="none"/>
        </w:rPr>
        <w:t xml:space="preserve">niekaralność, </w:t>
      </w:r>
      <w:r w:rsidR="00460D68" w:rsidRPr="00B56BCC">
        <w:rPr>
          <w:rFonts w:ascii="Times New Roman" w:eastAsia="Times New Roman" w:hAnsi="Times New Roman" w:cs="Times New Roman"/>
          <w:kern w:val="0"/>
          <w:sz w:val="24"/>
          <w:szCs w:val="24"/>
          <w:lang w:eastAsia="pl-PL"/>
          <w14:ligatures w14:val="none"/>
        </w:rPr>
        <w:t>nie była prawomocnie skazana za przestępstwo przeciwko mieniu, przeciwko obrotowi gospodarczemu, przeciwko działalności instytucji państwowych oraz samorządu terytorialnego, przeciwko wiarygodności dokumentów lub za przestępstwo skarbowe;</w:t>
      </w:r>
    </w:p>
    <w:p w14:paraId="38155318" w14:textId="6FA83E75" w:rsidR="00460D68" w:rsidRPr="00B56BCC" w:rsidRDefault="00EE753A" w:rsidP="00B56BCC">
      <w:pPr>
        <w:pStyle w:val="Bezodstpw"/>
        <w:spacing w:line="276" w:lineRule="auto"/>
        <w:jc w:val="both"/>
        <w:rPr>
          <w:rFonts w:ascii="Times New Roman" w:eastAsia="Times New Roman" w:hAnsi="Times New Roman" w:cs="Times New Roman"/>
          <w:kern w:val="0"/>
          <w:sz w:val="24"/>
          <w:szCs w:val="24"/>
          <w:lang w:eastAsia="pl-PL"/>
          <w14:ligatures w14:val="none"/>
        </w:rPr>
      </w:pPr>
      <w:r w:rsidRPr="00B56BCC">
        <w:rPr>
          <w:rFonts w:ascii="Times New Roman" w:eastAsia="Times New Roman" w:hAnsi="Times New Roman" w:cs="Times New Roman"/>
          <w:b/>
          <w:bCs/>
          <w:kern w:val="0"/>
          <w:sz w:val="24"/>
          <w:szCs w:val="24"/>
          <w:lang w:eastAsia="pl-PL"/>
          <w14:ligatures w14:val="none"/>
        </w:rPr>
        <w:t>d</w:t>
      </w:r>
      <w:r w:rsidR="00460D68" w:rsidRPr="00B56BCC">
        <w:rPr>
          <w:rFonts w:ascii="Times New Roman" w:eastAsia="Times New Roman" w:hAnsi="Times New Roman" w:cs="Times New Roman"/>
          <w:b/>
          <w:bCs/>
          <w:kern w:val="0"/>
          <w:sz w:val="24"/>
          <w:szCs w:val="24"/>
          <w:lang w:eastAsia="pl-PL"/>
          <w14:ligatures w14:val="none"/>
        </w:rPr>
        <w:t>) </w:t>
      </w:r>
      <w:r w:rsidR="00460D68" w:rsidRPr="00B56BCC">
        <w:rPr>
          <w:rFonts w:ascii="Times New Roman" w:eastAsia="Times New Roman" w:hAnsi="Times New Roman" w:cs="Times New Roman"/>
          <w:kern w:val="0"/>
          <w:sz w:val="24"/>
          <w:szCs w:val="24"/>
          <w:lang w:eastAsia="pl-PL"/>
          <w14:ligatures w14:val="none"/>
        </w:rPr>
        <w:t>nie była skazana prawomocnym wyrokiem sądu za umyślne przestępstwo ścigane z oskarżenia publicznego lub umyślne przestępstwo skarbowe oraz nie toczyło się, ani nie toczy się przeciwko niej postępowanie karne lub karno-skarbowe;</w:t>
      </w:r>
    </w:p>
    <w:p w14:paraId="25219B48" w14:textId="1CCA500F" w:rsidR="00460D68" w:rsidRPr="00B56BCC" w:rsidRDefault="00EE753A" w:rsidP="00B56BCC">
      <w:pPr>
        <w:pStyle w:val="Bezodstpw"/>
        <w:spacing w:line="276" w:lineRule="auto"/>
        <w:jc w:val="both"/>
        <w:rPr>
          <w:rFonts w:ascii="Times New Roman" w:eastAsia="Times New Roman" w:hAnsi="Times New Roman" w:cs="Times New Roman"/>
          <w:kern w:val="0"/>
          <w:sz w:val="24"/>
          <w:szCs w:val="24"/>
          <w:lang w:eastAsia="pl-PL"/>
          <w14:ligatures w14:val="none"/>
        </w:rPr>
      </w:pPr>
      <w:r w:rsidRPr="00B56BCC">
        <w:rPr>
          <w:rFonts w:ascii="Times New Roman" w:eastAsia="Times New Roman" w:hAnsi="Times New Roman" w:cs="Times New Roman"/>
          <w:b/>
          <w:bCs/>
          <w:kern w:val="0"/>
          <w:sz w:val="24"/>
          <w:szCs w:val="24"/>
          <w:lang w:eastAsia="pl-PL"/>
          <w14:ligatures w14:val="none"/>
        </w:rPr>
        <w:t>e</w:t>
      </w:r>
      <w:r w:rsidR="00460D68" w:rsidRPr="00B56BCC">
        <w:rPr>
          <w:rFonts w:ascii="Times New Roman" w:eastAsia="Times New Roman" w:hAnsi="Times New Roman" w:cs="Times New Roman"/>
          <w:b/>
          <w:bCs/>
          <w:kern w:val="0"/>
          <w:sz w:val="24"/>
          <w:szCs w:val="24"/>
          <w:lang w:eastAsia="pl-PL"/>
          <w14:ligatures w14:val="none"/>
        </w:rPr>
        <w:t>) </w:t>
      </w:r>
      <w:r w:rsidR="00460D68" w:rsidRPr="00B56BCC">
        <w:rPr>
          <w:rFonts w:ascii="Times New Roman" w:eastAsia="Times New Roman" w:hAnsi="Times New Roman" w:cs="Times New Roman"/>
          <w:kern w:val="0"/>
          <w:sz w:val="24"/>
          <w:szCs w:val="24"/>
          <w:lang w:eastAsia="pl-PL"/>
          <w14:ligatures w14:val="none"/>
        </w:rPr>
        <w:t>nieposzlakowana opinia;</w:t>
      </w:r>
    </w:p>
    <w:p w14:paraId="154EF1A6" w14:textId="4F4DB173" w:rsidR="00460D68" w:rsidRPr="00B56BCC" w:rsidRDefault="00EE753A" w:rsidP="00B56BCC">
      <w:pPr>
        <w:pStyle w:val="Bezodstpw"/>
        <w:spacing w:line="276" w:lineRule="auto"/>
        <w:jc w:val="both"/>
        <w:rPr>
          <w:rFonts w:ascii="Times New Roman" w:hAnsi="Times New Roman" w:cs="Times New Roman"/>
          <w:sz w:val="24"/>
          <w:szCs w:val="24"/>
          <w:lang w:eastAsia="pl-PL"/>
        </w:rPr>
      </w:pPr>
      <w:r w:rsidRPr="00B56BCC">
        <w:rPr>
          <w:rFonts w:ascii="Times New Roman" w:hAnsi="Times New Roman" w:cs="Times New Roman"/>
          <w:b/>
          <w:bCs/>
          <w:sz w:val="24"/>
          <w:szCs w:val="24"/>
          <w:lang w:eastAsia="pl-PL"/>
        </w:rPr>
        <w:t>f</w:t>
      </w:r>
      <w:r w:rsidR="00460D68" w:rsidRPr="00B56BCC">
        <w:rPr>
          <w:rFonts w:ascii="Times New Roman" w:hAnsi="Times New Roman" w:cs="Times New Roman"/>
          <w:b/>
          <w:bCs/>
          <w:sz w:val="24"/>
          <w:szCs w:val="24"/>
          <w:lang w:eastAsia="pl-PL"/>
        </w:rPr>
        <w:t>)</w:t>
      </w:r>
      <w:r w:rsidR="00460D68" w:rsidRPr="00B56BCC">
        <w:rPr>
          <w:rFonts w:ascii="Times New Roman" w:hAnsi="Times New Roman" w:cs="Times New Roman"/>
          <w:sz w:val="24"/>
          <w:szCs w:val="24"/>
          <w:lang w:eastAsia="pl-PL"/>
        </w:rPr>
        <w:t> stan zdrowia pozwalający na wykonywanie pracy na stanowisku;</w:t>
      </w:r>
    </w:p>
    <w:p w14:paraId="109934A4" w14:textId="1D135F98" w:rsidR="00460D68" w:rsidRPr="00B56BCC" w:rsidRDefault="00EE753A" w:rsidP="00B56BCC">
      <w:pPr>
        <w:pStyle w:val="Bezodstpw"/>
        <w:spacing w:line="276" w:lineRule="auto"/>
        <w:jc w:val="both"/>
        <w:rPr>
          <w:rFonts w:ascii="Times New Roman" w:hAnsi="Times New Roman" w:cs="Times New Roman"/>
          <w:sz w:val="24"/>
          <w:szCs w:val="24"/>
          <w:lang w:eastAsia="pl-PL"/>
        </w:rPr>
      </w:pPr>
      <w:r w:rsidRPr="00B56BCC">
        <w:rPr>
          <w:rFonts w:ascii="Times New Roman" w:hAnsi="Times New Roman" w:cs="Times New Roman"/>
          <w:b/>
          <w:bCs/>
          <w:sz w:val="24"/>
          <w:szCs w:val="24"/>
          <w:lang w:eastAsia="pl-PL"/>
        </w:rPr>
        <w:t>g</w:t>
      </w:r>
      <w:r w:rsidR="00460D68" w:rsidRPr="00B56BCC">
        <w:rPr>
          <w:rFonts w:ascii="Times New Roman" w:hAnsi="Times New Roman" w:cs="Times New Roman"/>
          <w:b/>
          <w:bCs/>
          <w:sz w:val="24"/>
          <w:szCs w:val="24"/>
          <w:lang w:eastAsia="pl-PL"/>
        </w:rPr>
        <w:t>)</w:t>
      </w:r>
      <w:r w:rsidR="00460D68" w:rsidRPr="00B56BCC">
        <w:rPr>
          <w:rFonts w:ascii="Times New Roman" w:hAnsi="Times New Roman" w:cs="Times New Roman"/>
          <w:sz w:val="24"/>
          <w:szCs w:val="24"/>
          <w:lang w:eastAsia="pl-PL"/>
        </w:rPr>
        <w:t> znajomość przepisów prawnych, głównie w zakresie ustaw: - o finansach publicznych (Dz. U. 2023, poz. 1270 z późn.zm) - o rachunkowości (</w:t>
      </w:r>
      <w:proofErr w:type="spellStart"/>
      <w:r w:rsidR="00460D68" w:rsidRPr="00B56BCC">
        <w:rPr>
          <w:rFonts w:ascii="Times New Roman" w:hAnsi="Times New Roman" w:cs="Times New Roman"/>
          <w:sz w:val="24"/>
          <w:szCs w:val="24"/>
          <w:lang w:eastAsia="pl-PL"/>
        </w:rPr>
        <w:t>t.j</w:t>
      </w:r>
      <w:proofErr w:type="spellEnd"/>
      <w:r w:rsidR="00460D68" w:rsidRPr="00B56BCC">
        <w:rPr>
          <w:rFonts w:ascii="Times New Roman" w:hAnsi="Times New Roman" w:cs="Times New Roman"/>
          <w:sz w:val="24"/>
          <w:szCs w:val="24"/>
          <w:lang w:eastAsia="pl-PL"/>
        </w:rPr>
        <w:t>. Dz.U. 2023, poz. 120)</w:t>
      </w:r>
      <w:r w:rsidR="00460D68" w:rsidRPr="00B56BCC">
        <w:rPr>
          <w:rFonts w:ascii="Times New Roman" w:hAnsi="Times New Roman" w:cs="Times New Roman"/>
          <w:sz w:val="24"/>
          <w:szCs w:val="24"/>
          <w:lang w:eastAsia="pl-PL"/>
        </w:rPr>
        <w:br/>
        <w:t>- o systemie ubezpieczeń społecznych (Dz. U. 2023, poz. 1230 z późn.zm.)</w:t>
      </w:r>
      <w:r w:rsidR="00460D68" w:rsidRPr="00B56BCC">
        <w:rPr>
          <w:rFonts w:ascii="Times New Roman" w:hAnsi="Times New Roman" w:cs="Times New Roman"/>
          <w:sz w:val="24"/>
          <w:szCs w:val="24"/>
          <w:lang w:eastAsia="pl-PL"/>
        </w:rPr>
        <w:br/>
        <w:t>- o świadczeniach opieki zdrowotnej (Dz. U. 2022, poz. 2561 z późn.zm)</w:t>
      </w:r>
      <w:r w:rsidR="00460D68" w:rsidRPr="00B56BCC">
        <w:rPr>
          <w:rFonts w:ascii="Times New Roman" w:hAnsi="Times New Roman" w:cs="Times New Roman"/>
          <w:sz w:val="24"/>
          <w:szCs w:val="24"/>
          <w:lang w:eastAsia="pl-PL"/>
        </w:rPr>
        <w:br/>
        <w:t>- o podatku od osób fizycznych (Dz. U. 2022, poz. 2647 z późn.zm.) - o odpowiedzialności za naruszenie dyscypliny finansów publicznych (Dz.U. z 2021 r. poz. 289 ze zm.),</w:t>
      </w:r>
    </w:p>
    <w:p w14:paraId="2898BA4E" w14:textId="18845C7C" w:rsidR="00EE753A" w:rsidRPr="00B56BCC" w:rsidRDefault="00EE753A" w:rsidP="00B56BCC">
      <w:pPr>
        <w:pStyle w:val="Bezodstpw"/>
        <w:spacing w:line="276" w:lineRule="auto"/>
        <w:jc w:val="both"/>
        <w:rPr>
          <w:rFonts w:ascii="Times New Roman" w:hAnsi="Times New Roman" w:cs="Times New Roman"/>
          <w:sz w:val="24"/>
          <w:szCs w:val="24"/>
          <w:lang w:eastAsia="pl-PL"/>
        </w:rPr>
      </w:pPr>
      <w:r w:rsidRPr="00B56BCC">
        <w:rPr>
          <w:rFonts w:ascii="Times New Roman" w:hAnsi="Times New Roman" w:cs="Times New Roman"/>
          <w:sz w:val="24"/>
          <w:szCs w:val="24"/>
          <w:lang w:eastAsia="pl-PL"/>
        </w:rPr>
        <w:t>- znajomość struktur i funkcjonowania administracji samorządowej</w:t>
      </w:r>
    </w:p>
    <w:p w14:paraId="396A634C" w14:textId="3FDB2DE7" w:rsidR="00EE753A" w:rsidRPr="00B56BCC" w:rsidRDefault="00EE753A" w:rsidP="00B56BCC">
      <w:pPr>
        <w:pStyle w:val="Bezodstpw"/>
        <w:spacing w:line="276" w:lineRule="auto"/>
        <w:jc w:val="both"/>
        <w:rPr>
          <w:rFonts w:ascii="Times New Roman" w:hAnsi="Times New Roman" w:cs="Times New Roman"/>
          <w:sz w:val="24"/>
          <w:szCs w:val="24"/>
          <w:lang w:eastAsia="pl-PL"/>
        </w:rPr>
      </w:pPr>
      <w:r w:rsidRPr="00B56BCC">
        <w:rPr>
          <w:rFonts w:ascii="Times New Roman" w:hAnsi="Times New Roman" w:cs="Times New Roman"/>
          <w:sz w:val="24"/>
          <w:szCs w:val="24"/>
          <w:lang w:eastAsia="pl-PL"/>
        </w:rPr>
        <w:t>- znajomość ustawy o odpowiedzialności za naruszenie dyscypliny finansów publicznych</w:t>
      </w:r>
    </w:p>
    <w:p w14:paraId="6085280E" w14:textId="42423080" w:rsidR="00460D68" w:rsidRPr="00B56BCC" w:rsidRDefault="00EE753A" w:rsidP="00B56BCC">
      <w:pPr>
        <w:pStyle w:val="Bezodstpw"/>
        <w:spacing w:line="276" w:lineRule="auto"/>
        <w:jc w:val="both"/>
        <w:rPr>
          <w:rFonts w:ascii="Times New Roman" w:hAnsi="Times New Roman" w:cs="Times New Roman"/>
          <w:sz w:val="24"/>
          <w:szCs w:val="24"/>
          <w:lang w:eastAsia="pl-PL"/>
        </w:rPr>
      </w:pPr>
      <w:r w:rsidRPr="00B56BCC">
        <w:rPr>
          <w:rFonts w:ascii="Times New Roman" w:hAnsi="Times New Roman" w:cs="Times New Roman"/>
          <w:b/>
          <w:bCs/>
          <w:sz w:val="24"/>
          <w:szCs w:val="24"/>
          <w:lang w:eastAsia="pl-PL"/>
        </w:rPr>
        <w:t>h</w:t>
      </w:r>
      <w:r w:rsidR="00460D68" w:rsidRPr="00B56BCC">
        <w:rPr>
          <w:rFonts w:ascii="Times New Roman" w:hAnsi="Times New Roman" w:cs="Times New Roman"/>
          <w:b/>
          <w:bCs/>
          <w:sz w:val="24"/>
          <w:szCs w:val="24"/>
          <w:lang w:eastAsia="pl-PL"/>
        </w:rPr>
        <w:t>) </w:t>
      </w:r>
      <w:r w:rsidR="00460D68" w:rsidRPr="00B56BCC">
        <w:rPr>
          <w:rFonts w:ascii="Times New Roman" w:hAnsi="Times New Roman" w:cs="Times New Roman"/>
          <w:sz w:val="24"/>
          <w:szCs w:val="24"/>
          <w:lang w:eastAsia="pl-PL"/>
        </w:rPr>
        <w:t>spełnia jeden z poniższych warunków:</w:t>
      </w:r>
    </w:p>
    <w:p w14:paraId="6F5E8EEE" w14:textId="1F00BF7A" w:rsidR="00460D68" w:rsidRPr="00B56BCC" w:rsidRDefault="00460D68" w:rsidP="00B56BCC">
      <w:pPr>
        <w:pStyle w:val="Bezodstpw"/>
        <w:spacing w:line="276" w:lineRule="auto"/>
        <w:jc w:val="both"/>
        <w:rPr>
          <w:rFonts w:ascii="Times New Roman" w:hAnsi="Times New Roman" w:cs="Times New Roman"/>
          <w:sz w:val="24"/>
          <w:szCs w:val="24"/>
          <w:lang w:eastAsia="pl-PL"/>
        </w:rPr>
      </w:pPr>
      <w:r w:rsidRPr="00B56BCC">
        <w:rPr>
          <w:rFonts w:ascii="Times New Roman" w:hAnsi="Times New Roman" w:cs="Times New Roman"/>
          <w:b/>
          <w:bCs/>
          <w:sz w:val="24"/>
          <w:szCs w:val="24"/>
          <w:lang w:eastAsia="pl-PL"/>
        </w:rPr>
        <w:lastRenderedPageBreak/>
        <w:t>1.</w:t>
      </w:r>
      <w:r w:rsidRPr="00B56BCC">
        <w:rPr>
          <w:rFonts w:ascii="Times New Roman" w:hAnsi="Times New Roman" w:cs="Times New Roman"/>
          <w:sz w:val="24"/>
          <w:szCs w:val="24"/>
          <w:lang w:eastAsia="pl-PL"/>
        </w:rPr>
        <w:t xml:space="preserve"> ukończyła ekonomiczne jednolite studia magisterskie, ekonomiczne wyższe studia zawodowe, uzupełniające ekonomiczne studia magisterskie lub ekonomiczne studia podyplomowe i posiada co najmniej </w:t>
      </w:r>
      <w:r w:rsidR="00EE753A" w:rsidRPr="00B56BCC">
        <w:rPr>
          <w:rFonts w:ascii="Times New Roman" w:hAnsi="Times New Roman" w:cs="Times New Roman"/>
          <w:sz w:val="24"/>
          <w:szCs w:val="24"/>
          <w:lang w:eastAsia="pl-PL"/>
        </w:rPr>
        <w:t>10</w:t>
      </w:r>
      <w:r w:rsidRPr="00B56BCC">
        <w:rPr>
          <w:rFonts w:ascii="Times New Roman" w:hAnsi="Times New Roman" w:cs="Times New Roman"/>
          <w:sz w:val="24"/>
          <w:szCs w:val="24"/>
          <w:lang w:eastAsia="pl-PL"/>
        </w:rPr>
        <w:t>-letnią praktykę w księgowości,</w:t>
      </w:r>
    </w:p>
    <w:p w14:paraId="3100503D" w14:textId="686EAEAD" w:rsidR="00460D68" w:rsidRPr="00B56BCC" w:rsidRDefault="00EE753A" w:rsidP="00B56BCC">
      <w:pPr>
        <w:pStyle w:val="Bezodstpw"/>
        <w:spacing w:line="276" w:lineRule="auto"/>
        <w:jc w:val="both"/>
        <w:rPr>
          <w:rFonts w:ascii="Times New Roman" w:hAnsi="Times New Roman" w:cs="Times New Roman"/>
          <w:sz w:val="24"/>
          <w:szCs w:val="24"/>
          <w:lang w:eastAsia="pl-PL"/>
        </w:rPr>
      </w:pPr>
      <w:r w:rsidRPr="00B56BCC">
        <w:rPr>
          <w:rFonts w:ascii="Times New Roman" w:hAnsi="Times New Roman" w:cs="Times New Roman"/>
          <w:b/>
          <w:bCs/>
          <w:sz w:val="24"/>
          <w:szCs w:val="24"/>
          <w:lang w:eastAsia="pl-PL"/>
        </w:rPr>
        <w:t>2.</w:t>
      </w:r>
      <w:r w:rsidR="00460D68" w:rsidRPr="00B56BCC">
        <w:rPr>
          <w:rFonts w:ascii="Times New Roman" w:hAnsi="Times New Roman" w:cs="Times New Roman"/>
          <w:sz w:val="24"/>
          <w:szCs w:val="24"/>
          <w:lang w:eastAsia="pl-PL"/>
        </w:rPr>
        <w:t> </w:t>
      </w:r>
      <w:r w:rsidR="00460D68" w:rsidRPr="00B56BCC">
        <w:rPr>
          <w:rFonts w:ascii="Times New Roman" w:hAnsi="Times New Roman" w:cs="Times New Roman"/>
          <w:b/>
          <w:bCs/>
          <w:sz w:val="24"/>
          <w:szCs w:val="24"/>
          <w:lang w:eastAsia="pl-PL"/>
        </w:rPr>
        <w:t> </w:t>
      </w:r>
      <w:r w:rsidR="00460D68" w:rsidRPr="00B56BCC">
        <w:rPr>
          <w:rFonts w:ascii="Times New Roman" w:hAnsi="Times New Roman" w:cs="Times New Roman"/>
          <w:sz w:val="24"/>
          <w:szCs w:val="24"/>
          <w:lang w:eastAsia="pl-PL"/>
        </w:rPr>
        <w:t>posiada certyfikat księgowy uprawniający do usługowego prowadzenia ksiąg rachunkowych albo świadectwo kwalifikacyjne uprawniające do usługowego prowadzenia ksiąg rachunkowych, wydane na podstawie odrębnych przepisów.</w:t>
      </w:r>
    </w:p>
    <w:p w14:paraId="74130E99" w14:textId="77777777" w:rsidR="00460D68" w:rsidRPr="00B56BCC" w:rsidRDefault="00460D68" w:rsidP="00B56BCC">
      <w:pPr>
        <w:pStyle w:val="Bezodstpw"/>
        <w:spacing w:line="276" w:lineRule="auto"/>
        <w:jc w:val="both"/>
        <w:rPr>
          <w:rFonts w:ascii="Times New Roman" w:hAnsi="Times New Roman" w:cs="Times New Roman"/>
          <w:sz w:val="24"/>
          <w:szCs w:val="24"/>
          <w:lang w:eastAsia="pl-PL"/>
        </w:rPr>
      </w:pPr>
      <w:r w:rsidRPr="00B56BCC">
        <w:rPr>
          <w:rFonts w:ascii="Times New Roman" w:hAnsi="Times New Roman" w:cs="Times New Roman"/>
          <w:b/>
          <w:bCs/>
          <w:sz w:val="24"/>
          <w:szCs w:val="24"/>
          <w:lang w:eastAsia="pl-PL"/>
        </w:rPr>
        <w:t>2) Wymagania dodatkowe:</w:t>
      </w:r>
    </w:p>
    <w:p w14:paraId="1A23E6A4" w14:textId="77777777" w:rsidR="00460D68" w:rsidRPr="00B56BCC" w:rsidRDefault="00460D68" w:rsidP="00B56BCC">
      <w:pPr>
        <w:pStyle w:val="Bezodstpw"/>
        <w:spacing w:line="276" w:lineRule="auto"/>
        <w:jc w:val="both"/>
        <w:rPr>
          <w:rFonts w:ascii="Times New Roman" w:hAnsi="Times New Roman" w:cs="Times New Roman"/>
          <w:sz w:val="24"/>
          <w:szCs w:val="24"/>
          <w:lang w:eastAsia="pl-PL"/>
        </w:rPr>
      </w:pPr>
      <w:r w:rsidRPr="00B56BCC">
        <w:rPr>
          <w:rFonts w:ascii="Times New Roman" w:hAnsi="Times New Roman" w:cs="Times New Roman"/>
          <w:sz w:val="24"/>
          <w:szCs w:val="24"/>
          <w:lang w:eastAsia="pl-PL"/>
        </w:rPr>
        <w:t>Predyspozycje do;</w:t>
      </w:r>
    </w:p>
    <w:p w14:paraId="6E53DA26" w14:textId="77777777" w:rsidR="00460D68" w:rsidRPr="00B56BCC" w:rsidRDefault="00460D68" w:rsidP="00B56BCC">
      <w:pPr>
        <w:pStyle w:val="Bezodstpw"/>
        <w:spacing w:line="276" w:lineRule="auto"/>
        <w:jc w:val="both"/>
        <w:rPr>
          <w:rFonts w:ascii="Times New Roman" w:hAnsi="Times New Roman" w:cs="Times New Roman"/>
          <w:sz w:val="24"/>
          <w:szCs w:val="24"/>
          <w:lang w:eastAsia="pl-PL"/>
        </w:rPr>
      </w:pPr>
      <w:r w:rsidRPr="00B56BCC">
        <w:rPr>
          <w:rFonts w:ascii="Times New Roman" w:hAnsi="Times New Roman" w:cs="Times New Roman"/>
          <w:sz w:val="24"/>
          <w:szCs w:val="24"/>
          <w:lang w:eastAsia="pl-PL"/>
        </w:rPr>
        <w:t>a) sumiennego, szybkiego i bezstronnego wykonywania przydzielonych zadań, przejawiania inicjatywy i operatywności,</w:t>
      </w:r>
    </w:p>
    <w:p w14:paraId="21E4C2F7" w14:textId="77777777" w:rsidR="00460D68" w:rsidRPr="00B56BCC" w:rsidRDefault="00460D68" w:rsidP="00B56BCC">
      <w:pPr>
        <w:pStyle w:val="Bezodstpw"/>
        <w:spacing w:line="276" w:lineRule="auto"/>
        <w:jc w:val="both"/>
        <w:rPr>
          <w:rFonts w:ascii="Times New Roman" w:hAnsi="Times New Roman" w:cs="Times New Roman"/>
          <w:sz w:val="24"/>
          <w:szCs w:val="24"/>
          <w:lang w:eastAsia="pl-PL"/>
        </w:rPr>
      </w:pPr>
      <w:r w:rsidRPr="00B56BCC">
        <w:rPr>
          <w:rFonts w:ascii="Times New Roman" w:hAnsi="Times New Roman" w:cs="Times New Roman"/>
          <w:sz w:val="24"/>
          <w:szCs w:val="24"/>
          <w:lang w:eastAsia="pl-PL"/>
        </w:rPr>
        <w:t>b) gruntownej znajomości i ścisłego przestrzegania przepisów prawa materiałowego i proceduralnego w dziedzinie powierzonego zakresu,</w:t>
      </w:r>
    </w:p>
    <w:p w14:paraId="60184B94" w14:textId="77777777" w:rsidR="00460D68" w:rsidRPr="00B56BCC" w:rsidRDefault="00460D68" w:rsidP="00B56BCC">
      <w:pPr>
        <w:pStyle w:val="Bezodstpw"/>
        <w:spacing w:line="276" w:lineRule="auto"/>
        <w:jc w:val="both"/>
        <w:rPr>
          <w:rFonts w:ascii="Times New Roman" w:hAnsi="Times New Roman" w:cs="Times New Roman"/>
          <w:sz w:val="24"/>
          <w:szCs w:val="24"/>
          <w:lang w:eastAsia="pl-PL"/>
        </w:rPr>
      </w:pPr>
      <w:r w:rsidRPr="00B56BCC">
        <w:rPr>
          <w:rFonts w:ascii="Times New Roman" w:hAnsi="Times New Roman" w:cs="Times New Roman"/>
          <w:sz w:val="24"/>
          <w:szCs w:val="24"/>
          <w:lang w:eastAsia="pl-PL"/>
        </w:rPr>
        <w:t>c) dbania o dobre imię i zaufanie społeczne do samorządowych organów administracji,</w:t>
      </w:r>
    </w:p>
    <w:p w14:paraId="1F186268" w14:textId="77777777" w:rsidR="00460D68" w:rsidRPr="00B56BCC" w:rsidRDefault="00460D68" w:rsidP="00B56BCC">
      <w:pPr>
        <w:pStyle w:val="Bezodstpw"/>
        <w:spacing w:line="276" w:lineRule="auto"/>
        <w:jc w:val="both"/>
        <w:rPr>
          <w:rFonts w:ascii="Times New Roman" w:hAnsi="Times New Roman" w:cs="Times New Roman"/>
          <w:sz w:val="24"/>
          <w:szCs w:val="24"/>
          <w:lang w:eastAsia="pl-PL"/>
        </w:rPr>
      </w:pPr>
      <w:r w:rsidRPr="00B56BCC">
        <w:rPr>
          <w:rFonts w:ascii="Times New Roman" w:hAnsi="Times New Roman" w:cs="Times New Roman"/>
          <w:sz w:val="24"/>
          <w:szCs w:val="24"/>
          <w:lang w:eastAsia="pl-PL"/>
        </w:rPr>
        <w:t>d) przestrzegania dyscypliny pracy oraz tajemnicy służbowej i państwowej,</w:t>
      </w:r>
    </w:p>
    <w:p w14:paraId="0583EA01" w14:textId="7DC588CB" w:rsidR="00460D68" w:rsidRPr="00B56BCC" w:rsidRDefault="00460D68" w:rsidP="00B56BCC">
      <w:pPr>
        <w:pStyle w:val="Bezodstpw"/>
        <w:spacing w:line="276" w:lineRule="auto"/>
        <w:jc w:val="both"/>
        <w:rPr>
          <w:rFonts w:ascii="Times New Roman" w:hAnsi="Times New Roman" w:cs="Times New Roman"/>
          <w:sz w:val="24"/>
          <w:szCs w:val="24"/>
          <w:lang w:eastAsia="pl-PL"/>
        </w:rPr>
      </w:pPr>
      <w:r w:rsidRPr="00B56BCC">
        <w:rPr>
          <w:rFonts w:ascii="Times New Roman" w:hAnsi="Times New Roman" w:cs="Times New Roman"/>
          <w:sz w:val="24"/>
          <w:szCs w:val="24"/>
          <w:lang w:eastAsia="pl-PL"/>
        </w:rPr>
        <w:t>e) dbałości o mienie</w:t>
      </w:r>
      <w:r w:rsidR="00EE753A" w:rsidRPr="00B56BCC">
        <w:rPr>
          <w:rFonts w:ascii="Times New Roman" w:hAnsi="Times New Roman" w:cs="Times New Roman"/>
          <w:sz w:val="24"/>
          <w:szCs w:val="24"/>
          <w:lang w:eastAsia="pl-PL"/>
        </w:rPr>
        <w:t>,</w:t>
      </w:r>
      <w:r w:rsidRPr="00B56BCC">
        <w:rPr>
          <w:rFonts w:ascii="Times New Roman" w:hAnsi="Times New Roman" w:cs="Times New Roman"/>
          <w:sz w:val="24"/>
          <w:szCs w:val="24"/>
          <w:lang w:eastAsia="pl-PL"/>
        </w:rPr>
        <w:t xml:space="preserve"> przeciwdziałanie marnotrawstwu i niegospodarności,</w:t>
      </w:r>
    </w:p>
    <w:p w14:paraId="5293E8FC" w14:textId="78180FFA" w:rsidR="00041941" w:rsidRPr="00B56BCC" w:rsidRDefault="00041941" w:rsidP="00B56BCC">
      <w:pPr>
        <w:pStyle w:val="Bezodstpw"/>
        <w:spacing w:line="276" w:lineRule="auto"/>
        <w:jc w:val="both"/>
        <w:rPr>
          <w:rFonts w:ascii="Times New Roman" w:hAnsi="Times New Roman" w:cs="Times New Roman"/>
          <w:sz w:val="24"/>
          <w:szCs w:val="24"/>
          <w:lang w:eastAsia="pl-PL"/>
        </w:rPr>
      </w:pPr>
      <w:r w:rsidRPr="00B56BCC">
        <w:rPr>
          <w:rFonts w:ascii="Times New Roman" w:hAnsi="Times New Roman" w:cs="Times New Roman"/>
          <w:sz w:val="24"/>
          <w:szCs w:val="24"/>
          <w:lang w:eastAsia="pl-PL"/>
        </w:rPr>
        <w:t>f) dobra znajomość obsługi komputera</w:t>
      </w:r>
    </w:p>
    <w:p w14:paraId="3557C424" w14:textId="4B5A1282" w:rsidR="00041941" w:rsidRPr="00B56BCC" w:rsidRDefault="00041941" w:rsidP="00B56BCC">
      <w:pPr>
        <w:pStyle w:val="Bezodstpw"/>
        <w:spacing w:line="276" w:lineRule="auto"/>
        <w:jc w:val="both"/>
        <w:rPr>
          <w:rFonts w:ascii="Times New Roman" w:hAnsi="Times New Roman" w:cs="Times New Roman"/>
          <w:sz w:val="24"/>
          <w:szCs w:val="24"/>
          <w:lang w:eastAsia="pl-PL"/>
        </w:rPr>
      </w:pPr>
      <w:r w:rsidRPr="00B56BCC">
        <w:rPr>
          <w:rFonts w:ascii="Times New Roman" w:hAnsi="Times New Roman" w:cs="Times New Roman"/>
          <w:sz w:val="24"/>
          <w:szCs w:val="24"/>
          <w:lang w:eastAsia="pl-PL"/>
        </w:rPr>
        <w:t xml:space="preserve">g) znajomość programów finansowo – księgowych SJO </w:t>
      </w:r>
      <w:proofErr w:type="spellStart"/>
      <w:r w:rsidRPr="00B56BCC">
        <w:rPr>
          <w:rFonts w:ascii="Times New Roman" w:hAnsi="Times New Roman" w:cs="Times New Roman"/>
          <w:sz w:val="24"/>
          <w:szCs w:val="24"/>
          <w:lang w:eastAsia="pl-PL"/>
        </w:rPr>
        <w:t>BeSTi</w:t>
      </w:r>
      <w:proofErr w:type="spellEnd"/>
      <w:r w:rsidRPr="00B56BCC">
        <w:rPr>
          <w:rFonts w:ascii="Times New Roman" w:hAnsi="Times New Roman" w:cs="Times New Roman"/>
          <w:sz w:val="24"/>
          <w:szCs w:val="24"/>
          <w:lang w:eastAsia="pl-PL"/>
        </w:rPr>
        <w:t>@ oraz płac i płatnika</w:t>
      </w:r>
    </w:p>
    <w:p w14:paraId="30B4E103" w14:textId="589C8A4A" w:rsidR="00460D68" w:rsidRPr="00B56BCC" w:rsidRDefault="00041941" w:rsidP="00B56BCC">
      <w:pPr>
        <w:pStyle w:val="Bezodstpw"/>
        <w:spacing w:line="276" w:lineRule="auto"/>
        <w:jc w:val="both"/>
        <w:rPr>
          <w:rFonts w:ascii="Times New Roman" w:hAnsi="Times New Roman" w:cs="Times New Roman"/>
          <w:sz w:val="24"/>
          <w:szCs w:val="24"/>
          <w:lang w:eastAsia="pl-PL"/>
        </w:rPr>
      </w:pPr>
      <w:r w:rsidRPr="00B56BCC">
        <w:rPr>
          <w:rFonts w:ascii="Times New Roman" w:hAnsi="Times New Roman" w:cs="Times New Roman"/>
          <w:sz w:val="24"/>
          <w:szCs w:val="24"/>
          <w:lang w:eastAsia="pl-PL"/>
        </w:rPr>
        <w:t>h</w:t>
      </w:r>
      <w:r w:rsidR="00460D68" w:rsidRPr="00B56BCC">
        <w:rPr>
          <w:rFonts w:ascii="Times New Roman" w:hAnsi="Times New Roman" w:cs="Times New Roman"/>
          <w:sz w:val="24"/>
          <w:szCs w:val="24"/>
          <w:lang w:eastAsia="pl-PL"/>
        </w:rPr>
        <w:t>) przestrzegania zasad współżycia społecznego.</w:t>
      </w:r>
    </w:p>
    <w:p w14:paraId="2628EFDB" w14:textId="77777777" w:rsidR="00460D68" w:rsidRPr="00460D68" w:rsidRDefault="00460D68" w:rsidP="00460D68">
      <w:pPr>
        <w:spacing w:beforeAutospacing="1" w:after="0" w:line="240" w:lineRule="atLeast"/>
        <w:rPr>
          <w:rFonts w:ascii="Times New Roman" w:eastAsia="Times New Roman" w:hAnsi="Times New Roman" w:cs="Times New Roman"/>
          <w:kern w:val="0"/>
          <w:sz w:val="24"/>
          <w:szCs w:val="24"/>
          <w:lang w:eastAsia="pl-PL"/>
          <w14:ligatures w14:val="none"/>
        </w:rPr>
      </w:pPr>
      <w:r w:rsidRPr="00460D68">
        <w:rPr>
          <w:rFonts w:ascii="Times New Roman" w:eastAsia="Times New Roman" w:hAnsi="Times New Roman" w:cs="Times New Roman"/>
          <w:b/>
          <w:bCs/>
          <w:kern w:val="0"/>
          <w:sz w:val="24"/>
          <w:szCs w:val="24"/>
          <w:u w:val="single"/>
          <w:lang w:eastAsia="pl-PL"/>
          <w14:ligatures w14:val="none"/>
        </w:rPr>
        <w:t>4. Zakres zadań wykonywanych na stanowisku:</w:t>
      </w:r>
    </w:p>
    <w:p w14:paraId="0730BA1A" w14:textId="7A041C53" w:rsidR="00041941" w:rsidRPr="00B56BCC" w:rsidRDefault="00460D68" w:rsidP="00B56BCC">
      <w:pPr>
        <w:pStyle w:val="Bezodstpw"/>
        <w:spacing w:line="276" w:lineRule="auto"/>
        <w:jc w:val="both"/>
        <w:rPr>
          <w:rFonts w:ascii="Times New Roman" w:hAnsi="Times New Roman" w:cs="Times New Roman"/>
          <w:sz w:val="24"/>
          <w:szCs w:val="24"/>
          <w:lang w:eastAsia="pl-PL"/>
        </w:rPr>
      </w:pPr>
      <w:r w:rsidRPr="00B56BCC">
        <w:rPr>
          <w:rFonts w:ascii="Times New Roman" w:hAnsi="Times New Roman" w:cs="Times New Roman"/>
          <w:sz w:val="24"/>
          <w:szCs w:val="24"/>
          <w:lang w:eastAsia="pl-PL"/>
        </w:rPr>
        <w:t xml:space="preserve">1. </w:t>
      </w:r>
      <w:r w:rsidR="00041941" w:rsidRPr="00B56BCC">
        <w:rPr>
          <w:rFonts w:ascii="Times New Roman" w:hAnsi="Times New Roman" w:cs="Times New Roman"/>
          <w:sz w:val="24"/>
          <w:szCs w:val="24"/>
          <w:lang w:eastAsia="pl-PL"/>
        </w:rPr>
        <w:t>Prowadzenie całości spraw z zakresu obsługi finansowo – księgowej jednostki budżetowej</w:t>
      </w:r>
      <w:r w:rsidRPr="00B56BCC">
        <w:rPr>
          <w:rFonts w:ascii="Times New Roman" w:hAnsi="Times New Roman" w:cs="Times New Roman"/>
          <w:sz w:val="24"/>
          <w:szCs w:val="24"/>
          <w:lang w:eastAsia="pl-PL"/>
        </w:rPr>
        <w:t xml:space="preserve"> </w:t>
      </w:r>
      <w:r w:rsidR="00041941" w:rsidRPr="00B56BCC">
        <w:rPr>
          <w:rFonts w:ascii="Times New Roman" w:hAnsi="Times New Roman" w:cs="Times New Roman"/>
          <w:sz w:val="24"/>
          <w:szCs w:val="24"/>
          <w:lang w:eastAsia="pl-PL"/>
        </w:rPr>
        <w:t>Centrum Obsługi Placówek Opiekuńczo – Wychowawczych w Zambrowie a w szczególności:</w:t>
      </w:r>
    </w:p>
    <w:p w14:paraId="15959545" w14:textId="6A300803" w:rsidR="00613F21" w:rsidRPr="00B56BCC" w:rsidRDefault="00041941" w:rsidP="00B56BCC">
      <w:pPr>
        <w:pStyle w:val="Bezodstpw"/>
        <w:spacing w:line="276" w:lineRule="auto"/>
        <w:jc w:val="both"/>
        <w:rPr>
          <w:rFonts w:ascii="Times New Roman" w:hAnsi="Times New Roman" w:cs="Times New Roman"/>
          <w:sz w:val="24"/>
          <w:szCs w:val="24"/>
          <w:lang w:eastAsia="pl-PL"/>
        </w:rPr>
      </w:pPr>
      <w:r w:rsidRPr="00B56BCC">
        <w:rPr>
          <w:rFonts w:ascii="Times New Roman" w:hAnsi="Times New Roman" w:cs="Times New Roman"/>
          <w:sz w:val="24"/>
          <w:szCs w:val="24"/>
          <w:lang w:eastAsia="pl-PL"/>
        </w:rPr>
        <w:t xml:space="preserve">- ewidencja </w:t>
      </w:r>
      <w:r w:rsidR="00613F21" w:rsidRPr="00B56BCC">
        <w:rPr>
          <w:rFonts w:ascii="Times New Roman" w:hAnsi="Times New Roman" w:cs="Times New Roman"/>
          <w:sz w:val="24"/>
          <w:szCs w:val="24"/>
          <w:lang w:eastAsia="pl-PL"/>
        </w:rPr>
        <w:t>księgowa zdarzeń gospodarczych w systemie księgowym</w:t>
      </w:r>
    </w:p>
    <w:p w14:paraId="0FB12AA0" w14:textId="77777777" w:rsidR="00613F21" w:rsidRPr="00B56BCC" w:rsidRDefault="00613F21" w:rsidP="00B56BCC">
      <w:pPr>
        <w:pStyle w:val="Bezodstpw"/>
        <w:spacing w:line="276" w:lineRule="auto"/>
        <w:jc w:val="both"/>
        <w:rPr>
          <w:rFonts w:ascii="Times New Roman" w:hAnsi="Times New Roman" w:cs="Times New Roman"/>
          <w:sz w:val="24"/>
          <w:szCs w:val="24"/>
          <w:lang w:eastAsia="pl-PL"/>
        </w:rPr>
      </w:pPr>
      <w:r w:rsidRPr="00B56BCC">
        <w:rPr>
          <w:rFonts w:ascii="Times New Roman" w:hAnsi="Times New Roman" w:cs="Times New Roman"/>
          <w:sz w:val="24"/>
          <w:szCs w:val="24"/>
          <w:lang w:eastAsia="pl-PL"/>
        </w:rPr>
        <w:t>- dekretowanie dowodów księgowych</w:t>
      </w:r>
    </w:p>
    <w:p w14:paraId="25BE9B28" w14:textId="0B846140" w:rsidR="00613F21" w:rsidRPr="00B56BCC" w:rsidRDefault="00E54693" w:rsidP="00B56BCC">
      <w:pPr>
        <w:pStyle w:val="Bezodstpw"/>
        <w:spacing w:line="276" w:lineRule="auto"/>
        <w:jc w:val="both"/>
        <w:rPr>
          <w:rFonts w:ascii="Times New Roman" w:hAnsi="Times New Roman" w:cs="Times New Roman"/>
          <w:sz w:val="24"/>
          <w:szCs w:val="24"/>
          <w:lang w:eastAsia="pl-PL"/>
        </w:rPr>
      </w:pPr>
      <w:r w:rsidRPr="00B56BCC">
        <w:rPr>
          <w:rFonts w:ascii="Times New Roman" w:hAnsi="Times New Roman" w:cs="Times New Roman"/>
          <w:sz w:val="24"/>
          <w:szCs w:val="24"/>
          <w:lang w:eastAsia="pl-PL"/>
        </w:rPr>
        <w:t>- k</w:t>
      </w:r>
      <w:r w:rsidR="00613F21" w:rsidRPr="00B56BCC">
        <w:rPr>
          <w:rFonts w:ascii="Times New Roman" w:hAnsi="Times New Roman" w:cs="Times New Roman"/>
          <w:sz w:val="24"/>
          <w:szCs w:val="24"/>
          <w:lang w:eastAsia="pl-PL"/>
        </w:rPr>
        <w:t xml:space="preserve">ontrola zgodności operacji </w:t>
      </w:r>
      <w:r w:rsidRPr="00B56BCC">
        <w:rPr>
          <w:rFonts w:ascii="Times New Roman" w:hAnsi="Times New Roman" w:cs="Times New Roman"/>
          <w:sz w:val="24"/>
          <w:szCs w:val="24"/>
          <w:lang w:eastAsia="pl-PL"/>
        </w:rPr>
        <w:t>finansowych</w:t>
      </w:r>
      <w:r w:rsidR="00613F21" w:rsidRPr="00B56BCC">
        <w:rPr>
          <w:rFonts w:ascii="Times New Roman" w:hAnsi="Times New Roman" w:cs="Times New Roman"/>
          <w:sz w:val="24"/>
          <w:szCs w:val="24"/>
          <w:lang w:eastAsia="pl-PL"/>
        </w:rPr>
        <w:t xml:space="preserve"> z planem finansowym</w:t>
      </w:r>
    </w:p>
    <w:p w14:paraId="6E746C77" w14:textId="77777777" w:rsidR="00613F21" w:rsidRPr="00B56BCC" w:rsidRDefault="00613F21" w:rsidP="00B56BCC">
      <w:pPr>
        <w:pStyle w:val="Bezodstpw"/>
        <w:spacing w:line="276" w:lineRule="auto"/>
        <w:jc w:val="both"/>
        <w:rPr>
          <w:rFonts w:ascii="Times New Roman" w:hAnsi="Times New Roman" w:cs="Times New Roman"/>
          <w:sz w:val="24"/>
          <w:szCs w:val="24"/>
          <w:lang w:eastAsia="pl-PL"/>
        </w:rPr>
      </w:pPr>
      <w:r w:rsidRPr="00B56BCC">
        <w:rPr>
          <w:rFonts w:ascii="Times New Roman" w:hAnsi="Times New Roman" w:cs="Times New Roman"/>
          <w:sz w:val="24"/>
          <w:szCs w:val="24"/>
          <w:lang w:eastAsia="pl-PL"/>
        </w:rPr>
        <w:t>- uzgadnianie i zamykanie kont.</w:t>
      </w:r>
    </w:p>
    <w:p w14:paraId="1FE88E0C" w14:textId="0195D10F" w:rsidR="00613F21" w:rsidRPr="00B56BCC" w:rsidRDefault="00460D68" w:rsidP="00B56BCC">
      <w:pPr>
        <w:pStyle w:val="Bezodstpw"/>
        <w:spacing w:line="276" w:lineRule="auto"/>
        <w:jc w:val="both"/>
        <w:rPr>
          <w:rFonts w:ascii="Times New Roman" w:hAnsi="Times New Roman" w:cs="Times New Roman"/>
          <w:color w:val="212529"/>
          <w:sz w:val="24"/>
          <w:szCs w:val="24"/>
          <w:lang w:eastAsia="pl-PL"/>
        </w:rPr>
      </w:pPr>
      <w:r w:rsidRPr="00B56BCC">
        <w:rPr>
          <w:rFonts w:ascii="Times New Roman" w:hAnsi="Times New Roman" w:cs="Times New Roman"/>
          <w:sz w:val="24"/>
          <w:szCs w:val="24"/>
          <w:lang w:eastAsia="pl-PL"/>
        </w:rPr>
        <w:t xml:space="preserve">2. </w:t>
      </w:r>
      <w:r w:rsidR="00613F21" w:rsidRPr="00B56BCC">
        <w:rPr>
          <w:rFonts w:ascii="Times New Roman" w:hAnsi="Times New Roman" w:cs="Times New Roman"/>
          <w:color w:val="212529"/>
          <w:sz w:val="24"/>
          <w:szCs w:val="24"/>
          <w:lang w:eastAsia="pl-PL"/>
        </w:rPr>
        <w:t xml:space="preserve"> Prowadzenie ewidencji środków trwałych, wartości niematerialnych prawnych i sporządzanie sprawozdań oraz umarzanie i amortyzacja składników majątku.</w:t>
      </w:r>
    </w:p>
    <w:p w14:paraId="379E1829" w14:textId="78511689" w:rsidR="00613F21" w:rsidRPr="00B56BCC" w:rsidRDefault="00613F21" w:rsidP="00B56BCC">
      <w:pPr>
        <w:pStyle w:val="Bezodstpw"/>
        <w:spacing w:line="276" w:lineRule="auto"/>
        <w:jc w:val="both"/>
        <w:rPr>
          <w:rFonts w:ascii="Times New Roman" w:hAnsi="Times New Roman" w:cs="Times New Roman"/>
          <w:color w:val="212529"/>
          <w:sz w:val="24"/>
          <w:szCs w:val="24"/>
          <w:lang w:eastAsia="pl-PL"/>
        </w:rPr>
      </w:pPr>
      <w:r w:rsidRPr="00B56BCC">
        <w:rPr>
          <w:rFonts w:ascii="Times New Roman" w:hAnsi="Times New Roman" w:cs="Times New Roman"/>
          <w:color w:val="212529"/>
          <w:sz w:val="24"/>
          <w:szCs w:val="24"/>
          <w:lang w:eastAsia="pl-PL"/>
        </w:rPr>
        <w:t xml:space="preserve">3.  Sporządzanie sprawozdań budżetowych i finansowych – miesięcznych, kwartalnych i rocznych jednostki </w:t>
      </w:r>
    </w:p>
    <w:p w14:paraId="2B6A2036" w14:textId="3C68560A" w:rsidR="00613F21" w:rsidRPr="00B56BCC" w:rsidRDefault="00613F21" w:rsidP="00B56BCC">
      <w:pPr>
        <w:pStyle w:val="Bezodstpw"/>
        <w:spacing w:line="276" w:lineRule="auto"/>
        <w:jc w:val="both"/>
        <w:rPr>
          <w:rFonts w:ascii="Times New Roman" w:hAnsi="Times New Roman" w:cs="Times New Roman"/>
          <w:color w:val="212529"/>
          <w:sz w:val="24"/>
          <w:szCs w:val="24"/>
          <w:lang w:eastAsia="pl-PL"/>
        </w:rPr>
      </w:pPr>
      <w:r w:rsidRPr="00B56BCC">
        <w:rPr>
          <w:rFonts w:ascii="Times New Roman" w:hAnsi="Times New Roman" w:cs="Times New Roman"/>
          <w:color w:val="212529"/>
          <w:sz w:val="24"/>
          <w:szCs w:val="24"/>
          <w:lang w:eastAsia="pl-PL"/>
        </w:rPr>
        <w:t>4. Przestrzeganie dyscypliny finansów publicznych oraz tajemnicy służbowej</w:t>
      </w:r>
    </w:p>
    <w:p w14:paraId="319B5B9F" w14:textId="4836A1D2" w:rsidR="00613F21" w:rsidRPr="00B56BCC" w:rsidRDefault="00613F21" w:rsidP="00B56BCC">
      <w:pPr>
        <w:pStyle w:val="Bezodstpw"/>
        <w:spacing w:line="276" w:lineRule="auto"/>
        <w:jc w:val="both"/>
        <w:rPr>
          <w:rFonts w:ascii="Times New Roman" w:hAnsi="Times New Roman" w:cs="Times New Roman"/>
          <w:color w:val="212529"/>
          <w:sz w:val="24"/>
          <w:szCs w:val="24"/>
          <w:lang w:eastAsia="pl-PL"/>
        </w:rPr>
      </w:pPr>
      <w:r w:rsidRPr="00B56BCC">
        <w:rPr>
          <w:rFonts w:ascii="Times New Roman" w:hAnsi="Times New Roman" w:cs="Times New Roman"/>
          <w:color w:val="212529"/>
          <w:sz w:val="24"/>
          <w:szCs w:val="24"/>
          <w:lang w:eastAsia="pl-PL"/>
        </w:rPr>
        <w:t>5. Kontrola i rozliczanie dotacji na zadania zlecone i zadania własne.</w:t>
      </w:r>
    </w:p>
    <w:p w14:paraId="351616CA" w14:textId="057D495F" w:rsidR="00613F21" w:rsidRPr="00B56BCC" w:rsidRDefault="00613F21" w:rsidP="00B56BCC">
      <w:pPr>
        <w:pStyle w:val="Bezodstpw"/>
        <w:spacing w:line="276" w:lineRule="auto"/>
        <w:jc w:val="both"/>
        <w:rPr>
          <w:rFonts w:ascii="Times New Roman" w:hAnsi="Times New Roman" w:cs="Times New Roman"/>
          <w:color w:val="212529"/>
          <w:sz w:val="24"/>
          <w:szCs w:val="24"/>
          <w:lang w:eastAsia="pl-PL"/>
        </w:rPr>
      </w:pPr>
      <w:r w:rsidRPr="00B56BCC">
        <w:rPr>
          <w:rFonts w:ascii="Times New Roman" w:hAnsi="Times New Roman" w:cs="Times New Roman"/>
          <w:color w:val="212529"/>
          <w:sz w:val="24"/>
          <w:szCs w:val="24"/>
          <w:lang w:eastAsia="pl-PL"/>
        </w:rPr>
        <w:t>6. Opracowywanie planów finansowych jednostki.</w:t>
      </w:r>
    </w:p>
    <w:p w14:paraId="3A093074" w14:textId="2B8B62AB" w:rsidR="00613F21" w:rsidRPr="00B56BCC" w:rsidRDefault="00613F21" w:rsidP="00B56BCC">
      <w:pPr>
        <w:pStyle w:val="Bezodstpw"/>
        <w:spacing w:line="276" w:lineRule="auto"/>
        <w:jc w:val="both"/>
        <w:rPr>
          <w:rFonts w:ascii="Times New Roman" w:hAnsi="Times New Roman" w:cs="Times New Roman"/>
          <w:color w:val="212529"/>
          <w:sz w:val="24"/>
          <w:szCs w:val="24"/>
          <w:lang w:eastAsia="pl-PL"/>
        </w:rPr>
      </w:pPr>
      <w:r w:rsidRPr="00B56BCC">
        <w:rPr>
          <w:rFonts w:ascii="Times New Roman" w:hAnsi="Times New Roman" w:cs="Times New Roman"/>
          <w:color w:val="212529"/>
          <w:sz w:val="24"/>
          <w:szCs w:val="24"/>
          <w:lang w:eastAsia="pl-PL"/>
        </w:rPr>
        <w:t>7. Udział i przygotowanie projektów uchwał związanych z realizacja zadań na danym stanowisku.</w:t>
      </w:r>
    </w:p>
    <w:p w14:paraId="5F8A8879" w14:textId="3EA81C7F" w:rsidR="00613F21" w:rsidRPr="00B56BCC" w:rsidRDefault="00613F21" w:rsidP="00B56BCC">
      <w:pPr>
        <w:pStyle w:val="Bezodstpw"/>
        <w:spacing w:line="276" w:lineRule="auto"/>
        <w:jc w:val="both"/>
        <w:rPr>
          <w:rFonts w:ascii="Times New Roman" w:hAnsi="Times New Roman" w:cs="Times New Roman"/>
          <w:color w:val="212529"/>
          <w:sz w:val="24"/>
          <w:szCs w:val="24"/>
          <w:lang w:eastAsia="pl-PL"/>
        </w:rPr>
      </w:pPr>
      <w:r w:rsidRPr="00B56BCC">
        <w:rPr>
          <w:rFonts w:ascii="Times New Roman" w:hAnsi="Times New Roman" w:cs="Times New Roman"/>
          <w:color w:val="212529"/>
          <w:sz w:val="24"/>
          <w:szCs w:val="24"/>
          <w:lang w:eastAsia="pl-PL"/>
        </w:rPr>
        <w:t>8. Sporządzanie sprawozdań do PFRON.</w:t>
      </w:r>
    </w:p>
    <w:p w14:paraId="61A0BAF8" w14:textId="0C100642" w:rsidR="00613F21" w:rsidRPr="00B56BCC" w:rsidRDefault="00613F21" w:rsidP="00B56BCC">
      <w:pPr>
        <w:pStyle w:val="Bezodstpw"/>
        <w:spacing w:line="276" w:lineRule="auto"/>
        <w:jc w:val="both"/>
        <w:rPr>
          <w:rFonts w:ascii="Times New Roman" w:hAnsi="Times New Roman" w:cs="Times New Roman"/>
          <w:color w:val="212529"/>
          <w:sz w:val="24"/>
          <w:szCs w:val="24"/>
          <w:lang w:eastAsia="pl-PL"/>
        </w:rPr>
      </w:pPr>
      <w:r w:rsidRPr="00B56BCC">
        <w:rPr>
          <w:rFonts w:ascii="Times New Roman" w:hAnsi="Times New Roman" w:cs="Times New Roman"/>
          <w:color w:val="212529"/>
          <w:sz w:val="24"/>
          <w:szCs w:val="24"/>
          <w:lang w:eastAsia="pl-PL"/>
        </w:rPr>
        <w:t>9. Prowadzenie ewidencji księgowej, sporządzanie sprawozdań bilansu i deklaracji CIT Stowarzyszenia „Pomocna Dłoń”</w:t>
      </w:r>
    </w:p>
    <w:p w14:paraId="1629C903" w14:textId="044A053A" w:rsidR="00613F21" w:rsidRPr="00B56BCC" w:rsidRDefault="00613F21" w:rsidP="00B56BCC">
      <w:pPr>
        <w:pStyle w:val="Bezodstpw"/>
        <w:spacing w:line="276" w:lineRule="auto"/>
        <w:jc w:val="both"/>
        <w:rPr>
          <w:rFonts w:ascii="Times New Roman" w:hAnsi="Times New Roman" w:cs="Times New Roman"/>
          <w:color w:val="212529"/>
          <w:sz w:val="24"/>
          <w:szCs w:val="24"/>
          <w:lang w:eastAsia="pl-PL"/>
        </w:rPr>
      </w:pPr>
      <w:r w:rsidRPr="00B56BCC">
        <w:rPr>
          <w:rFonts w:ascii="Times New Roman" w:hAnsi="Times New Roman" w:cs="Times New Roman"/>
          <w:color w:val="212529"/>
          <w:sz w:val="24"/>
          <w:szCs w:val="24"/>
          <w:lang w:eastAsia="pl-PL"/>
        </w:rPr>
        <w:t>10. Prowadzenie całości spraw z zakresu świadczenia wychowawczego 800 +.</w:t>
      </w:r>
    </w:p>
    <w:p w14:paraId="5D1DF293" w14:textId="42939EF8" w:rsidR="00613F21" w:rsidRPr="00B56BCC" w:rsidRDefault="00613F21" w:rsidP="00B56BCC">
      <w:pPr>
        <w:pStyle w:val="Bezodstpw"/>
        <w:spacing w:line="276" w:lineRule="auto"/>
        <w:jc w:val="both"/>
        <w:rPr>
          <w:rFonts w:ascii="Times New Roman" w:hAnsi="Times New Roman" w:cs="Times New Roman"/>
          <w:color w:val="212529"/>
          <w:sz w:val="24"/>
          <w:szCs w:val="24"/>
          <w:lang w:eastAsia="pl-PL"/>
        </w:rPr>
      </w:pPr>
      <w:r w:rsidRPr="00B56BCC">
        <w:rPr>
          <w:rFonts w:ascii="Times New Roman" w:hAnsi="Times New Roman" w:cs="Times New Roman"/>
          <w:color w:val="212529"/>
          <w:sz w:val="24"/>
          <w:szCs w:val="24"/>
          <w:lang w:eastAsia="pl-PL"/>
        </w:rPr>
        <w:t>11. Odpowiedzialność za całokształt prac związanych z działalnością finansowo – księgową jednostki</w:t>
      </w:r>
    </w:p>
    <w:p w14:paraId="0C1E6A37" w14:textId="6486165D" w:rsidR="00613F21" w:rsidRPr="00B56BCC" w:rsidRDefault="00613F21" w:rsidP="00B56BCC">
      <w:pPr>
        <w:pStyle w:val="Bezodstpw"/>
        <w:spacing w:line="276" w:lineRule="auto"/>
        <w:jc w:val="both"/>
        <w:rPr>
          <w:rFonts w:ascii="Times New Roman" w:hAnsi="Times New Roman" w:cs="Times New Roman"/>
          <w:color w:val="212529"/>
          <w:sz w:val="24"/>
          <w:szCs w:val="24"/>
          <w:lang w:eastAsia="pl-PL"/>
        </w:rPr>
      </w:pPr>
      <w:r w:rsidRPr="00B56BCC">
        <w:rPr>
          <w:rFonts w:ascii="Times New Roman" w:hAnsi="Times New Roman" w:cs="Times New Roman"/>
          <w:color w:val="212529"/>
          <w:sz w:val="24"/>
          <w:szCs w:val="24"/>
          <w:lang w:eastAsia="pl-PL"/>
        </w:rPr>
        <w:t xml:space="preserve">12. sporządzanie naliczeń odpisów na zakładowy fundusz świadczeń socjalnych, planu i sprawozdawczości funduszu, przekazywanie naliczonych odpisów oraz nadzorowanie </w:t>
      </w:r>
      <w:r w:rsidRPr="00B56BCC">
        <w:rPr>
          <w:rFonts w:ascii="Times New Roman" w:hAnsi="Times New Roman" w:cs="Times New Roman"/>
          <w:color w:val="212529"/>
          <w:sz w:val="24"/>
          <w:szCs w:val="24"/>
          <w:lang w:eastAsia="pl-PL"/>
        </w:rPr>
        <w:lastRenderedPageBreak/>
        <w:t xml:space="preserve">prawidłowości potrąceń i kontrolowanie </w:t>
      </w:r>
      <w:r w:rsidR="00E54693" w:rsidRPr="00B56BCC">
        <w:rPr>
          <w:rFonts w:ascii="Times New Roman" w:hAnsi="Times New Roman" w:cs="Times New Roman"/>
          <w:color w:val="212529"/>
          <w:sz w:val="24"/>
          <w:szCs w:val="24"/>
          <w:lang w:eastAsia="pl-PL"/>
        </w:rPr>
        <w:t>zgodności</w:t>
      </w:r>
      <w:r w:rsidRPr="00B56BCC">
        <w:rPr>
          <w:rFonts w:ascii="Times New Roman" w:hAnsi="Times New Roman" w:cs="Times New Roman"/>
          <w:color w:val="212529"/>
          <w:sz w:val="24"/>
          <w:szCs w:val="24"/>
          <w:lang w:eastAsia="pl-PL"/>
        </w:rPr>
        <w:t xml:space="preserve"> wydatków z regulaminem i przepisami prawa.</w:t>
      </w:r>
    </w:p>
    <w:p w14:paraId="24C38E89" w14:textId="6DB80303" w:rsidR="00613F21" w:rsidRPr="00B56BCC" w:rsidRDefault="00613F21" w:rsidP="00B56BCC">
      <w:pPr>
        <w:pStyle w:val="Bezodstpw"/>
        <w:spacing w:line="276" w:lineRule="auto"/>
        <w:jc w:val="both"/>
        <w:rPr>
          <w:rFonts w:ascii="Times New Roman" w:hAnsi="Times New Roman" w:cs="Times New Roman"/>
          <w:color w:val="212529"/>
          <w:sz w:val="24"/>
          <w:szCs w:val="24"/>
          <w:lang w:eastAsia="pl-PL"/>
        </w:rPr>
      </w:pPr>
      <w:r w:rsidRPr="00B56BCC">
        <w:rPr>
          <w:rFonts w:ascii="Times New Roman" w:hAnsi="Times New Roman" w:cs="Times New Roman"/>
          <w:color w:val="212529"/>
          <w:sz w:val="24"/>
          <w:szCs w:val="24"/>
          <w:lang w:eastAsia="pl-PL"/>
        </w:rPr>
        <w:t>13. Prowadzenie bieżącej kontroli list płac, rachunków z</w:t>
      </w:r>
      <w:r w:rsidR="00E54693" w:rsidRPr="00B56BCC">
        <w:rPr>
          <w:rFonts w:ascii="Times New Roman" w:hAnsi="Times New Roman" w:cs="Times New Roman"/>
          <w:color w:val="212529"/>
          <w:sz w:val="24"/>
          <w:szCs w:val="24"/>
          <w:lang w:eastAsia="pl-PL"/>
        </w:rPr>
        <w:t>a</w:t>
      </w:r>
      <w:r w:rsidRPr="00B56BCC">
        <w:rPr>
          <w:rFonts w:ascii="Times New Roman" w:hAnsi="Times New Roman" w:cs="Times New Roman"/>
          <w:color w:val="212529"/>
          <w:sz w:val="24"/>
          <w:szCs w:val="24"/>
          <w:lang w:eastAsia="pl-PL"/>
        </w:rPr>
        <w:t xml:space="preserve"> </w:t>
      </w:r>
      <w:r w:rsidR="00E54693" w:rsidRPr="00B56BCC">
        <w:rPr>
          <w:rFonts w:ascii="Times New Roman" w:hAnsi="Times New Roman" w:cs="Times New Roman"/>
          <w:color w:val="212529"/>
          <w:sz w:val="24"/>
          <w:szCs w:val="24"/>
          <w:lang w:eastAsia="pl-PL"/>
        </w:rPr>
        <w:t>prace</w:t>
      </w:r>
      <w:r w:rsidRPr="00B56BCC">
        <w:rPr>
          <w:rFonts w:ascii="Times New Roman" w:hAnsi="Times New Roman" w:cs="Times New Roman"/>
          <w:color w:val="212529"/>
          <w:sz w:val="24"/>
          <w:szCs w:val="24"/>
          <w:lang w:eastAsia="pl-PL"/>
        </w:rPr>
        <w:t xml:space="preserve"> zlecone, naliczeń powodujących zobowiązania wobec ZUS, urzędu skarbowego i innych instytucji</w:t>
      </w:r>
    </w:p>
    <w:p w14:paraId="26528C23" w14:textId="03BF0CB6" w:rsidR="00613F21" w:rsidRPr="00B56BCC" w:rsidRDefault="00613F21" w:rsidP="00B56BCC">
      <w:pPr>
        <w:pStyle w:val="Bezodstpw"/>
        <w:spacing w:line="276" w:lineRule="auto"/>
        <w:jc w:val="both"/>
        <w:rPr>
          <w:rFonts w:ascii="Times New Roman" w:hAnsi="Times New Roman" w:cs="Times New Roman"/>
          <w:color w:val="212529"/>
          <w:sz w:val="24"/>
          <w:szCs w:val="24"/>
          <w:lang w:eastAsia="pl-PL"/>
        </w:rPr>
      </w:pPr>
      <w:r w:rsidRPr="00B56BCC">
        <w:rPr>
          <w:rFonts w:ascii="Times New Roman" w:hAnsi="Times New Roman" w:cs="Times New Roman"/>
          <w:color w:val="212529"/>
          <w:sz w:val="24"/>
          <w:szCs w:val="24"/>
          <w:lang w:eastAsia="pl-PL"/>
        </w:rPr>
        <w:t>14. Nadzorowanie prawidłowego stosowania ustawy o zamówieniach publicznych.</w:t>
      </w:r>
    </w:p>
    <w:p w14:paraId="58CBF645" w14:textId="35E2E870" w:rsidR="00613F21" w:rsidRPr="00B56BCC" w:rsidRDefault="00613F21" w:rsidP="00B56BCC">
      <w:pPr>
        <w:pStyle w:val="Bezodstpw"/>
        <w:spacing w:line="276" w:lineRule="auto"/>
        <w:jc w:val="both"/>
        <w:rPr>
          <w:rFonts w:ascii="Times New Roman" w:hAnsi="Times New Roman" w:cs="Times New Roman"/>
          <w:color w:val="212529"/>
          <w:sz w:val="24"/>
          <w:szCs w:val="24"/>
          <w:lang w:eastAsia="pl-PL"/>
        </w:rPr>
      </w:pPr>
      <w:r w:rsidRPr="00B56BCC">
        <w:rPr>
          <w:rFonts w:ascii="Times New Roman" w:hAnsi="Times New Roman" w:cs="Times New Roman"/>
          <w:color w:val="212529"/>
          <w:sz w:val="24"/>
          <w:szCs w:val="24"/>
          <w:lang w:eastAsia="pl-PL"/>
        </w:rPr>
        <w:t>15. Posiadanie umiejętności sporządzania danych statystycznych, zestawień i dodatkowych sprawozdań</w:t>
      </w:r>
    </w:p>
    <w:p w14:paraId="45BA81BA" w14:textId="6E13B501" w:rsidR="00613F21" w:rsidRPr="00B56BCC" w:rsidRDefault="00613F21" w:rsidP="00B56BCC">
      <w:pPr>
        <w:pStyle w:val="Bezodstpw"/>
        <w:spacing w:line="276" w:lineRule="auto"/>
        <w:jc w:val="both"/>
        <w:rPr>
          <w:rFonts w:ascii="Times New Roman" w:hAnsi="Times New Roman" w:cs="Times New Roman"/>
          <w:color w:val="212529"/>
          <w:sz w:val="24"/>
          <w:szCs w:val="24"/>
          <w:lang w:eastAsia="pl-PL"/>
        </w:rPr>
      </w:pPr>
      <w:r w:rsidRPr="00B56BCC">
        <w:rPr>
          <w:rFonts w:ascii="Times New Roman" w:hAnsi="Times New Roman" w:cs="Times New Roman"/>
          <w:color w:val="212529"/>
          <w:sz w:val="24"/>
          <w:szCs w:val="24"/>
          <w:lang w:eastAsia="pl-PL"/>
        </w:rPr>
        <w:t>16. Realizacja zadań z zakresu rachunkowości innych niewymienionych wyżej, które z mocy prawa lub przepisów wewnętrznych wydanych przez kierownika jednostki należą do kompetencji głównego księgowego.</w:t>
      </w:r>
    </w:p>
    <w:p w14:paraId="67FAD398" w14:textId="6577FED8" w:rsidR="00613F21" w:rsidRPr="00B56BCC" w:rsidRDefault="00613F21" w:rsidP="00B56BCC">
      <w:pPr>
        <w:pStyle w:val="Bezodstpw"/>
        <w:spacing w:line="276" w:lineRule="auto"/>
        <w:jc w:val="both"/>
        <w:rPr>
          <w:rFonts w:ascii="Times New Roman" w:hAnsi="Times New Roman" w:cs="Times New Roman"/>
          <w:color w:val="212529"/>
          <w:sz w:val="24"/>
          <w:szCs w:val="24"/>
          <w:lang w:eastAsia="pl-PL"/>
        </w:rPr>
      </w:pPr>
      <w:r w:rsidRPr="00B56BCC">
        <w:rPr>
          <w:rFonts w:ascii="Times New Roman" w:hAnsi="Times New Roman" w:cs="Times New Roman"/>
          <w:color w:val="212529"/>
          <w:sz w:val="24"/>
          <w:szCs w:val="24"/>
          <w:lang w:eastAsia="pl-PL"/>
        </w:rPr>
        <w:t>17. Wykonywanie innych zadań zleconych przez przełożonych.</w:t>
      </w:r>
    </w:p>
    <w:p w14:paraId="3F3C1CCA" w14:textId="77777777" w:rsidR="00460D68" w:rsidRPr="00547321" w:rsidRDefault="00460D68" w:rsidP="00460D68">
      <w:pPr>
        <w:spacing w:beforeAutospacing="1" w:after="0" w:line="259" w:lineRule="atLeast"/>
        <w:rPr>
          <w:rFonts w:ascii="Times New Roman" w:eastAsia="Times New Roman" w:hAnsi="Times New Roman" w:cs="Times New Roman"/>
          <w:b/>
          <w:bCs/>
          <w:kern w:val="0"/>
          <w:sz w:val="24"/>
          <w:szCs w:val="24"/>
          <w:u w:val="single"/>
          <w:lang w:eastAsia="pl-PL"/>
          <w14:ligatures w14:val="none"/>
        </w:rPr>
      </w:pPr>
      <w:r w:rsidRPr="00547321">
        <w:rPr>
          <w:rFonts w:ascii="Times New Roman" w:eastAsia="Times New Roman" w:hAnsi="Times New Roman" w:cs="Times New Roman"/>
          <w:b/>
          <w:bCs/>
          <w:kern w:val="0"/>
          <w:sz w:val="24"/>
          <w:szCs w:val="24"/>
          <w:u w:val="single"/>
          <w:lang w:eastAsia="pl-PL"/>
          <w14:ligatures w14:val="none"/>
        </w:rPr>
        <w:t>5. Informacja o warunkach pracy na stanowisku:</w:t>
      </w:r>
    </w:p>
    <w:p w14:paraId="002956B1" w14:textId="25C4CA36" w:rsidR="00460D68" w:rsidRPr="00B56BCC" w:rsidRDefault="00460D68" w:rsidP="00B56BCC">
      <w:pPr>
        <w:pStyle w:val="Bezodstpw"/>
        <w:spacing w:line="276" w:lineRule="auto"/>
        <w:jc w:val="both"/>
        <w:rPr>
          <w:rFonts w:ascii="Times New Roman" w:hAnsi="Times New Roman" w:cs="Times New Roman"/>
          <w:sz w:val="24"/>
          <w:szCs w:val="24"/>
          <w:lang w:eastAsia="pl-PL"/>
        </w:rPr>
      </w:pPr>
      <w:r w:rsidRPr="00B56BCC">
        <w:rPr>
          <w:rFonts w:ascii="Times New Roman" w:hAnsi="Times New Roman" w:cs="Times New Roman"/>
          <w:sz w:val="24"/>
          <w:szCs w:val="24"/>
          <w:lang w:eastAsia="pl-PL"/>
        </w:rPr>
        <w:t xml:space="preserve">1) miejsce pracy: </w:t>
      </w:r>
      <w:r w:rsidR="005F0600" w:rsidRPr="00B56BCC">
        <w:rPr>
          <w:rFonts w:ascii="Times New Roman" w:hAnsi="Times New Roman" w:cs="Times New Roman"/>
          <w:sz w:val="24"/>
          <w:szCs w:val="24"/>
          <w:lang w:eastAsia="pl-PL"/>
        </w:rPr>
        <w:t xml:space="preserve">Centrum Obsługi Placówek Opiekuńczo – Wychowawczych w Zambrowie, ul. Aleja Wojska Polskiego 52/2 18 – 300 Zambrów, I </w:t>
      </w:r>
      <w:r w:rsidR="00E54693" w:rsidRPr="00B56BCC">
        <w:rPr>
          <w:rFonts w:ascii="Times New Roman" w:hAnsi="Times New Roman" w:cs="Times New Roman"/>
          <w:sz w:val="24"/>
          <w:szCs w:val="24"/>
          <w:lang w:eastAsia="pl-PL"/>
        </w:rPr>
        <w:t>piętro</w:t>
      </w:r>
      <w:r w:rsidRPr="00B56BCC">
        <w:rPr>
          <w:rFonts w:ascii="Times New Roman" w:hAnsi="Times New Roman" w:cs="Times New Roman"/>
          <w:sz w:val="24"/>
          <w:szCs w:val="24"/>
          <w:lang w:eastAsia="pl-PL"/>
        </w:rPr>
        <w:t>.</w:t>
      </w:r>
    </w:p>
    <w:p w14:paraId="4CEF6797" w14:textId="77777777" w:rsidR="00460D68" w:rsidRPr="00B56BCC" w:rsidRDefault="00460D68" w:rsidP="00B56BCC">
      <w:pPr>
        <w:pStyle w:val="Bezodstpw"/>
        <w:spacing w:line="276" w:lineRule="auto"/>
        <w:jc w:val="both"/>
        <w:rPr>
          <w:rFonts w:ascii="Times New Roman" w:hAnsi="Times New Roman" w:cs="Times New Roman"/>
          <w:sz w:val="24"/>
          <w:szCs w:val="24"/>
          <w:lang w:eastAsia="pl-PL"/>
        </w:rPr>
      </w:pPr>
      <w:r w:rsidRPr="00B56BCC">
        <w:rPr>
          <w:rFonts w:ascii="Times New Roman" w:hAnsi="Times New Roman" w:cs="Times New Roman"/>
          <w:sz w:val="24"/>
          <w:szCs w:val="24"/>
          <w:lang w:eastAsia="pl-PL"/>
        </w:rPr>
        <w:t>2) umowa o pracę na czas określony, z możliwością przedłużenia na kolejny okres.</w:t>
      </w:r>
    </w:p>
    <w:p w14:paraId="1765FAE7" w14:textId="77777777" w:rsidR="00460D68" w:rsidRPr="00B56BCC" w:rsidRDefault="00460D68" w:rsidP="00B56BCC">
      <w:pPr>
        <w:pStyle w:val="Bezodstpw"/>
        <w:spacing w:line="276" w:lineRule="auto"/>
        <w:jc w:val="both"/>
        <w:rPr>
          <w:rFonts w:ascii="Times New Roman" w:hAnsi="Times New Roman" w:cs="Times New Roman"/>
          <w:sz w:val="24"/>
          <w:szCs w:val="24"/>
          <w:lang w:eastAsia="pl-PL"/>
        </w:rPr>
      </w:pPr>
      <w:r w:rsidRPr="00B56BCC">
        <w:rPr>
          <w:rFonts w:ascii="Times New Roman" w:hAnsi="Times New Roman" w:cs="Times New Roman"/>
          <w:sz w:val="24"/>
          <w:szCs w:val="24"/>
          <w:lang w:eastAsia="pl-PL"/>
        </w:rPr>
        <w:t>3) wymiar czasu pracy: pełen etat.</w:t>
      </w:r>
    </w:p>
    <w:p w14:paraId="3E573920" w14:textId="77777777" w:rsidR="00460D68" w:rsidRPr="00B56BCC" w:rsidRDefault="00460D68" w:rsidP="00B56BCC">
      <w:pPr>
        <w:pStyle w:val="Bezodstpw"/>
        <w:spacing w:line="276" w:lineRule="auto"/>
        <w:jc w:val="both"/>
        <w:rPr>
          <w:rFonts w:ascii="Times New Roman" w:hAnsi="Times New Roman" w:cs="Times New Roman"/>
          <w:sz w:val="24"/>
          <w:szCs w:val="24"/>
          <w:lang w:eastAsia="pl-PL"/>
        </w:rPr>
      </w:pPr>
      <w:r w:rsidRPr="00B56BCC">
        <w:rPr>
          <w:rFonts w:ascii="Times New Roman" w:hAnsi="Times New Roman" w:cs="Times New Roman"/>
          <w:sz w:val="24"/>
          <w:szCs w:val="24"/>
          <w:lang w:eastAsia="pl-PL"/>
        </w:rPr>
        <w:t>4) wynagrodzenie: ustalane zgodnie z rozporządzeniem Rady Ministrów z dnia 25</w:t>
      </w:r>
      <w:r w:rsidRPr="00B56BCC">
        <w:rPr>
          <w:rFonts w:ascii="Times New Roman" w:hAnsi="Times New Roman" w:cs="Times New Roman"/>
          <w:sz w:val="24"/>
          <w:szCs w:val="24"/>
          <w:lang w:eastAsia="pl-PL"/>
        </w:rPr>
        <w:br/>
        <w:t>października 2021 r. w sprawie wynagradzania pracowników samorządowych (Dz. U. z</w:t>
      </w:r>
      <w:r w:rsidRPr="00B56BCC">
        <w:rPr>
          <w:rFonts w:ascii="Times New Roman" w:hAnsi="Times New Roman" w:cs="Times New Roman"/>
          <w:sz w:val="24"/>
          <w:szCs w:val="24"/>
          <w:lang w:eastAsia="pl-PL"/>
        </w:rPr>
        <w:br/>
        <w:t>2021 r. poz. 1960 z późn.zm) oraz regulaminem wynagradzania pracowników obowiązującym w jednostce.</w:t>
      </w:r>
    </w:p>
    <w:p w14:paraId="333745DC" w14:textId="77777777" w:rsidR="00460D68" w:rsidRPr="00B56BCC" w:rsidRDefault="00460D68" w:rsidP="00B56BCC">
      <w:pPr>
        <w:pStyle w:val="Bezodstpw"/>
        <w:spacing w:line="276" w:lineRule="auto"/>
        <w:jc w:val="both"/>
        <w:rPr>
          <w:rFonts w:ascii="Times New Roman" w:hAnsi="Times New Roman" w:cs="Times New Roman"/>
          <w:sz w:val="24"/>
          <w:szCs w:val="24"/>
          <w:lang w:eastAsia="pl-PL"/>
        </w:rPr>
      </w:pPr>
      <w:r w:rsidRPr="00B56BCC">
        <w:rPr>
          <w:rFonts w:ascii="Times New Roman" w:hAnsi="Times New Roman" w:cs="Times New Roman"/>
          <w:sz w:val="24"/>
          <w:szCs w:val="24"/>
          <w:lang w:eastAsia="pl-PL"/>
        </w:rPr>
        <w:t xml:space="preserve">5) praca: </w:t>
      </w:r>
      <w:proofErr w:type="spellStart"/>
      <w:r w:rsidRPr="00B56BCC">
        <w:rPr>
          <w:rFonts w:ascii="Times New Roman" w:hAnsi="Times New Roman" w:cs="Times New Roman"/>
          <w:sz w:val="24"/>
          <w:szCs w:val="24"/>
          <w:lang w:eastAsia="pl-PL"/>
        </w:rPr>
        <w:t>administracyjno</w:t>
      </w:r>
      <w:proofErr w:type="spellEnd"/>
      <w:r w:rsidRPr="00B56BCC">
        <w:rPr>
          <w:rFonts w:ascii="Times New Roman" w:hAnsi="Times New Roman" w:cs="Times New Roman"/>
          <w:sz w:val="24"/>
          <w:szCs w:val="24"/>
          <w:lang w:eastAsia="pl-PL"/>
        </w:rPr>
        <w:t xml:space="preserve"> – biurowa z obsługą urządzeń technicznych, w tym systemów komputerowych; finansowych, płacowych, kadrowych i sprawozdawczych, przy monitorze ekranowym powyżej 4 godzin dziennie,</w:t>
      </w:r>
    </w:p>
    <w:p w14:paraId="6A7FDC77" w14:textId="77777777" w:rsidR="00460D68" w:rsidRPr="00B56BCC" w:rsidRDefault="00460D68" w:rsidP="00B56BCC">
      <w:pPr>
        <w:pStyle w:val="Bezodstpw"/>
        <w:spacing w:line="276" w:lineRule="auto"/>
        <w:jc w:val="both"/>
        <w:rPr>
          <w:rFonts w:ascii="Times New Roman" w:hAnsi="Times New Roman" w:cs="Times New Roman"/>
          <w:sz w:val="24"/>
          <w:szCs w:val="24"/>
          <w:lang w:eastAsia="pl-PL"/>
        </w:rPr>
      </w:pPr>
      <w:r w:rsidRPr="00B56BCC">
        <w:rPr>
          <w:rFonts w:ascii="Times New Roman" w:hAnsi="Times New Roman" w:cs="Times New Roman"/>
          <w:sz w:val="24"/>
          <w:szCs w:val="24"/>
          <w:lang w:eastAsia="pl-PL"/>
        </w:rPr>
        <w:t>6) praca jednozmianowa,</w:t>
      </w:r>
    </w:p>
    <w:p w14:paraId="4983B060" w14:textId="77777777" w:rsidR="00460D68" w:rsidRPr="00547321" w:rsidRDefault="00460D68" w:rsidP="00460D68">
      <w:pPr>
        <w:spacing w:beforeAutospacing="1" w:after="0" w:line="259" w:lineRule="atLeast"/>
        <w:rPr>
          <w:rFonts w:ascii="Times New Roman" w:eastAsia="Times New Roman" w:hAnsi="Times New Roman" w:cs="Times New Roman"/>
          <w:kern w:val="0"/>
          <w:sz w:val="24"/>
          <w:szCs w:val="24"/>
          <w:lang w:eastAsia="pl-PL"/>
          <w14:ligatures w14:val="none"/>
        </w:rPr>
      </w:pPr>
      <w:r w:rsidRPr="00547321">
        <w:rPr>
          <w:rFonts w:ascii="Times New Roman" w:eastAsia="Times New Roman" w:hAnsi="Times New Roman" w:cs="Times New Roman"/>
          <w:b/>
          <w:bCs/>
          <w:kern w:val="0"/>
          <w:sz w:val="24"/>
          <w:szCs w:val="24"/>
          <w:u w:val="single"/>
          <w:lang w:eastAsia="pl-PL"/>
          <w14:ligatures w14:val="none"/>
        </w:rPr>
        <w:t>7. Wymagane dokumenty:</w:t>
      </w:r>
    </w:p>
    <w:p w14:paraId="5C1239E6" w14:textId="77777777" w:rsidR="00460D68" w:rsidRPr="00B56BCC" w:rsidRDefault="00460D68" w:rsidP="00B56BCC">
      <w:pPr>
        <w:pStyle w:val="Bezodstpw"/>
        <w:spacing w:line="276" w:lineRule="auto"/>
        <w:jc w:val="both"/>
        <w:rPr>
          <w:rFonts w:ascii="Times New Roman" w:hAnsi="Times New Roman" w:cs="Times New Roman"/>
          <w:sz w:val="24"/>
          <w:szCs w:val="24"/>
          <w:lang w:eastAsia="pl-PL"/>
        </w:rPr>
      </w:pPr>
      <w:r w:rsidRPr="00B56BCC">
        <w:rPr>
          <w:rFonts w:ascii="Times New Roman" w:hAnsi="Times New Roman" w:cs="Times New Roman"/>
          <w:sz w:val="24"/>
          <w:szCs w:val="24"/>
          <w:lang w:eastAsia="pl-PL"/>
        </w:rPr>
        <w:t>1) CV z dokładnym opisem przebiegu pracy zawodowej;</w:t>
      </w:r>
    </w:p>
    <w:p w14:paraId="42442364" w14:textId="77777777" w:rsidR="00460D68" w:rsidRPr="00B56BCC" w:rsidRDefault="00460D68" w:rsidP="00B56BCC">
      <w:pPr>
        <w:pStyle w:val="Bezodstpw"/>
        <w:spacing w:line="276" w:lineRule="auto"/>
        <w:jc w:val="both"/>
        <w:rPr>
          <w:rFonts w:ascii="Times New Roman" w:hAnsi="Times New Roman" w:cs="Times New Roman"/>
          <w:sz w:val="24"/>
          <w:szCs w:val="24"/>
          <w:lang w:eastAsia="pl-PL"/>
        </w:rPr>
      </w:pPr>
      <w:r w:rsidRPr="00B56BCC">
        <w:rPr>
          <w:rFonts w:ascii="Times New Roman" w:hAnsi="Times New Roman" w:cs="Times New Roman"/>
          <w:sz w:val="24"/>
          <w:szCs w:val="24"/>
          <w:lang w:eastAsia="pl-PL"/>
        </w:rPr>
        <w:t>2) list motywacyjny;</w:t>
      </w:r>
    </w:p>
    <w:p w14:paraId="4B0E9050" w14:textId="77777777" w:rsidR="00460D68" w:rsidRPr="00B56BCC" w:rsidRDefault="00460D68" w:rsidP="00B56BCC">
      <w:pPr>
        <w:pStyle w:val="Bezodstpw"/>
        <w:spacing w:line="276" w:lineRule="auto"/>
        <w:jc w:val="both"/>
        <w:rPr>
          <w:rFonts w:ascii="Times New Roman" w:hAnsi="Times New Roman" w:cs="Times New Roman"/>
          <w:sz w:val="24"/>
          <w:szCs w:val="24"/>
          <w:lang w:eastAsia="pl-PL"/>
        </w:rPr>
      </w:pPr>
      <w:r w:rsidRPr="00B56BCC">
        <w:rPr>
          <w:rFonts w:ascii="Times New Roman" w:hAnsi="Times New Roman" w:cs="Times New Roman"/>
          <w:sz w:val="24"/>
          <w:szCs w:val="24"/>
          <w:lang w:eastAsia="pl-PL"/>
        </w:rPr>
        <w:t>3) wypełniony kwestionariusz osobowy dla osoby ubiegającej się o zatrudnienie wg. wzoru stanowiącego załącznik nr 1 do niniejszego ogłoszenia;</w:t>
      </w:r>
    </w:p>
    <w:p w14:paraId="08C336DD" w14:textId="77777777" w:rsidR="00460D68" w:rsidRPr="00B56BCC" w:rsidRDefault="00460D68" w:rsidP="00B56BCC">
      <w:pPr>
        <w:pStyle w:val="Bezodstpw"/>
        <w:spacing w:line="276" w:lineRule="auto"/>
        <w:jc w:val="both"/>
        <w:rPr>
          <w:rFonts w:ascii="Times New Roman" w:hAnsi="Times New Roman" w:cs="Times New Roman"/>
          <w:sz w:val="24"/>
          <w:szCs w:val="24"/>
          <w:lang w:eastAsia="pl-PL"/>
        </w:rPr>
      </w:pPr>
      <w:r w:rsidRPr="00B56BCC">
        <w:rPr>
          <w:rFonts w:ascii="Times New Roman" w:hAnsi="Times New Roman" w:cs="Times New Roman"/>
          <w:sz w:val="24"/>
          <w:szCs w:val="24"/>
          <w:lang w:eastAsia="pl-PL"/>
        </w:rPr>
        <w:t>4) kserokopie dokumentów potwierdzających posiadane wykształcenie i kwalifikacje zawodowe, (potwierdzone za zgodność z oryginałem przez kandydata);</w:t>
      </w:r>
    </w:p>
    <w:p w14:paraId="441C820B" w14:textId="77777777" w:rsidR="00460D68" w:rsidRPr="00B56BCC" w:rsidRDefault="00460D68" w:rsidP="00B56BCC">
      <w:pPr>
        <w:pStyle w:val="Bezodstpw"/>
        <w:spacing w:line="276" w:lineRule="auto"/>
        <w:jc w:val="both"/>
        <w:rPr>
          <w:rFonts w:ascii="Times New Roman" w:hAnsi="Times New Roman" w:cs="Times New Roman"/>
          <w:sz w:val="24"/>
          <w:szCs w:val="24"/>
          <w:lang w:eastAsia="pl-PL"/>
        </w:rPr>
      </w:pPr>
      <w:r w:rsidRPr="0082609C">
        <w:rPr>
          <w:rFonts w:ascii="Times New Roman" w:hAnsi="Times New Roman" w:cs="Times New Roman"/>
          <w:lang w:eastAsia="pl-PL"/>
        </w:rPr>
        <w:t xml:space="preserve">5) kserokopie dokumentów potwierdzających wymagany staż pracy – kserokopie świadectw </w:t>
      </w:r>
      <w:r w:rsidRPr="0082609C">
        <w:rPr>
          <w:rFonts w:ascii="Times New Roman" w:hAnsi="Times New Roman" w:cs="Times New Roman"/>
          <w:sz w:val="24"/>
          <w:szCs w:val="24"/>
          <w:lang w:eastAsia="pl-PL"/>
        </w:rPr>
        <w:t>pracy lub</w:t>
      </w:r>
      <w:r w:rsidRPr="00B56BCC">
        <w:rPr>
          <w:rFonts w:ascii="Times New Roman" w:hAnsi="Times New Roman" w:cs="Times New Roman"/>
          <w:sz w:val="24"/>
          <w:szCs w:val="24"/>
          <w:lang w:eastAsia="pl-PL"/>
        </w:rPr>
        <w:t xml:space="preserve"> zaświadczenie o zatrudnieniu (potwierdzone za zgodność z oryginałem przez kandydata);</w:t>
      </w:r>
    </w:p>
    <w:p w14:paraId="14B5BDF6" w14:textId="77777777" w:rsidR="00460D68" w:rsidRPr="00B56BCC" w:rsidRDefault="00460D68" w:rsidP="00B56BCC">
      <w:pPr>
        <w:pStyle w:val="Bezodstpw"/>
        <w:spacing w:line="276" w:lineRule="auto"/>
        <w:jc w:val="both"/>
        <w:rPr>
          <w:rFonts w:ascii="Times New Roman" w:eastAsia="Times New Roman" w:hAnsi="Times New Roman" w:cs="Times New Roman"/>
          <w:kern w:val="0"/>
          <w:sz w:val="24"/>
          <w:szCs w:val="24"/>
          <w:lang w:eastAsia="pl-PL"/>
          <w14:ligatures w14:val="none"/>
        </w:rPr>
      </w:pPr>
      <w:r w:rsidRPr="00B56BCC">
        <w:rPr>
          <w:rFonts w:ascii="Times New Roman" w:eastAsia="Times New Roman" w:hAnsi="Times New Roman" w:cs="Times New Roman"/>
          <w:kern w:val="0"/>
          <w:sz w:val="24"/>
          <w:szCs w:val="24"/>
          <w:lang w:eastAsia="pl-PL"/>
          <w14:ligatures w14:val="none"/>
        </w:rPr>
        <w:t>6) podpisane własnoręcznie oświadczenie, (stanowiące załącznik nr 3 do ogłoszenia), w którym uczestnik konkursu stwierdza, że posiada obywatelstwo polskie lub obywatelstwo innego niż Polska państwa Unii Europejskiej lub innego państwa, którego obywatelom, na podstawie umów międzynarodowych i przepisów prawa wspólnotowego, przysługuje prawo do podjęcia zatrudnienia na terytorium Rzeczpospolitej Polskiej;</w:t>
      </w:r>
    </w:p>
    <w:p w14:paraId="1B45314E" w14:textId="77777777" w:rsidR="00460D68" w:rsidRPr="00B56BCC" w:rsidRDefault="00460D68" w:rsidP="00B56BCC">
      <w:pPr>
        <w:pStyle w:val="Bezodstpw"/>
        <w:spacing w:line="276" w:lineRule="auto"/>
        <w:jc w:val="both"/>
        <w:rPr>
          <w:rFonts w:ascii="Times New Roman" w:eastAsia="Times New Roman" w:hAnsi="Times New Roman" w:cs="Times New Roman"/>
          <w:kern w:val="0"/>
          <w:sz w:val="24"/>
          <w:szCs w:val="24"/>
          <w:lang w:eastAsia="pl-PL"/>
          <w14:ligatures w14:val="none"/>
        </w:rPr>
      </w:pPr>
      <w:r w:rsidRPr="00B56BCC">
        <w:rPr>
          <w:rFonts w:ascii="Times New Roman" w:eastAsia="Times New Roman" w:hAnsi="Times New Roman" w:cs="Times New Roman"/>
          <w:kern w:val="0"/>
          <w:sz w:val="24"/>
          <w:szCs w:val="24"/>
          <w:lang w:eastAsia="pl-PL"/>
          <w14:ligatures w14:val="none"/>
        </w:rPr>
        <w:t>7) podpisane własnoręcznie oświadczenie (stanowiące załącznik nr 3 do ogłoszenia), w którym uczestnik konkursu stwierdza, że:</w:t>
      </w:r>
    </w:p>
    <w:p w14:paraId="488133E2" w14:textId="77777777" w:rsidR="00460D68" w:rsidRPr="00B56BCC" w:rsidRDefault="00460D68" w:rsidP="00B56BCC">
      <w:pPr>
        <w:pStyle w:val="Bezodstpw"/>
        <w:spacing w:line="276" w:lineRule="auto"/>
        <w:jc w:val="both"/>
        <w:rPr>
          <w:rFonts w:ascii="Times New Roman" w:eastAsia="Times New Roman" w:hAnsi="Times New Roman" w:cs="Times New Roman"/>
          <w:kern w:val="0"/>
          <w:sz w:val="24"/>
          <w:szCs w:val="24"/>
          <w:lang w:eastAsia="pl-PL"/>
          <w14:ligatures w14:val="none"/>
        </w:rPr>
      </w:pPr>
      <w:r w:rsidRPr="00B56BCC">
        <w:rPr>
          <w:rFonts w:ascii="Times New Roman" w:eastAsia="Times New Roman" w:hAnsi="Times New Roman" w:cs="Times New Roman"/>
          <w:kern w:val="0"/>
          <w:sz w:val="24"/>
          <w:szCs w:val="24"/>
          <w:lang w:eastAsia="pl-PL"/>
          <w14:ligatures w14:val="none"/>
        </w:rPr>
        <w:lastRenderedPageBreak/>
        <w:t>a)</w:t>
      </w:r>
      <w:r w:rsidRPr="00B56BCC">
        <w:rPr>
          <w:rFonts w:ascii="Times New Roman" w:eastAsia="Times New Roman" w:hAnsi="Times New Roman" w:cs="Times New Roman"/>
          <w:b/>
          <w:bCs/>
          <w:kern w:val="0"/>
          <w:sz w:val="24"/>
          <w:szCs w:val="24"/>
          <w:lang w:eastAsia="pl-PL"/>
          <w14:ligatures w14:val="none"/>
        </w:rPr>
        <w:t> </w:t>
      </w:r>
      <w:r w:rsidRPr="00B56BCC">
        <w:rPr>
          <w:rFonts w:ascii="Times New Roman" w:eastAsia="Times New Roman" w:hAnsi="Times New Roman" w:cs="Times New Roman"/>
          <w:kern w:val="0"/>
          <w:sz w:val="24"/>
          <w:szCs w:val="24"/>
          <w:lang w:eastAsia="pl-PL"/>
          <w14:ligatures w14:val="none"/>
        </w:rPr>
        <w:t>nie był skazany prawomocnym wyrokiem sądu za umyślne przestępstwo ścigane z oskarżenia publicznego lub umyślne przestępstwo skarbowe oraz nie toczyło się, ani nie toczy się przeciwko niemu postępowanie karne lub karno-skarbowe;</w:t>
      </w:r>
    </w:p>
    <w:p w14:paraId="1FB047EF" w14:textId="77777777" w:rsidR="00460D68" w:rsidRPr="00B56BCC" w:rsidRDefault="00460D68" w:rsidP="00B56BCC">
      <w:pPr>
        <w:pStyle w:val="Bezodstpw"/>
        <w:spacing w:line="276" w:lineRule="auto"/>
        <w:jc w:val="both"/>
        <w:rPr>
          <w:rFonts w:ascii="Times New Roman" w:eastAsia="Times New Roman" w:hAnsi="Times New Roman" w:cs="Times New Roman"/>
          <w:kern w:val="0"/>
          <w:sz w:val="24"/>
          <w:szCs w:val="24"/>
          <w:lang w:eastAsia="pl-PL"/>
          <w14:ligatures w14:val="none"/>
        </w:rPr>
      </w:pPr>
      <w:r w:rsidRPr="00B56BCC">
        <w:rPr>
          <w:rFonts w:ascii="Times New Roman" w:eastAsia="Times New Roman" w:hAnsi="Times New Roman" w:cs="Times New Roman"/>
          <w:kern w:val="0"/>
          <w:sz w:val="24"/>
          <w:szCs w:val="24"/>
          <w:lang w:eastAsia="pl-PL"/>
          <w14:ligatures w14:val="none"/>
        </w:rPr>
        <w:t>b) podpisane własnoręcznie oświadczenie o pełnej zdolności do czynności prawnych oraz korzystaniu z pełni praw publicznych;</w:t>
      </w:r>
    </w:p>
    <w:p w14:paraId="48C465B4" w14:textId="77777777" w:rsidR="00460D68" w:rsidRPr="00B56BCC" w:rsidRDefault="00460D68" w:rsidP="00B56BCC">
      <w:pPr>
        <w:pStyle w:val="Bezodstpw"/>
        <w:spacing w:line="276" w:lineRule="auto"/>
        <w:jc w:val="both"/>
        <w:rPr>
          <w:rFonts w:ascii="Times New Roman" w:eastAsia="Times New Roman" w:hAnsi="Times New Roman" w:cs="Times New Roman"/>
          <w:kern w:val="0"/>
          <w:sz w:val="24"/>
          <w:szCs w:val="24"/>
          <w:lang w:eastAsia="pl-PL"/>
          <w14:ligatures w14:val="none"/>
        </w:rPr>
      </w:pPr>
      <w:r w:rsidRPr="00B56BCC">
        <w:rPr>
          <w:rFonts w:ascii="Times New Roman" w:eastAsia="Times New Roman" w:hAnsi="Times New Roman" w:cs="Times New Roman"/>
          <w:kern w:val="0"/>
          <w:sz w:val="24"/>
          <w:szCs w:val="24"/>
          <w:lang w:eastAsia="pl-PL"/>
          <w14:ligatures w14:val="none"/>
        </w:rPr>
        <w:t>c) nie był prawomocnie skazany za przestępstwo przeciwko mieniu, przeciwko obrotowi gospodarczemu, przeciwko działalności instytucji państwowych oraz samorządu terytorialnego, przeciwko wiarygodności dokumentów lub za przestępstwo skarbowe;</w:t>
      </w:r>
    </w:p>
    <w:p w14:paraId="317E87FA" w14:textId="77777777" w:rsidR="00460D68" w:rsidRPr="00B56BCC" w:rsidRDefault="00460D68" w:rsidP="00B56BCC">
      <w:pPr>
        <w:pStyle w:val="Bezodstpw"/>
        <w:spacing w:line="276" w:lineRule="auto"/>
        <w:jc w:val="both"/>
        <w:rPr>
          <w:rFonts w:ascii="Times New Roman" w:eastAsia="Times New Roman" w:hAnsi="Times New Roman" w:cs="Times New Roman"/>
          <w:kern w:val="0"/>
          <w:sz w:val="24"/>
          <w:szCs w:val="24"/>
          <w:lang w:eastAsia="pl-PL"/>
          <w14:ligatures w14:val="none"/>
        </w:rPr>
      </w:pPr>
      <w:r w:rsidRPr="00B56BCC">
        <w:rPr>
          <w:rFonts w:ascii="Times New Roman" w:eastAsia="Times New Roman" w:hAnsi="Times New Roman" w:cs="Times New Roman"/>
          <w:kern w:val="0"/>
          <w:sz w:val="24"/>
          <w:szCs w:val="24"/>
          <w:lang w:eastAsia="pl-PL"/>
          <w14:ligatures w14:val="none"/>
        </w:rPr>
        <w:t>d) podpisane własnoręcznie oświadczenie o stanie zdrowia i braku przeciwwskazań do wykonywania pracy na stanowisku głównego księgowego;</w:t>
      </w:r>
    </w:p>
    <w:p w14:paraId="5E3356A3" w14:textId="77777777" w:rsidR="00460D68" w:rsidRPr="00B56BCC" w:rsidRDefault="00460D68" w:rsidP="00B56BCC">
      <w:pPr>
        <w:pStyle w:val="Bezodstpw"/>
        <w:spacing w:line="276" w:lineRule="auto"/>
        <w:jc w:val="both"/>
        <w:rPr>
          <w:rFonts w:ascii="Times New Roman" w:eastAsia="Times New Roman" w:hAnsi="Times New Roman" w:cs="Times New Roman"/>
          <w:kern w:val="0"/>
          <w:sz w:val="24"/>
          <w:szCs w:val="24"/>
          <w:lang w:eastAsia="pl-PL"/>
          <w14:ligatures w14:val="none"/>
        </w:rPr>
      </w:pPr>
      <w:r w:rsidRPr="00B56BCC">
        <w:rPr>
          <w:rFonts w:ascii="Times New Roman" w:eastAsia="Times New Roman" w:hAnsi="Times New Roman" w:cs="Times New Roman"/>
          <w:kern w:val="0"/>
          <w:sz w:val="24"/>
          <w:szCs w:val="24"/>
          <w:lang w:eastAsia="pl-PL"/>
          <w14:ligatures w14:val="none"/>
        </w:rPr>
        <w:t>e) podpisaną własnoręcznie klauzulę o wyrażeniu zgody na przetwarzanie danych osobowych zawartych w dokumentach składanych w związku z postępowaniem konkursowym, dla potrzeb jego realizacji i dokumentacji, zgodnie z ustawą o ochronie danych osobowych (Dz. U. z 2019 r. poz. 1781) – załącznik nr 2 do ogłoszenia o konkursie.</w:t>
      </w:r>
    </w:p>
    <w:p w14:paraId="728F9CBA" w14:textId="7DCCB276" w:rsidR="00460D68" w:rsidRPr="00B56BCC" w:rsidRDefault="00460D68" w:rsidP="00B56BCC">
      <w:pPr>
        <w:pStyle w:val="Bezodstpw"/>
        <w:spacing w:line="276" w:lineRule="auto"/>
        <w:jc w:val="both"/>
        <w:rPr>
          <w:rFonts w:ascii="Times New Roman" w:eastAsia="Times New Roman" w:hAnsi="Times New Roman" w:cs="Times New Roman"/>
          <w:kern w:val="0"/>
          <w:sz w:val="24"/>
          <w:szCs w:val="24"/>
          <w:lang w:eastAsia="pl-PL"/>
          <w14:ligatures w14:val="none"/>
        </w:rPr>
      </w:pPr>
      <w:r w:rsidRPr="00B56BCC">
        <w:rPr>
          <w:rFonts w:ascii="Times New Roman" w:eastAsia="Times New Roman" w:hAnsi="Times New Roman" w:cs="Times New Roman"/>
          <w:kern w:val="0"/>
          <w:sz w:val="24"/>
          <w:szCs w:val="24"/>
          <w:lang w:eastAsia="pl-PL"/>
          <w14:ligatures w14:val="none"/>
        </w:rPr>
        <w:t>8. Kserokopia dokumentu potwierdzającego niepełnosprawność, jeżeli kandydat zamierza</w:t>
      </w:r>
      <w:r w:rsidRPr="00B56BCC">
        <w:rPr>
          <w:rFonts w:ascii="Times New Roman" w:eastAsia="Times New Roman" w:hAnsi="Times New Roman" w:cs="Times New Roman"/>
          <w:kern w:val="0"/>
          <w:sz w:val="24"/>
          <w:szCs w:val="24"/>
          <w:lang w:eastAsia="pl-PL"/>
          <w14:ligatures w14:val="none"/>
        </w:rPr>
        <w:br/>
        <w:t>skorzystać z pierwszeństwa w zatrudnieniu w przypadku gdy znajdzie się w gronie</w:t>
      </w:r>
      <w:r w:rsidRPr="00B56BCC">
        <w:rPr>
          <w:rFonts w:ascii="Times New Roman" w:eastAsia="Times New Roman" w:hAnsi="Times New Roman" w:cs="Times New Roman"/>
          <w:kern w:val="0"/>
          <w:sz w:val="24"/>
          <w:szCs w:val="24"/>
          <w:lang w:eastAsia="pl-PL"/>
          <w14:ligatures w14:val="none"/>
        </w:rPr>
        <w:br/>
        <w:t>najlepszych kandydatów, poświadczone przez kandydata/</w:t>
      </w:r>
      <w:r w:rsidR="00E54693" w:rsidRPr="00B56BCC">
        <w:rPr>
          <w:rFonts w:ascii="Times New Roman" w:eastAsia="Times New Roman" w:hAnsi="Times New Roman" w:cs="Times New Roman"/>
          <w:kern w:val="0"/>
          <w:sz w:val="24"/>
          <w:szCs w:val="24"/>
          <w:lang w:eastAsia="pl-PL"/>
          <w14:ligatures w14:val="none"/>
        </w:rPr>
        <w:t>kandydatkę</w:t>
      </w:r>
      <w:r w:rsidRPr="00B56BCC">
        <w:rPr>
          <w:rFonts w:ascii="Times New Roman" w:eastAsia="Times New Roman" w:hAnsi="Times New Roman" w:cs="Times New Roman"/>
          <w:kern w:val="0"/>
          <w:sz w:val="24"/>
          <w:szCs w:val="24"/>
          <w:lang w:eastAsia="pl-PL"/>
          <w14:ligatures w14:val="none"/>
        </w:rPr>
        <w:t xml:space="preserve"> za zgodność z oryginałem.</w:t>
      </w:r>
    </w:p>
    <w:p w14:paraId="0A7C92E5" w14:textId="77777777" w:rsidR="00460D68" w:rsidRPr="00547321" w:rsidRDefault="00460D68" w:rsidP="00460D68">
      <w:pPr>
        <w:spacing w:beforeAutospacing="1" w:after="0" w:line="259" w:lineRule="atLeast"/>
        <w:rPr>
          <w:rFonts w:ascii="Times New Roman" w:eastAsia="Times New Roman" w:hAnsi="Times New Roman" w:cs="Times New Roman"/>
          <w:kern w:val="0"/>
          <w:sz w:val="24"/>
          <w:szCs w:val="24"/>
          <w:lang w:eastAsia="pl-PL"/>
          <w14:ligatures w14:val="none"/>
        </w:rPr>
      </w:pPr>
      <w:r w:rsidRPr="00547321">
        <w:rPr>
          <w:rFonts w:ascii="Times New Roman" w:eastAsia="Times New Roman" w:hAnsi="Times New Roman" w:cs="Times New Roman"/>
          <w:b/>
          <w:bCs/>
          <w:kern w:val="0"/>
          <w:sz w:val="24"/>
          <w:szCs w:val="24"/>
          <w:lang w:eastAsia="pl-PL"/>
          <w14:ligatures w14:val="none"/>
        </w:rPr>
        <w:t>8. Termin i miejsce składania dokumentów</w:t>
      </w:r>
    </w:p>
    <w:p w14:paraId="681C1077" w14:textId="4ECA20AA" w:rsidR="00460D68" w:rsidRPr="00460D68" w:rsidRDefault="00460D68" w:rsidP="00E54693">
      <w:pPr>
        <w:spacing w:beforeAutospacing="1" w:after="0" w:line="259" w:lineRule="atLeast"/>
        <w:jc w:val="both"/>
        <w:rPr>
          <w:rFonts w:ascii="Times New Roman" w:eastAsia="Times New Roman" w:hAnsi="Times New Roman" w:cs="Times New Roman"/>
          <w:kern w:val="0"/>
          <w:sz w:val="24"/>
          <w:szCs w:val="24"/>
          <w:lang w:eastAsia="pl-PL"/>
          <w14:ligatures w14:val="none"/>
        </w:rPr>
      </w:pPr>
      <w:r w:rsidRPr="00460D68">
        <w:rPr>
          <w:rFonts w:ascii="Times New Roman" w:eastAsia="Times New Roman" w:hAnsi="Times New Roman" w:cs="Times New Roman"/>
          <w:kern w:val="0"/>
          <w:sz w:val="24"/>
          <w:szCs w:val="24"/>
          <w:lang w:eastAsia="pl-PL"/>
          <w14:ligatures w14:val="none"/>
        </w:rPr>
        <w:t xml:space="preserve">1) Oferty konkursowe wraz z załącznikami, umieszczone w zamkniętych kopertach opatrzonych dopiskiem „Konkurs na stanowisko Głównego Księgowego </w:t>
      </w:r>
      <w:r w:rsidR="005F0600">
        <w:rPr>
          <w:rFonts w:ascii="Times New Roman" w:eastAsia="Times New Roman" w:hAnsi="Times New Roman" w:cs="Times New Roman"/>
          <w:kern w:val="0"/>
          <w:sz w:val="24"/>
          <w:szCs w:val="24"/>
          <w:lang w:eastAsia="pl-PL"/>
          <w14:ligatures w14:val="none"/>
        </w:rPr>
        <w:t>Centrum Obsługi Placówek Opiekuńczo – Wychowawczych w Zambrowie</w:t>
      </w:r>
      <w:r w:rsidRPr="00460D68">
        <w:rPr>
          <w:rFonts w:ascii="Times New Roman" w:eastAsia="Times New Roman" w:hAnsi="Times New Roman" w:cs="Times New Roman"/>
          <w:kern w:val="0"/>
          <w:sz w:val="24"/>
          <w:szCs w:val="24"/>
          <w:lang w:eastAsia="pl-PL"/>
          <w14:ligatures w14:val="none"/>
        </w:rPr>
        <w:t xml:space="preserve">”, należy złożyć osobiście w </w:t>
      </w:r>
      <w:r w:rsidR="005F0600">
        <w:rPr>
          <w:rFonts w:ascii="Times New Roman" w:eastAsia="Times New Roman" w:hAnsi="Times New Roman" w:cs="Times New Roman"/>
          <w:kern w:val="0"/>
          <w:sz w:val="24"/>
          <w:szCs w:val="24"/>
          <w:lang w:eastAsia="pl-PL"/>
          <w14:ligatures w14:val="none"/>
        </w:rPr>
        <w:t xml:space="preserve">kancelarii </w:t>
      </w:r>
      <w:r w:rsidRPr="00460D68">
        <w:rPr>
          <w:rFonts w:ascii="Times New Roman" w:eastAsia="Times New Roman" w:hAnsi="Times New Roman" w:cs="Times New Roman"/>
          <w:kern w:val="0"/>
          <w:sz w:val="24"/>
          <w:szCs w:val="24"/>
          <w:lang w:eastAsia="pl-PL"/>
          <w14:ligatures w14:val="none"/>
        </w:rPr>
        <w:t xml:space="preserve"> </w:t>
      </w:r>
      <w:r w:rsidR="005F0600">
        <w:rPr>
          <w:rFonts w:ascii="Times New Roman" w:eastAsia="Times New Roman" w:hAnsi="Times New Roman" w:cs="Times New Roman"/>
          <w:kern w:val="0"/>
          <w:sz w:val="24"/>
          <w:szCs w:val="24"/>
          <w:lang w:eastAsia="pl-PL"/>
          <w14:ligatures w14:val="none"/>
        </w:rPr>
        <w:t xml:space="preserve">Centrum Obsługi Placówek Opiekuńczo – Wychowawczych w Zambrowie ul. Aleja Wojska Polskiego 52/2 18 – 300 Zambrów w dniach </w:t>
      </w:r>
      <w:r w:rsidRPr="00460D68">
        <w:rPr>
          <w:rFonts w:ascii="Times New Roman" w:eastAsia="Times New Roman" w:hAnsi="Times New Roman" w:cs="Times New Roman"/>
          <w:kern w:val="0"/>
          <w:sz w:val="24"/>
          <w:szCs w:val="24"/>
          <w:lang w:eastAsia="pl-PL"/>
          <w14:ligatures w14:val="none"/>
        </w:rPr>
        <w:t xml:space="preserve"> i godzinach pracy </w:t>
      </w:r>
      <w:r w:rsidR="005F0600">
        <w:rPr>
          <w:rFonts w:ascii="Times New Roman" w:eastAsia="Times New Roman" w:hAnsi="Times New Roman" w:cs="Times New Roman"/>
          <w:kern w:val="0"/>
          <w:sz w:val="24"/>
          <w:szCs w:val="24"/>
          <w:lang w:eastAsia="pl-PL"/>
          <w14:ligatures w14:val="none"/>
        </w:rPr>
        <w:t>COPOW</w:t>
      </w:r>
      <w:r w:rsidRPr="00460D68">
        <w:rPr>
          <w:rFonts w:ascii="Times New Roman" w:eastAsia="Times New Roman" w:hAnsi="Times New Roman" w:cs="Times New Roman"/>
          <w:kern w:val="0"/>
          <w:sz w:val="24"/>
          <w:szCs w:val="24"/>
          <w:lang w:eastAsia="pl-PL"/>
          <w14:ligatures w14:val="none"/>
        </w:rPr>
        <w:t xml:space="preserve"> (poniedziałek - piątek w godzinach 7.</w:t>
      </w:r>
      <w:r w:rsidR="005F0600">
        <w:rPr>
          <w:rFonts w:ascii="Times New Roman" w:eastAsia="Times New Roman" w:hAnsi="Times New Roman" w:cs="Times New Roman"/>
          <w:kern w:val="0"/>
          <w:sz w:val="24"/>
          <w:szCs w:val="24"/>
          <w:lang w:eastAsia="pl-PL"/>
          <w14:ligatures w14:val="none"/>
        </w:rPr>
        <w:t>0</w:t>
      </w:r>
      <w:r w:rsidRPr="00460D68">
        <w:rPr>
          <w:rFonts w:ascii="Times New Roman" w:eastAsia="Times New Roman" w:hAnsi="Times New Roman" w:cs="Times New Roman"/>
          <w:kern w:val="0"/>
          <w:sz w:val="24"/>
          <w:szCs w:val="24"/>
          <w:lang w:eastAsia="pl-PL"/>
          <w14:ligatures w14:val="none"/>
        </w:rPr>
        <w:t>0 – 15.</w:t>
      </w:r>
      <w:r w:rsidR="005F0600">
        <w:rPr>
          <w:rFonts w:ascii="Times New Roman" w:eastAsia="Times New Roman" w:hAnsi="Times New Roman" w:cs="Times New Roman"/>
          <w:kern w:val="0"/>
          <w:sz w:val="24"/>
          <w:szCs w:val="24"/>
          <w:lang w:eastAsia="pl-PL"/>
          <w14:ligatures w14:val="none"/>
        </w:rPr>
        <w:t>0</w:t>
      </w:r>
      <w:r w:rsidRPr="00460D68">
        <w:rPr>
          <w:rFonts w:ascii="Times New Roman" w:eastAsia="Times New Roman" w:hAnsi="Times New Roman" w:cs="Times New Roman"/>
          <w:kern w:val="0"/>
          <w:sz w:val="24"/>
          <w:szCs w:val="24"/>
          <w:lang w:eastAsia="pl-PL"/>
          <w14:ligatures w14:val="none"/>
        </w:rPr>
        <w:t>0</w:t>
      </w:r>
      <w:r w:rsidR="005F0600">
        <w:rPr>
          <w:rFonts w:ascii="Times New Roman" w:eastAsia="Times New Roman" w:hAnsi="Times New Roman" w:cs="Times New Roman"/>
          <w:kern w:val="0"/>
          <w:sz w:val="24"/>
          <w:szCs w:val="24"/>
          <w:lang w:eastAsia="pl-PL"/>
          <w14:ligatures w14:val="none"/>
        </w:rPr>
        <w:t>)</w:t>
      </w:r>
      <w:r w:rsidRPr="00460D68">
        <w:rPr>
          <w:rFonts w:ascii="Times New Roman" w:eastAsia="Times New Roman" w:hAnsi="Times New Roman" w:cs="Times New Roman"/>
          <w:kern w:val="0"/>
          <w:sz w:val="24"/>
          <w:szCs w:val="24"/>
          <w:lang w:eastAsia="pl-PL"/>
          <w14:ligatures w14:val="none"/>
        </w:rPr>
        <w:t xml:space="preserve"> lub przesłać na adres: </w:t>
      </w:r>
      <w:r w:rsidR="005F0600">
        <w:rPr>
          <w:rFonts w:ascii="Times New Roman" w:eastAsia="Times New Roman" w:hAnsi="Times New Roman" w:cs="Times New Roman"/>
          <w:kern w:val="0"/>
          <w:sz w:val="24"/>
          <w:szCs w:val="24"/>
          <w:lang w:eastAsia="pl-PL"/>
          <w14:ligatures w14:val="none"/>
        </w:rPr>
        <w:t>Centrum Obsługi Placówek Opiekuńczo – Wychowawczych w Zambrowie ul. Aleja Wojska Polskiego 52/2 18 – 300 Zambrów</w:t>
      </w:r>
      <w:r w:rsidRPr="00460D68">
        <w:rPr>
          <w:rFonts w:ascii="Times New Roman" w:eastAsia="Times New Roman" w:hAnsi="Times New Roman" w:cs="Times New Roman"/>
          <w:kern w:val="0"/>
          <w:sz w:val="24"/>
          <w:szCs w:val="24"/>
          <w:lang w:eastAsia="pl-PL"/>
          <w14:ligatures w14:val="none"/>
        </w:rPr>
        <w:t>.</w:t>
      </w:r>
    </w:p>
    <w:p w14:paraId="67984941" w14:textId="48ED416C" w:rsidR="00E54693" w:rsidRPr="00B56BCC" w:rsidRDefault="00460D68" w:rsidP="00B56BCC">
      <w:pPr>
        <w:pStyle w:val="Bezodstpw"/>
        <w:spacing w:line="276" w:lineRule="auto"/>
        <w:jc w:val="both"/>
        <w:rPr>
          <w:rFonts w:ascii="Times New Roman" w:hAnsi="Times New Roman" w:cs="Times New Roman"/>
          <w:sz w:val="24"/>
          <w:szCs w:val="24"/>
          <w:lang w:eastAsia="pl-PL"/>
        </w:rPr>
      </w:pPr>
      <w:r w:rsidRPr="00B56BCC">
        <w:rPr>
          <w:rFonts w:ascii="Times New Roman" w:hAnsi="Times New Roman" w:cs="Times New Roman"/>
          <w:sz w:val="24"/>
          <w:szCs w:val="24"/>
          <w:lang w:eastAsia="pl-PL"/>
        </w:rPr>
        <w:t xml:space="preserve">2) </w:t>
      </w:r>
      <w:r w:rsidR="00E54693" w:rsidRPr="00B56BCC">
        <w:rPr>
          <w:rFonts w:ascii="Times New Roman" w:hAnsi="Times New Roman" w:cs="Times New Roman"/>
          <w:sz w:val="24"/>
          <w:szCs w:val="24"/>
          <w:lang w:eastAsia="pl-PL"/>
        </w:rPr>
        <w:t>Terminem wiążącym jest data wpływu do COPOW w Zambrowie, a nie data nadania.</w:t>
      </w:r>
    </w:p>
    <w:p w14:paraId="17B084B1" w14:textId="2AA627B2" w:rsidR="00460D68" w:rsidRDefault="00460D68" w:rsidP="00B56BCC">
      <w:pPr>
        <w:pStyle w:val="Bezodstpw"/>
        <w:spacing w:line="276" w:lineRule="auto"/>
        <w:jc w:val="both"/>
        <w:rPr>
          <w:rFonts w:ascii="Times New Roman" w:hAnsi="Times New Roman" w:cs="Times New Roman"/>
          <w:sz w:val="24"/>
          <w:szCs w:val="24"/>
          <w:lang w:eastAsia="pl-PL"/>
        </w:rPr>
      </w:pPr>
      <w:r w:rsidRPr="00B56BCC">
        <w:rPr>
          <w:rFonts w:ascii="Times New Roman" w:hAnsi="Times New Roman" w:cs="Times New Roman"/>
          <w:sz w:val="24"/>
          <w:szCs w:val="24"/>
          <w:lang w:eastAsia="pl-PL"/>
        </w:rPr>
        <w:t xml:space="preserve"> </w:t>
      </w:r>
      <w:r w:rsidR="0082609C">
        <w:rPr>
          <w:rFonts w:ascii="Times New Roman" w:hAnsi="Times New Roman" w:cs="Times New Roman"/>
          <w:sz w:val="24"/>
          <w:szCs w:val="24"/>
          <w:lang w:eastAsia="pl-PL"/>
        </w:rPr>
        <w:t xml:space="preserve">    </w:t>
      </w:r>
      <w:r w:rsidRPr="00B56BCC">
        <w:rPr>
          <w:rFonts w:ascii="Times New Roman" w:hAnsi="Times New Roman" w:cs="Times New Roman"/>
          <w:sz w:val="24"/>
          <w:szCs w:val="24"/>
          <w:lang w:eastAsia="pl-PL"/>
        </w:rPr>
        <w:t>Dokumenty, które wpłyną do</w:t>
      </w:r>
      <w:r w:rsidR="005F0600" w:rsidRPr="00B56BCC">
        <w:rPr>
          <w:rFonts w:ascii="Times New Roman" w:hAnsi="Times New Roman" w:cs="Times New Roman"/>
          <w:sz w:val="24"/>
          <w:szCs w:val="24"/>
          <w:lang w:eastAsia="pl-PL"/>
        </w:rPr>
        <w:t xml:space="preserve"> COPOW</w:t>
      </w:r>
      <w:r w:rsidRPr="00B56BCC">
        <w:rPr>
          <w:rFonts w:ascii="Times New Roman" w:hAnsi="Times New Roman" w:cs="Times New Roman"/>
          <w:sz w:val="24"/>
          <w:szCs w:val="24"/>
          <w:lang w:eastAsia="pl-PL"/>
        </w:rPr>
        <w:t xml:space="preserve"> po 2</w:t>
      </w:r>
      <w:r w:rsidR="005F0600" w:rsidRPr="00B56BCC">
        <w:rPr>
          <w:rFonts w:ascii="Times New Roman" w:hAnsi="Times New Roman" w:cs="Times New Roman"/>
          <w:sz w:val="24"/>
          <w:szCs w:val="24"/>
          <w:lang w:eastAsia="pl-PL"/>
        </w:rPr>
        <w:t>8</w:t>
      </w:r>
      <w:r w:rsidRPr="00B56BCC">
        <w:rPr>
          <w:rFonts w:ascii="Times New Roman" w:hAnsi="Times New Roman" w:cs="Times New Roman"/>
          <w:sz w:val="24"/>
          <w:szCs w:val="24"/>
          <w:lang w:eastAsia="pl-PL"/>
        </w:rPr>
        <w:t> stycznia 202</w:t>
      </w:r>
      <w:r w:rsidR="005F0600" w:rsidRPr="00B56BCC">
        <w:rPr>
          <w:rFonts w:ascii="Times New Roman" w:hAnsi="Times New Roman" w:cs="Times New Roman"/>
          <w:sz w:val="24"/>
          <w:szCs w:val="24"/>
          <w:lang w:eastAsia="pl-PL"/>
        </w:rPr>
        <w:t>5</w:t>
      </w:r>
      <w:r w:rsidRPr="00B56BCC">
        <w:rPr>
          <w:rFonts w:ascii="Times New Roman" w:hAnsi="Times New Roman" w:cs="Times New Roman"/>
          <w:sz w:val="24"/>
          <w:szCs w:val="24"/>
          <w:lang w:eastAsia="pl-PL"/>
        </w:rPr>
        <w:t xml:space="preserve"> r. nie będą rozpatrywane.</w:t>
      </w:r>
    </w:p>
    <w:p w14:paraId="7E826483" w14:textId="77777777" w:rsidR="00B56BCC" w:rsidRPr="00B56BCC" w:rsidRDefault="00B56BCC" w:rsidP="00B56BCC">
      <w:pPr>
        <w:pStyle w:val="Bezodstpw"/>
        <w:spacing w:line="276" w:lineRule="auto"/>
        <w:jc w:val="both"/>
        <w:rPr>
          <w:rFonts w:ascii="Times New Roman" w:hAnsi="Times New Roman" w:cs="Times New Roman"/>
          <w:sz w:val="24"/>
          <w:szCs w:val="24"/>
          <w:lang w:eastAsia="pl-PL"/>
        </w:rPr>
      </w:pPr>
    </w:p>
    <w:p w14:paraId="3447A1CF" w14:textId="30E748E3" w:rsidR="00460D68" w:rsidRPr="00B56BCC" w:rsidRDefault="00460D68" w:rsidP="00B56BCC">
      <w:pPr>
        <w:pStyle w:val="Bezodstpw"/>
        <w:spacing w:line="276" w:lineRule="auto"/>
        <w:jc w:val="both"/>
        <w:rPr>
          <w:rFonts w:ascii="Times New Roman" w:hAnsi="Times New Roman" w:cs="Times New Roman"/>
          <w:sz w:val="24"/>
          <w:szCs w:val="24"/>
          <w:lang w:eastAsia="pl-PL"/>
        </w:rPr>
      </w:pPr>
      <w:r w:rsidRPr="00B56BCC">
        <w:rPr>
          <w:rFonts w:ascii="Times New Roman" w:hAnsi="Times New Roman" w:cs="Times New Roman"/>
          <w:sz w:val="24"/>
          <w:szCs w:val="24"/>
          <w:lang w:eastAsia="pl-PL"/>
        </w:rPr>
        <w:t> </w:t>
      </w:r>
      <w:r w:rsidRPr="00B56BCC">
        <w:rPr>
          <w:rFonts w:ascii="Times New Roman" w:hAnsi="Times New Roman" w:cs="Times New Roman"/>
          <w:b/>
          <w:bCs/>
          <w:sz w:val="24"/>
          <w:szCs w:val="24"/>
          <w:lang w:eastAsia="pl-PL"/>
        </w:rPr>
        <w:t>9. Inne ważne informacje dotyczące konkursu:</w:t>
      </w:r>
    </w:p>
    <w:p w14:paraId="3278F735" w14:textId="77777777" w:rsidR="00B56BCC" w:rsidRPr="00B56BCC" w:rsidRDefault="00B56BCC" w:rsidP="00B56BCC">
      <w:pPr>
        <w:pStyle w:val="Bezodstpw"/>
        <w:spacing w:line="276" w:lineRule="auto"/>
        <w:jc w:val="both"/>
        <w:rPr>
          <w:rFonts w:ascii="Times New Roman" w:hAnsi="Times New Roman" w:cs="Times New Roman"/>
          <w:sz w:val="24"/>
          <w:szCs w:val="24"/>
          <w:lang w:eastAsia="pl-PL"/>
        </w:rPr>
      </w:pPr>
      <w:r w:rsidRPr="00B56BCC">
        <w:rPr>
          <w:rFonts w:ascii="Times New Roman" w:hAnsi="Times New Roman" w:cs="Times New Roman"/>
          <w:sz w:val="24"/>
          <w:szCs w:val="24"/>
          <w:lang w:eastAsia="pl-PL"/>
        </w:rPr>
        <w:t>1. O terminie i miejscu postępowania konkursowego  uczestnicy zostaną zawiadomieni pisemnie lub telefonicznie.</w:t>
      </w:r>
    </w:p>
    <w:p w14:paraId="5169F81F" w14:textId="61382928" w:rsidR="00460D68" w:rsidRPr="00B56BCC" w:rsidRDefault="00B56BCC" w:rsidP="00B56BCC">
      <w:pPr>
        <w:pStyle w:val="Bezodstpw"/>
        <w:spacing w:line="276" w:lineRule="auto"/>
        <w:jc w:val="both"/>
        <w:rPr>
          <w:rFonts w:ascii="Times New Roman" w:hAnsi="Times New Roman" w:cs="Times New Roman"/>
          <w:sz w:val="24"/>
          <w:szCs w:val="24"/>
          <w:lang w:eastAsia="pl-PL"/>
        </w:rPr>
      </w:pPr>
      <w:r w:rsidRPr="00B56BCC">
        <w:rPr>
          <w:rFonts w:ascii="Times New Roman" w:hAnsi="Times New Roman" w:cs="Times New Roman"/>
          <w:sz w:val="24"/>
          <w:szCs w:val="24"/>
          <w:lang w:eastAsia="pl-PL"/>
        </w:rPr>
        <w:t xml:space="preserve">2. </w:t>
      </w:r>
      <w:r w:rsidR="00460D68" w:rsidRPr="00B56BCC">
        <w:rPr>
          <w:rFonts w:ascii="Times New Roman" w:hAnsi="Times New Roman" w:cs="Times New Roman"/>
          <w:sz w:val="24"/>
          <w:szCs w:val="24"/>
          <w:lang w:eastAsia="pl-PL"/>
        </w:rPr>
        <w:t>Informacja o wyniku naboru będzie umieszczona niezwłocznie po jego zakończeniu na stronie BIP</w:t>
      </w:r>
      <w:r w:rsidR="005F0600" w:rsidRPr="00B56BCC">
        <w:rPr>
          <w:rFonts w:ascii="Times New Roman" w:hAnsi="Times New Roman" w:cs="Times New Roman"/>
          <w:sz w:val="24"/>
          <w:szCs w:val="24"/>
          <w:lang w:eastAsia="pl-PL"/>
        </w:rPr>
        <w:t xml:space="preserve"> Starostwa Powiatowego w Zambrowie, a </w:t>
      </w:r>
      <w:r w:rsidR="00460D68" w:rsidRPr="00B56BCC">
        <w:rPr>
          <w:rFonts w:ascii="Times New Roman" w:hAnsi="Times New Roman" w:cs="Times New Roman"/>
          <w:sz w:val="24"/>
          <w:szCs w:val="24"/>
          <w:lang w:eastAsia="pl-PL"/>
        </w:rPr>
        <w:t xml:space="preserve"> także na tablicy informacyjnej </w:t>
      </w:r>
      <w:r w:rsidR="005F0600" w:rsidRPr="00B56BCC">
        <w:rPr>
          <w:rFonts w:ascii="Times New Roman" w:hAnsi="Times New Roman" w:cs="Times New Roman"/>
          <w:sz w:val="24"/>
          <w:szCs w:val="24"/>
          <w:lang w:eastAsia="pl-PL"/>
        </w:rPr>
        <w:t>COPOW w Zambrowie</w:t>
      </w:r>
      <w:r w:rsidR="00460D68" w:rsidRPr="00B56BCC">
        <w:rPr>
          <w:rFonts w:ascii="Times New Roman" w:hAnsi="Times New Roman" w:cs="Times New Roman"/>
          <w:sz w:val="24"/>
          <w:szCs w:val="24"/>
          <w:lang w:eastAsia="pl-PL"/>
        </w:rPr>
        <w:t>.</w:t>
      </w:r>
    </w:p>
    <w:p w14:paraId="58AD6674" w14:textId="77777777" w:rsidR="00B56BCC" w:rsidRDefault="00B56BCC" w:rsidP="00460D68">
      <w:pPr>
        <w:spacing w:beforeAutospacing="1" w:after="0" w:line="259" w:lineRule="atLeast"/>
        <w:rPr>
          <w:rFonts w:ascii="Times New Roman" w:eastAsia="Times New Roman" w:hAnsi="Times New Roman" w:cs="Times New Roman"/>
          <w:kern w:val="0"/>
          <w:sz w:val="24"/>
          <w:szCs w:val="24"/>
          <w:lang w:eastAsia="pl-PL"/>
          <w14:ligatures w14:val="none"/>
        </w:rPr>
      </w:pPr>
    </w:p>
    <w:p w14:paraId="21145195" w14:textId="77777777" w:rsidR="00547321" w:rsidRDefault="00547321" w:rsidP="00460D68">
      <w:pPr>
        <w:spacing w:beforeAutospacing="1" w:after="0" w:line="259" w:lineRule="atLeast"/>
        <w:rPr>
          <w:rFonts w:ascii="Times New Roman" w:eastAsia="Times New Roman" w:hAnsi="Times New Roman" w:cs="Times New Roman"/>
          <w:kern w:val="0"/>
          <w:sz w:val="24"/>
          <w:szCs w:val="24"/>
          <w:lang w:eastAsia="pl-PL"/>
          <w14:ligatures w14:val="none"/>
        </w:rPr>
      </w:pPr>
    </w:p>
    <w:p w14:paraId="1309C014" w14:textId="77777777" w:rsidR="00547321" w:rsidRDefault="00547321" w:rsidP="00460D68">
      <w:pPr>
        <w:spacing w:beforeAutospacing="1" w:after="0" w:line="259" w:lineRule="atLeast"/>
        <w:rPr>
          <w:rFonts w:ascii="Times New Roman" w:eastAsia="Times New Roman" w:hAnsi="Times New Roman" w:cs="Times New Roman"/>
          <w:kern w:val="0"/>
          <w:sz w:val="24"/>
          <w:szCs w:val="24"/>
          <w:lang w:eastAsia="pl-PL"/>
          <w14:ligatures w14:val="none"/>
        </w:rPr>
      </w:pPr>
    </w:p>
    <w:p w14:paraId="28662392" w14:textId="77777777" w:rsidR="00547321" w:rsidRDefault="00547321" w:rsidP="00460D68">
      <w:pPr>
        <w:spacing w:beforeAutospacing="1" w:after="0" w:line="259" w:lineRule="atLeast"/>
        <w:rPr>
          <w:rFonts w:ascii="Times New Roman" w:eastAsia="Times New Roman" w:hAnsi="Times New Roman" w:cs="Times New Roman"/>
          <w:kern w:val="0"/>
          <w:sz w:val="24"/>
          <w:szCs w:val="24"/>
          <w:lang w:eastAsia="pl-PL"/>
          <w14:ligatures w14:val="none"/>
        </w:rPr>
      </w:pPr>
    </w:p>
    <w:p w14:paraId="38E7F9C0" w14:textId="77777777" w:rsidR="00460D68" w:rsidRPr="00460D68" w:rsidRDefault="00460D68" w:rsidP="00460D68">
      <w:pPr>
        <w:spacing w:after="0" w:line="240" w:lineRule="auto"/>
        <w:ind w:left="-15" w:right="-15"/>
        <w:outlineLvl w:val="1"/>
        <w:rPr>
          <w:rFonts w:ascii="Times New Roman" w:eastAsia="Times New Roman" w:hAnsi="Times New Roman" w:cs="Times New Roman"/>
          <w:kern w:val="0"/>
          <w:sz w:val="36"/>
          <w:szCs w:val="36"/>
          <w:lang w:eastAsia="pl-PL"/>
          <w14:ligatures w14:val="none"/>
        </w:rPr>
      </w:pPr>
      <w:r w:rsidRPr="00460D68">
        <w:rPr>
          <w:rFonts w:ascii="Times New Roman" w:eastAsia="Times New Roman" w:hAnsi="Times New Roman" w:cs="Times New Roman"/>
          <w:kern w:val="0"/>
          <w:sz w:val="36"/>
          <w:szCs w:val="36"/>
          <w:lang w:eastAsia="pl-PL"/>
          <w14:ligatures w14:val="none"/>
        </w:rPr>
        <w:lastRenderedPageBreak/>
        <w:t>ZAŁĄCZNIKI</w:t>
      </w:r>
    </w:p>
    <w:p w14:paraId="3664FABD" w14:textId="371ECA9B" w:rsidR="00460D68" w:rsidRPr="00547321" w:rsidRDefault="00000000" w:rsidP="00460D68">
      <w:pPr>
        <w:numPr>
          <w:ilvl w:val="0"/>
          <w:numId w:val="1"/>
        </w:numPr>
        <w:spacing w:after="0" w:line="240" w:lineRule="auto"/>
        <w:rPr>
          <w:rFonts w:ascii="Times New Roman" w:eastAsia="Times New Roman" w:hAnsi="Times New Roman" w:cs="Times New Roman"/>
          <w:kern w:val="0"/>
          <w:sz w:val="24"/>
          <w:szCs w:val="24"/>
          <w:lang w:eastAsia="pl-PL"/>
          <w14:ligatures w14:val="none"/>
        </w:rPr>
      </w:pPr>
      <w:hyperlink r:id="rId5" w:tgtFrame="_blank" w:history="1">
        <w:r w:rsidR="00547321" w:rsidRPr="00B56BCC">
          <w:rPr>
            <w:rFonts w:ascii="Times New Roman" w:eastAsia="Times New Roman" w:hAnsi="Times New Roman" w:cs="Times New Roman"/>
            <w:kern w:val="0"/>
            <w:sz w:val="26"/>
            <w:szCs w:val="26"/>
            <w:u w:val="single"/>
            <w:lang w:eastAsia="pl-PL"/>
            <w14:ligatures w14:val="none"/>
          </w:rPr>
          <w:t>Załącznik</w:t>
        </w:r>
        <w:r w:rsidR="00460D68" w:rsidRPr="00B56BCC">
          <w:rPr>
            <w:rFonts w:ascii="Times New Roman" w:eastAsia="Times New Roman" w:hAnsi="Times New Roman" w:cs="Times New Roman"/>
            <w:kern w:val="0"/>
            <w:sz w:val="26"/>
            <w:szCs w:val="26"/>
            <w:u w:val="single"/>
            <w:lang w:eastAsia="pl-PL"/>
            <w14:ligatures w14:val="none"/>
          </w:rPr>
          <w:t xml:space="preserve"> nr </w:t>
        </w:r>
      </w:hyperlink>
      <w:r w:rsidR="00547321">
        <w:rPr>
          <w:rFonts w:ascii="Times New Roman" w:eastAsia="Times New Roman" w:hAnsi="Times New Roman" w:cs="Times New Roman"/>
          <w:kern w:val="0"/>
          <w:sz w:val="26"/>
          <w:szCs w:val="26"/>
          <w:u w:val="single"/>
          <w:lang w:eastAsia="pl-PL"/>
          <w14:ligatures w14:val="none"/>
        </w:rPr>
        <w:t>1</w:t>
      </w:r>
    </w:p>
    <w:p w14:paraId="67417B1E" w14:textId="20BCD784" w:rsidR="00547321" w:rsidRPr="00B56BCC" w:rsidRDefault="00547321" w:rsidP="00547321">
      <w:pPr>
        <w:spacing w:after="0" w:line="240" w:lineRule="auto"/>
        <w:ind w:left="720"/>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6"/>
          <w:szCs w:val="26"/>
          <w:u w:val="single"/>
          <w:lang w:eastAsia="pl-PL"/>
          <w14:ligatures w14:val="none"/>
        </w:rPr>
        <w:t>Kwestionariusz osobowy dla osoby ubiegającej się o zatrudnienie</w:t>
      </w:r>
    </w:p>
    <w:p w14:paraId="5E297E27" w14:textId="24322DAA" w:rsidR="00460D68" w:rsidRPr="00547321" w:rsidRDefault="00000000" w:rsidP="00460D68">
      <w:pPr>
        <w:numPr>
          <w:ilvl w:val="0"/>
          <w:numId w:val="1"/>
        </w:numPr>
        <w:pBdr>
          <w:top w:val="single" w:sz="6" w:space="6" w:color="D5D5D5"/>
        </w:pBdr>
        <w:spacing w:after="0" w:line="240" w:lineRule="auto"/>
        <w:rPr>
          <w:rFonts w:ascii="Times New Roman" w:eastAsia="Times New Roman" w:hAnsi="Times New Roman" w:cs="Times New Roman"/>
          <w:kern w:val="0"/>
          <w:sz w:val="24"/>
          <w:szCs w:val="24"/>
          <w:lang w:eastAsia="pl-PL"/>
          <w14:ligatures w14:val="none"/>
        </w:rPr>
      </w:pPr>
      <w:hyperlink r:id="rId6" w:tgtFrame="_blank" w:history="1">
        <w:r w:rsidR="00547321" w:rsidRPr="00B56BCC">
          <w:rPr>
            <w:rFonts w:ascii="Times New Roman" w:eastAsia="Times New Roman" w:hAnsi="Times New Roman" w:cs="Times New Roman"/>
            <w:kern w:val="0"/>
            <w:sz w:val="26"/>
            <w:szCs w:val="26"/>
            <w:u w:val="single"/>
            <w:lang w:eastAsia="pl-PL"/>
            <w14:ligatures w14:val="none"/>
          </w:rPr>
          <w:t>Załącznik</w:t>
        </w:r>
        <w:r w:rsidR="00460D68" w:rsidRPr="00B56BCC">
          <w:rPr>
            <w:rFonts w:ascii="Times New Roman" w:eastAsia="Times New Roman" w:hAnsi="Times New Roman" w:cs="Times New Roman"/>
            <w:kern w:val="0"/>
            <w:sz w:val="26"/>
            <w:szCs w:val="26"/>
            <w:u w:val="single"/>
            <w:lang w:eastAsia="pl-PL"/>
            <w14:ligatures w14:val="none"/>
          </w:rPr>
          <w:t xml:space="preserve"> 2</w:t>
        </w:r>
      </w:hyperlink>
    </w:p>
    <w:p w14:paraId="554A90A9" w14:textId="0E369198" w:rsidR="00547321" w:rsidRDefault="00547321" w:rsidP="00547321">
      <w:pPr>
        <w:pBdr>
          <w:top w:val="single" w:sz="6" w:space="6" w:color="D5D5D5"/>
        </w:pBdr>
        <w:spacing w:after="0" w:line="240" w:lineRule="auto"/>
        <w:ind w:left="720"/>
        <w:rPr>
          <w:rFonts w:ascii="Times New Roman" w:eastAsia="Times New Roman" w:hAnsi="Times New Roman" w:cs="Times New Roman"/>
          <w:kern w:val="0"/>
          <w:sz w:val="26"/>
          <w:szCs w:val="26"/>
          <w:u w:val="single"/>
          <w:lang w:eastAsia="pl-PL"/>
          <w14:ligatures w14:val="none"/>
        </w:rPr>
      </w:pPr>
      <w:r>
        <w:rPr>
          <w:rFonts w:ascii="Times New Roman" w:eastAsia="Times New Roman" w:hAnsi="Times New Roman" w:cs="Times New Roman"/>
          <w:kern w:val="0"/>
          <w:sz w:val="26"/>
          <w:szCs w:val="26"/>
          <w:u w:val="single"/>
          <w:lang w:eastAsia="pl-PL"/>
          <w14:ligatures w14:val="none"/>
        </w:rPr>
        <w:t>Zgoda na przetwarzanie danych osobowych w rekrutacji</w:t>
      </w:r>
    </w:p>
    <w:p w14:paraId="1FD77D82" w14:textId="13F5A852" w:rsidR="00547321" w:rsidRDefault="00547321" w:rsidP="00547321">
      <w:pPr>
        <w:pStyle w:val="Akapitzlist"/>
        <w:numPr>
          <w:ilvl w:val="0"/>
          <w:numId w:val="8"/>
        </w:numPr>
        <w:pBdr>
          <w:top w:val="single" w:sz="6" w:space="6" w:color="D5D5D5"/>
        </w:pBdr>
        <w:rPr>
          <w:rFonts w:eastAsia="Times New Roman"/>
          <w:kern w:val="0"/>
          <w:sz w:val="24"/>
          <w:szCs w:val="24"/>
        </w:rPr>
      </w:pPr>
      <w:r>
        <w:rPr>
          <w:rFonts w:eastAsia="Times New Roman"/>
          <w:kern w:val="0"/>
          <w:sz w:val="24"/>
          <w:szCs w:val="24"/>
        </w:rPr>
        <w:t>Załącznik Nr 3</w:t>
      </w:r>
    </w:p>
    <w:p w14:paraId="0AD5658A" w14:textId="5826315F" w:rsidR="00547321" w:rsidRPr="00547321" w:rsidRDefault="00547321" w:rsidP="00547321">
      <w:pPr>
        <w:pStyle w:val="Akapitzlist"/>
        <w:pBdr>
          <w:top w:val="single" w:sz="6" w:space="6" w:color="D5D5D5"/>
        </w:pBdr>
        <w:rPr>
          <w:rFonts w:eastAsia="Times New Roman"/>
          <w:kern w:val="0"/>
          <w:sz w:val="24"/>
          <w:szCs w:val="24"/>
        </w:rPr>
      </w:pPr>
      <w:r>
        <w:rPr>
          <w:rFonts w:eastAsia="Times New Roman"/>
          <w:kern w:val="0"/>
          <w:sz w:val="24"/>
          <w:szCs w:val="24"/>
        </w:rPr>
        <w:t>Oświadczenia kandydata</w:t>
      </w:r>
    </w:p>
    <w:p w14:paraId="43EE8572" w14:textId="77777777" w:rsidR="00460D68" w:rsidRPr="00B56BCC" w:rsidRDefault="00000000" w:rsidP="002E52F9">
      <w:pPr>
        <w:numPr>
          <w:ilvl w:val="0"/>
          <w:numId w:val="1"/>
        </w:numPr>
        <w:pBdr>
          <w:top w:val="single" w:sz="6" w:space="6" w:color="D5D5D5"/>
        </w:pBdr>
        <w:spacing w:after="0" w:line="240" w:lineRule="auto"/>
        <w:rPr>
          <w:rFonts w:ascii="Times New Roman" w:eastAsia="Times New Roman" w:hAnsi="Times New Roman" w:cs="Times New Roman"/>
          <w:kern w:val="0"/>
          <w:sz w:val="24"/>
          <w:szCs w:val="24"/>
          <w:lang w:eastAsia="pl-PL"/>
          <w14:ligatures w14:val="none"/>
        </w:rPr>
      </w:pPr>
      <w:hyperlink r:id="rId7" w:tgtFrame="_blank" w:history="1">
        <w:r w:rsidR="00460D68" w:rsidRPr="0082609C">
          <w:rPr>
            <w:rFonts w:ascii="Times New Roman" w:eastAsia="Times New Roman" w:hAnsi="Times New Roman" w:cs="Times New Roman"/>
            <w:kern w:val="0"/>
            <w:sz w:val="26"/>
            <w:szCs w:val="26"/>
            <w:u w:val="single"/>
            <w:lang w:eastAsia="pl-PL"/>
            <w14:ligatures w14:val="none"/>
          </w:rPr>
          <w:t>Klauzula</w:t>
        </w:r>
      </w:hyperlink>
    </w:p>
    <w:sectPr w:rsidR="00460D68" w:rsidRPr="00B56B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532A9"/>
    <w:multiLevelType w:val="hybridMultilevel"/>
    <w:tmpl w:val="DAEC16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E7B3271"/>
    <w:multiLevelType w:val="hybridMultilevel"/>
    <w:tmpl w:val="45FC60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00C4E85"/>
    <w:multiLevelType w:val="hybridMultilevel"/>
    <w:tmpl w:val="FB883A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9A91BB3"/>
    <w:multiLevelType w:val="hybridMultilevel"/>
    <w:tmpl w:val="A11A016C"/>
    <w:lvl w:ilvl="0" w:tplc="827085F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2927023E"/>
    <w:multiLevelType w:val="hybridMultilevel"/>
    <w:tmpl w:val="26F633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44C40F3"/>
    <w:multiLevelType w:val="hybridMultilevel"/>
    <w:tmpl w:val="600AE8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7742C72"/>
    <w:multiLevelType w:val="hybridMultilevel"/>
    <w:tmpl w:val="DAF8EB9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72B317AB"/>
    <w:multiLevelType w:val="hybridMultilevel"/>
    <w:tmpl w:val="F74E1F5A"/>
    <w:lvl w:ilvl="0" w:tplc="339EC480">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4646095"/>
    <w:multiLevelType w:val="hybridMultilevel"/>
    <w:tmpl w:val="E43C6A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7D9216AB"/>
    <w:multiLevelType w:val="multilevel"/>
    <w:tmpl w:val="C19C0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7587173">
    <w:abstractNumId w:val="9"/>
  </w:num>
  <w:num w:numId="2" w16cid:durableId="1889878877">
    <w:abstractNumId w:val="2"/>
  </w:num>
  <w:num w:numId="3" w16cid:durableId="3582414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10537519">
    <w:abstractNumId w:val="7"/>
  </w:num>
  <w:num w:numId="5" w16cid:durableId="1510869099">
    <w:abstractNumId w:val="1"/>
  </w:num>
  <w:num w:numId="6" w16cid:durableId="1186557627">
    <w:abstractNumId w:val="3"/>
  </w:num>
  <w:num w:numId="7" w16cid:durableId="1007635958">
    <w:abstractNumId w:val="4"/>
  </w:num>
  <w:num w:numId="8" w16cid:durableId="211502227">
    <w:abstractNumId w:val="8"/>
  </w:num>
  <w:num w:numId="9" w16cid:durableId="951783760">
    <w:abstractNumId w:val="0"/>
  </w:num>
  <w:num w:numId="10" w16cid:durableId="6459410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D68"/>
    <w:rsid w:val="00041941"/>
    <w:rsid w:val="000E6D63"/>
    <w:rsid w:val="00226A20"/>
    <w:rsid w:val="002E4E7C"/>
    <w:rsid w:val="00460D68"/>
    <w:rsid w:val="00547321"/>
    <w:rsid w:val="005E080D"/>
    <w:rsid w:val="005F0600"/>
    <w:rsid w:val="00613F21"/>
    <w:rsid w:val="007C6095"/>
    <w:rsid w:val="007D430E"/>
    <w:rsid w:val="0082609C"/>
    <w:rsid w:val="00A34DBA"/>
    <w:rsid w:val="00B56BCC"/>
    <w:rsid w:val="00B97E6A"/>
    <w:rsid w:val="00C50D45"/>
    <w:rsid w:val="00E54693"/>
    <w:rsid w:val="00E86877"/>
    <w:rsid w:val="00EE753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4F736"/>
  <w15:chartTrackingRefBased/>
  <w15:docId w15:val="{0C59E034-1DE8-45DB-8EB7-8DE4336BE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link w:val="Nagwek1Znak"/>
    <w:uiPriority w:val="9"/>
    <w:qFormat/>
    <w:rsid w:val="00460D6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14:ligatures w14:val="none"/>
    </w:rPr>
  </w:style>
  <w:style w:type="paragraph" w:styleId="Nagwek2">
    <w:name w:val="heading 2"/>
    <w:basedOn w:val="Normalny"/>
    <w:link w:val="Nagwek2Znak"/>
    <w:uiPriority w:val="9"/>
    <w:qFormat/>
    <w:rsid w:val="00460D68"/>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dresnakopercie">
    <w:name w:val="envelope address"/>
    <w:basedOn w:val="Normalny"/>
    <w:uiPriority w:val="99"/>
    <w:semiHidden/>
    <w:unhideWhenUsed/>
    <w:rsid w:val="007C6095"/>
    <w:pPr>
      <w:framePr w:w="7920" w:h="1980" w:hRule="exact" w:hSpace="141" w:wrap="auto" w:hAnchor="page" w:xAlign="center" w:yAlign="bottom"/>
      <w:spacing w:after="0" w:line="240" w:lineRule="auto"/>
      <w:ind w:left="2880"/>
    </w:pPr>
    <w:rPr>
      <w:rFonts w:ascii="Book Antiqua" w:eastAsiaTheme="majorEastAsia" w:hAnsi="Book Antiqua" w:cstheme="majorBidi"/>
      <w:i/>
      <w:sz w:val="36"/>
      <w:szCs w:val="24"/>
    </w:rPr>
  </w:style>
  <w:style w:type="character" w:customStyle="1" w:styleId="Nagwek1Znak">
    <w:name w:val="Nagłówek 1 Znak"/>
    <w:basedOn w:val="Domylnaczcionkaakapitu"/>
    <w:link w:val="Nagwek1"/>
    <w:uiPriority w:val="9"/>
    <w:rsid w:val="00460D68"/>
    <w:rPr>
      <w:rFonts w:ascii="Times New Roman" w:eastAsia="Times New Roman" w:hAnsi="Times New Roman" w:cs="Times New Roman"/>
      <w:b/>
      <w:bCs/>
      <w:kern w:val="36"/>
      <w:sz w:val="48"/>
      <w:szCs w:val="48"/>
      <w:lang w:eastAsia="pl-PL"/>
      <w14:ligatures w14:val="none"/>
    </w:rPr>
  </w:style>
  <w:style w:type="character" w:customStyle="1" w:styleId="Nagwek2Znak">
    <w:name w:val="Nagłówek 2 Znak"/>
    <w:basedOn w:val="Domylnaczcionkaakapitu"/>
    <w:link w:val="Nagwek2"/>
    <w:uiPriority w:val="9"/>
    <w:rsid w:val="00460D68"/>
    <w:rPr>
      <w:rFonts w:ascii="Times New Roman" w:eastAsia="Times New Roman" w:hAnsi="Times New Roman" w:cs="Times New Roman"/>
      <w:b/>
      <w:bCs/>
      <w:kern w:val="0"/>
      <w:sz w:val="36"/>
      <w:szCs w:val="36"/>
      <w:lang w:eastAsia="pl-PL"/>
      <w14:ligatures w14:val="none"/>
    </w:rPr>
  </w:style>
  <w:style w:type="paragraph" w:customStyle="1" w:styleId="western">
    <w:name w:val="western"/>
    <w:basedOn w:val="Normalny"/>
    <w:rsid w:val="00460D6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attachment">
    <w:name w:val="attachment"/>
    <w:basedOn w:val="Normalny"/>
    <w:rsid w:val="00460D6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semiHidden/>
    <w:unhideWhenUsed/>
    <w:rsid w:val="00460D68"/>
    <w:rPr>
      <w:color w:val="0000FF"/>
      <w:u w:val="single"/>
    </w:rPr>
  </w:style>
  <w:style w:type="character" w:customStyle="1" w:styleId="attachmentformat">
    <w:name w:val="attachment__format"/>
    <w:basedOn w:val="Domylnaczcionkaakapitu"/>
    <w:rsid w:val="00460D68"/>
  </w:style>
  <w:style w:type="character" w:customStyle="1" w:styleId="attachmentsize">
    <w:name w:val="attachment__size"/>
    <w:basedOn w:val="Domylnaczcionkaakapitu"/>
    <w:rsid w:val="00460D68"/>
  </w:style>
  <w:style w:type="paragraph" w:styleId="Bezodstpw">
    <w:name w:val="No Spacing"/>
    <w:uiPriority w:val="1"/>
    <w:qFormat/>
    <w:rsid w:val="00226A20"/>
    <w:pPr>
      <w:spacing w:after="0" w:line="240" w:lineRule="auto"/>
    </w:pPr>
  </w:style>
  <w:style w:type="paragraph" w:styleId="Akapitzlist">
    <w:name w:val="List Paragraph"/>
    <w:basedOn w:val="Normalny"/>
    <w:uiPriority w:val="34"/>
    <w:qFormat/>
    <w:rsid w:val="00226A20"/>
    <w:pPr>
      <w:widowControl w:val="0"/>
      <w:overflowPunct w:val="0"/>
      <w:autoSpaceDE w:val="0"/>
      <w:autoSpaceDN w:val="0"/>
      <w:adjustRightInd w:val="0"/>
      <w:spacing w:after="0" w:line="240" w:lineRule="auto"/>
      <w:ind w:left="720"/>
      <w:contextualSpacing/>
    </w:pPr>
    <w:rPr>
      <w:rFonts w:ascii="Times New Roman" w:eastAsiaTheme="minorEastAsia" w:hAnsi="Times New Roman" w:cs="Times New Roman"/>
      <w:kern w:val="28"/>
      <w:sz w:val="20"/>
      <w:szCs w:val="2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1249596">
      <w:bodyDiv w:val="1"/>
      <w:marLeft w:val="0"/>
      <w:marRight w:val="0"/>
      <w:marTop w:val="0"/>
      <w:marBottom w:val="0"/>
      <w:divBdr>
        <w:top w:val="none" w:sz="0" w:space="0" w:color="auto"/>
        <w:left w:val="none" w:sz="0" w:space="0" w:color="auto"/>
        <w:bottom w:val="none" w:sz="0" w:space="0" w:color="auto"/>
        <w:right w:val="none" w:sz="0" w:space="0" w:color="auto"/>
      </w:divBdr>
      <w:divsChild>
        <w:div w:id="1409032648">
          <w:marLeft w:val="0"/>
          <w:marRight w:val="0"/>
          <w:marTop w:val="0"/>
          <w:marBottom w:val="0"/>
          <w:divBdr>
            <w:top w:val="none" w:sz="0" w:space="0" w:color="auto"/>
            <w:left w:val="none" w:sz="0" w:space="0" w:color="auto"/>
            <w:bottom w:val="none" w:sz="0" w:space="0" w:color="auto"/>
            <w:right w:val="none" w:sz="0" w:space="0" w:color="auto"/>
          </w:divBdr>
        </w:div>
        <w:div w:id="216597103">
          <w:marLeft w:val="0"/>
          <w:marRight w:val="0"/>
          <w:marTop w:val="0"/>
          <w:marBottom w:val="0"/>
          <w:divBdr>
            <w:top w:val="none" w:sz="0" w:space="0" w:color="auto"/>
            <w:left w:val="none" w:sz="0" w:space="0" w:color="auto"/>
            <w:bottom w:val="none" w:sz="0" w:space="0" w:color="auto"/>
            <w:right w:val="none" w:sz="0" w:space="0" w:color="auto"/>
          </w:divBdr>
        </w:div>
        <w:div w:id="1667785737">
          <w:marLeft w:val="0"/>
          <w:marRight w:val="0"/>
          <w:marTop w:val="0"/>
          <w:marBottom w:val="0"/>
          <w:divBdr>
            <w:top w:val="none" w:sz="0" w:space="0" w:color="auto"/>
            <w:left w:val="none" w:sz="0" w:space="0" w:color="auto"/>
            <w:bottom w:val="none" w:sz="0" w:space="0" w:color="auto"/>
            <w:right w:val="none" w:sz="0" w:space="0" w:color="auto"/>
          </w:divBdr>
        </w:div>
        <w:div w:id="1176191102">
          <w:marLeft w:val="0"/>
          <w:marRight w:val="0"/>
          <w:marTop w:val="0"/>
          <w:marBottom w:val="0"/>
          <w:divBdr>
            <w:top w:val="none" w:sz="0" w:space="0" w:color="auto"/>
            <w:left w:val="none" w:sz="0" w:space="0" w:color="auto"/>
            <w:bottom w:val="none" w:sz="0" w:space="0" w:color="auto"/>
            <w:right w:val="none" w:sz="0" w:space="0" w:color="auto"/>
          </w:divBdr>
        </w:div>
        <w:div w:id="12869603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adecznica.naszops.pl/pliki/plik/klauzula-informacyjna-1706004367.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adecznica.naszops.pl/pliki/plik/zalacznik-nr-2-1706004405.pdf" TargetMode="External"/><Relationship Id="rId5" Type="http://schemas.openxmlformats.org/officeDocument/2006/relationships/hyperlink" Target="https://radecznica.naszops.pl/pliki/plik/zal3-1706004419.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1765</Words>
  <Characters>10593</Characters>
  <Application>Microsoft Office Word</Application>
  <DocSecurity>0</DocSecurity>
  <Lines>88</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Dąbrowski</dc:creator>
  <cp:keywords/>
  <dc:description/>
  <cp:lastModifiedBy>Marek Dąbrowski</cp:lastModifiedBy>
  <cp:revision>3</cp:revision>
  <cp:lastPrinted>2025-01-13T08:24:00Z</cp:lastPrinted>
  <dcterms:created xsi:type="dcterms:W3CDTF">2025-01-14T09:01:00Z</dcterms:created>
  <dcterms:modified xsi:type="dcterms:W3CDTF">2025-01-14T09:23:00Z</dcterms:modified>
</cp:coreProperties>
</file>