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04BD" w14:textId="3F053D6D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8A346D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8A346D">
        <w:rPr>
          <w:rFonts w:asciiTheme="minorHAnsi" w:hAnsiTheme="minorHAnsi" w:cstheme="minorHAnsi"/>
          <w:color w:val="000000"/>
          <w:sz w:val="24"/>
          <w:szCs w:val="24"/>
        </w:rPr>
        <w:t xml:space="preserve"> do zapytania ofertowego nr RP.272.2.</w:t>
      </w:r>
      <w:r w:rsidR="00FC1CD1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8A346D">
        <w:rPr>
          <w:rFonts w:asciiTheme="minorHAnsi" w:hAnsiTheme="minorHAnsi" w:cstheme="minorHAnsi"/>
          <w:color w:val="000000"/>
          <w:sz w:val="24"/>
          <w:szCs w:val="24"/>
        </w:rPr>
        <w:t>.2024</w:t>
      </w:r>
    </w:p>
    <w:p w14:paraId="1B9494F6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  <w:bCs/>
          <w:w w:val="99"/>
          <w:sz w:val="24"/>
          <w:szCs w:val="24"/>
        </w:rPr>
      </w:pPr>
    </w:p>
    <w:p w14:paraId="2E237417" w14:textId="77777777" w:rsidR="002457B8" w:rsidRPr="00452456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rPr>
          <w:rFonts w:asciiTheme="minorHAnsi" w:hAnsiTheme="minorHAnsi" w:cstheme="minorHAnsi"/>
          <w:bCs/>
          <w:w w:val="99"/>
          <w:sz w:val="24"/>
          <w:szCs w:val="24"/>
        </w:rPr>
      </w:pPr>
      <w:r w:rsidRPr="00452456">
        <w:rPr>
          <w:rFonts w:asciiTheme="minorHAnsi" w:hAnsiTheme="minorHAnsi" w:cstheme="minorHAnsi"/>
          <w:bCs/>
          <w:w w:val="99"/>
          <w:sz w:val="24"/>
          <w:szCs w:val="24"/>
        </w:rPr>
        <w:t>.................................................................</w:t>
      </w:r>
    </w:p>
    <w:p w14:paraId="21295E37" w14:textId="77777777" w:rsidR="002457B8" w:rsidRPr="00452456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rPr>
          <w:rFonts w:asciiTheme="minorHAnsi" w:hAnsiTheme="minorHAnsi" w:cstheme="minorHAnsi"/>
          <w:bCs/>
          <w:w w:val="99"/>
          <w:sz w:val="24"/>
          <w:szCs w:val="24"/>
        </w:rPr>
      </w:pPr>
      <w:r w:rsidRPr="00452456">
        <w:rPr>
          <w:rFonts w:asciiTheme="minorHAnsi" w:hAnsiTheme="minorHAnsi" w:cstheme="minorHAnsi"/>
          <w:bCs/>
          <w:w w:val="99"/>
          <w:sz w:val="24"/>
          <w:szCs w:val="24"/>
        </w:rPr>
        <w:t>(nazwa i adres Wykonawcy)</w:t>
      </w:r>
    </w:p>
    <w:p w14:paraId="4B101EE0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  <w:b/>
          <w:bCs/>
          <w:w w:val="99"/>
          <w:sz w:val="24"/>
          <w:szCs w:val="24"/>
        </w:rPr>
      </w:pPr>
    </w:p>
    <w:p w14:paraId="447D485F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b/>
          <w:bCs/>
          <w:w w:val="99"/>
          <w:sz w:val="24"/>
          <w:szCs w:val="24"/>
        </w:rPr>
        <w:t>Oświadczenie</w:t>
      </w:r>
    </w:p>
    <w:p w14:paraId="154E4BEA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7C31CF5" w14:textId="560A04C4" w:rsidR="002457B8" w:rsidRPr="00ED0521" w:rsidRDefault="002457B8" w:rsidP="002457B8">
      <w:pPr>
        <w:pStyle w:val="Style9"/>
        <w:widowControl/>
        <w:tabs>
          <w:tab w:val="left" w:pos="958"/>
        </w:tabs>
        <w:spacing w:line="240" w:lineRule="auto"/>
        <w:ind w:firstLine="0"/>
        <w:rPr>
          <w:rFonts w:asciiTheme="minorHAnsi" w:hAnsiTheme="minorHAnsi" w:cstheme="minorHAnsi"/>
        </w:rPr>
      </w:pPr>
      <w:r w:rsidRPr="008A346D">
        <w:rPr>
          <w:rFonts w:asciiTheme="minorHAnsi" w:hAnsiTheme="minorHAnsi" w:cstheme="minorHAnsi"/>
        </w:rPr>
        <w:t>Składając</w:t>
      </w:r>
      <w:r w:rsidRPr="008A346D">
        <w:rPr>
          <w:rFonts w:asciiTheme="minorHAnsi" w:hAnsiTheme="minorHAnsi" w:cstheme="minorHAnsi"/>
          <w:b/>
        </w:rPr>
        <w:t xml:space="preserve"> </w:t>
      </w:r>
      <w:r w:rsidRPr="008A346D">
        <w:rPr>
          <w:rFonts w:asciiTheme="minorHAnsi" w:hAnsiTheme="minorHAnsi" w:cstheme="minorHAnsi"/>
          <w:spacing w:val="1"/>
        </w:rPr>
        <w:t xml:space="preserve">ofertę dotyczącą zapytania ofertowego na </w:t>
      </w:r>
      <w:r w:rsidRPr="00ED0521">
        <w:rPr>
          <w:rStyle w:val="FontStyle50"/>
          <w:rFonts w:asciiTheme="minorHAnsi" w:hAnsiTheme="minorHAnsi" w:cstheme="minorHAnsi"/>
          <w:b/>
          <w:i/>
        </w:rPr>
        <w:t>„Świadczenie usług pocztowych w obrocie krajowym i zagranicznym na rzecz Starostwa Powiatowego w Oleśnicy w zakresie przyjmowania, przemieszczania, doręczania przesyłek pocztowych i ich ewentualnych zwrotów</w:t>
      </w:r>
      <w:r w:rsidRPr="00ED0521">
        <w:rPr>
          <w:rFonts w:asciiTheme="minorHAnsi" w:hAnsiTheme="minorHAnsi" w:cstheme="minorHAnsi"/>
          <w:b/>
        </w:rPr>
        <w:t>” znak sprawy: RP.272.2.</w:t>
      </w:r>
      <w:r w:rsidR="00FC1CD1">
        <w:rPr>
          <w:rFonts w:asciiTheme="minorHAnsi" w:hAnsiTheme="minorHAnsi" w:cstheme="minorHAnsi"/>
          <w:b/>
        </w:rPr>
        <w:t>5</w:t>
      </w:r>
      <w:r w:rsidRPr="00ED0521">
        <w:rPr>
          <w:rFonts w:asciiTheme="minorHAnsi" w:hAnsiTheme="minorHAnsi" w:cstheme="minorHAnsi"/>
          <w:b/>
        </w:rPr>
        <w:t>.2024</w:t>
      </w:r>
    </w:p>
    <w:p w14:paraId="133AD1C0" w14:textId="77777777" w:rsidR="002457B8" w:rsidRPr="00ED0521" w:rsidRDefault="002457B8" w:rsidP="002457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8D7835" w14:textId="77777777" w:rsidR="002457B8" w:rsidRPr="001A098D" w:rsidRDefault="002457B8" w:rsidP="002457B8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4971B5" w14:textId="77777777" w:rsidR="002457B8" w:rsidRDefault="002457B8" w:rsidP="002457B8">
      <w:pPr>
        <w:widowControl w:val="0"/>
        <w:autoSpaceDE w:val="0"/>
        <w:autoSpaceDN w:val="0"/>
        <w:adjustRightInd w:val="0"/>
        <w:ind w:left="160" w:right="79" w:hanging="58"/>
        <w:rPr>
          <w:rFonts w:asciiTheme="minorHAnsi" w:hAnsiTheme="minorHAnsi" w:cstheme="minorHAnsi"/>
          <w:spacing w:val="5"/>
          <w:sz w:val="24"/>
          <w:szCs w:val="24"/>
        </w:rPr>
      </w:pPr>
    </w:p>
    <w:p w14:paraId="549BE82C" w14:textId="77777777" w:rsidR="002457B8" w:rsidRPr="008A346D" w:rsidRDefault="002457B8" w:rsidP="002457B8">
      <w:pPr>
        <w:widowControl w:val="0"/>
        <w:autoSpaceDE w:val="0"/>
        <w:autoSpaceDN w:val="0"/>
        <w:adjustRightInd w:val="0"/>
        <w:ind w:left="160" w:right="79" w:hanging="58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A346D">
        <w:rPr>
          <w:rFonts w:asciiTheme="minorHAnsi" w:hAnsiTheme="minorHAnsi" w:cstheme="minorHAnsi"/>
          <w:sz w:val="24"/>
          <w:szCs w:val="24"/>
        </w:rPr>
        <w:t>d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m</w:t>
      </w:r>
      <w:r w:rsidRPr="008A346D">
        <w:rPr>
          <w:rFonts w:asciiTheme="minorHAnsi" w:hAnsiTheme="minorHAnsi" w:cstheme="minorHAnsi"/>
          <w:sz w:val="24"/>
          <w:szCs w:val="24"/>
        </w:rPr>
        <w:t>,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pacing w:val="-1"/>
          <w:w w:val="79"/>
          <w:sz w:val="24"/>
          <w:szCs w:val="24"/>
        </w:rPr>
        <w:t>ż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A346D">
        <w:rPr>
          <w:rFonts w:asciiTheme="minorHAnsi" w:hAnsiTheme="minorHAnsi" w:cstheme="minorHAnsi"/>
          <w:sz w:val="24"/>
          <w:szCs w:val="24"/>
        </w:rPr>
        <w:t>:</w:t>
      </w:r>
    </w:p>
    <w:p w14:paraId="7C26BB65" w14:textId="77777777" w:rsidR="002457B8" w:rsidRPr="00570458" w:rsidRDefault="002457B8" w:rsidP="002457B8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5704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up</w:t>
      </w:r>
      <w:r w:rsidRPr="0057045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do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10"/>
          <w:sz w:val="24"/>
          <w:szCs w:val="24"/>
        </w:rPr>
        <w:t>y</w:t>
      </w:r>
      <w:r w:rsidRPr="00570458">
        <w:rPr>
          <w:rFonts w:asciiTheme="minorHAnsi" w:hAnsiTheme="minorHAnsi" w:cstheme="minorHAnsi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wa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>ś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l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ł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l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z w:val="24"/>
          <w:szCs w:val="24"/>
        </w:rPr>
        <w:t xml:space="preserve">i  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l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u</w:t>
      </w:r>
      <w:r w:rsidRPr="00570458">
        <w:rPr>
          <w:rFonts w:asciiTheme="minorHAnsi" w:hAnsiTheme="minorHAnsi" w:cstheme="minorHAnsi"/>
          <w:sz w:val="24"/>
          <w:szCs w:val="24"/>
        </w:rPr>
        <w:t>b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10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,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 xml:space="preserve"> jeżeli </w:t>
      </w: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ze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570458">
        <w:rPr>
          <w:rFonts w:asciiTheme="minorHAnsi" w:hAnsiTheme="minorHAnsi" w:cstheme="minorHAnsi"/>
          <w:sz w:val="24"/>
          <w:szCs w:val="24"/>
        </w:rPr>
        <w:t>y</w:t>
      </w:r>
      <w:r w:rsidRPr="005704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wa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ł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j</w:t>
      </w:r>
      <w:r w:rsidRPr="00570458">
        <w:rPr>
          <w:rFonts w:asciiTheme="minorHAnsi" w:hAnsiTheme="minorHAnsi" w:cstheme="minorHAnsi"/>
          <w:sz w:val="24"/>
          <w:szCs w:val="24"/>
        </w:rPr>
        <w:t xml:space="preserve">ą  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b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z w:val="24"/>
          <w:szCs w:val="24"/>
        </w:rPr>
        <w:t>h</w:t>
      </w:r>
      <w:r w:rsidRPr="005704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;</w:t>
      </w:r>
    </w:p>
    <w:p w14:paraId="74F0029B" w14:textId="77777777" w:rsidR="002457B8" w:rsidRPr="00570458" w:rsidRDefault="002457B8" w:rsidP="002457B8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570458">
        <w:rPr>
          <w:rFonts w:asciiTheme="minorHAnsi" w:hAnsiTheme="minorHAnsi" w:cstheme="minorHAnsi"/>
          <w:sz w:val="24"/>
          <w:szCs w:val="24"/>
        </w:rPr>
        <w:t xml:space="preserve"> niezbędną</w:t>
      </w:r>
      <w:r w:rsidRPr="0057045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570458">
        <w:rPr>
          <w:rFonts w:asciiTheme="minorHAnsi" w:hAnsiTheme="minorHAnsi" w:cstheme="minorHAnsi"/>
          <w:sz w:val="24"/>
          <w:szCs w:val="24"/>
        </w:rPr>
        <w:t>ę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e oraz dysponuję potencjałem technicznym  i zasobami do wykonania zamówienia,</w:t>
      </w:r>
    </w:p>
    <w:p w14:paraId="36A0EA52" w14:textId="77777777" w:rsidR="002457B8" w:rsidRPr="00570458" w:rsidRDefault="002457B8" w:rsidP="002457B8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j</w:t>
      </w:r>
      <w:r w:rsidRPr="00570458">
        <w:rPr>
          <w:rFonts w:asciiTheme="minorHAnsi" w:hAnsiTheme="minorHAnsi" w:cstheme="minorHAnsi"/>
          <w:sz w:val="24"/>
          <w:szCs w:val="24"/>
        </w:rPr>
        <w:t>d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u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ję</w:t>
      </w:r>
      <w:r w:rsidRPr="0057045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ę</w:t>
      </w:r>
      <w:r w:rsidRPr="0057045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 xml:space="preserve">w 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-10"/>
          <w:sz w:val="24"/>
          <w:szCs w:val="24"/>
        </w:rPr>
        <w:t>y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570458">
        <w:rPr>
          <w:rFonts w:asciiTheme="minorHAnsi" w:hAnsiTheme="minorHAnsi" w:cstheme="minorHAnsi"/>
          <w:sz w:val="24"/>
          <w:szCs w:val="24"/>
        </w:rPr>
        <w:t>u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570458">
        <w:rPr>
          <w:rFonts w:asciiTheme="minorHAnsi" w:hAnsiTheme="minorHAnsi" w:cstheme="minorHAnsi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mi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cz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3"/>
          <w:sz w:val="24"/>
          <w:szCs w:val="24"/>
        </w:rPr>
        <w:t>f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za</w:t>
      </w:r>
      <w:r w:rsidRPr="00570458">
        <w:rPr>
          <w:rFonts w:asciiTheme="minorHAnsi" w:hAnsiTheme="minorHAnsi" w:cstheme="minorHAnsi"/>
          <w:sz w:val="24"/>
          <w:szCs w:val="24"/>
        </w:rPr>
        <w:t>p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ą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j</w:t>
      </w:r>
      <w:r w:rsidRPr="0057045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570458">
        <w:rPr>
          <w:rFonts w:asciiTheme="minorHAnsi" w:hAnsiTheme="minorHAnsi" w:cstheme="minorHAnsi"/>
          <w:sz w:val="24"/>
          <w:szCs w:val="24"/>
        </w:rPr>
        <w:t>k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 xml:space="preserve">e </w:t>
      </w:r>
      <w:r w:rsidRPr="00570458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m</w:t>
      </w:r>
      <w:r w:rsidRPr="00570458">
        <w:rPr>
          <w:rFonts w:asciiTheme="minorHAnsi" w:hAnsiTheme="minorHAnsi" w:cstheme="minorHAnsi"/>
          <w:spacing w:val="5"/>
          <w:sz w:val="24"/>
          <w:szCs w:val="24"/>
        </w:rPr>
        <w:t>ó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570458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570458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570458">
        <w:rPr>
          <w:rFonts w:asciiTheme="minorHAnsi" w:hAnsiTheme="minorHAnsi" w:cstheme="minorHAnsi"/>
          <w:sz w:val="24"/>
          <w:szCs w:val="24"/>
        </w:rPr>
        <w:t>n</w:t>
      </w:r>
      <w:r w:rsidRPr="00570458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570458">
        <w:rPr>
          <w:rFonts w:asciiTheme="minorHAnsi" w:hAnsiTheme="minorHAnsi" w:cstheme="minorHAnsi"/>
          <w:sz w:val="24"/>
          <w:szCs w:val="24"/>
        </w:rPr>
        <w:t>a.</w:t>
      </w:r>
    </w:p>
    <w:p w14:paraId="564A28ED" w14:textId="77777777" w:rsidR="002457B8" w:rsidRPr="00570458" w:rsidRDefault="002457B8" w:rsidP="002457B8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7610DD78" w14:textId="77777777" w:rsidR="002457B8" w:rsidRPr="008A346D" w:rsidRDefault="002457B8" w:rsidP="002457B8">
      <w:pPr>
        <w:widowControl w:val="0"/>
        <w:tabs>
          <w:tab w:val="left" w:pos="520"/>
        </w:tabs>
        <w:autoSpaceDE w:val="0"/>
        <w:autoSpaceDN w:val="0"/>
        <w:adjustRightInd w:val="0"/>
        <w:ind w:left="102"/>
        <w:rPr>
          <w:rFonts w:asciiTheme="minorHAnsi" w:hAnsiTheme="minorHAnsi" w:cstheme="minorHAnsi"/>
          <w:sz w:val="24"/>
          <w:szCs w:val="24"/>
        </w:rPr>
      </w:pPr>
    </w:p>
    <w:p w14:paraId="000D287A" w14:textId="77777777" w:rsidR="002457B8" w:rsidRPr="008A346D" w:rsidRDefault="002457B8" w:rsidP="002457B8">
      <w:pPr>
        <w:rPr>
          <w:rFonts w:asciiTheme="minorHAnsi" w:hAnsiTheme="minorHAnsi" w:cstheme="minorHAnsi"/>
          <w:sz w:val="24"/>
          <w:szCs w:val="24"/>
        </w:rPr>
      </w:pPr>
    </w:p>
    <w:p w14:paraId="13D688BF" w14:textId="77777777" w:rsidR="002457B8" w:rsidRPr="008A346D" w:rsidRDefault="002457B8" w:rsidP="002457B8">
      <w:pPr>
        <w:tabs>
          <w:tab w:val="left" w:pos="5835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ab/>
        <w:t>…………………….…………………………..</w:t>
      </w:r>
    </w:p>
    <w:p w14:paraId="2848B240" w14:textId="77777777" w:rsidR="002457B8" w:rsidRPr="008A346D" w:rsidRDefault="002457B8" w:rsidP="002457B8">
      <w:pPr>
        <w:tabs>
          <w:tab w:val="left" w:pos="5835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(podpis Wykonawcy)</w:t>
      </w:r>
    </w:p>
    <w:p w14:paraId="07EAFE7D" w14:textId="77777777" w:rsidR="002457B8" w:rsidRPr="008A346D" w:rsidRDefault="002457B8" w:rsidP="002457B8">
      <w:pPr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…………………………, dnia……………</w:t>
      </w:r>
    </w:p>
    <w:p w14:paraId="5D31BC61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5814AD34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C45872C" w14:textId="77777777" w:rsidR="002457B8" w:rsidRPr="008A346D" w:rsidRDefault="002457B8" w:rsidP="002457B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025F7051" w14:textId="77777777" w:rsidR="002457B8" w:rsidRPr="008A346D" w:rsidRDefault="002457B8" w:rsidP="002457B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26471EC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027341CF" w14:textId="77777777" w:rsidR="002457B8" w:rsidRPr="008A346D" w:rsidRDefault="002457B8" w:rsidP="002457B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0E798C5D" w14:textId="77777777" w:rsidR="006968BC" w:rsidRDefault="006968BC"/>
    <w:sectPr w:rsidR="006968BC" w:rsidSect="00BD3333">
      <w:footerReference w:type="default" r:id="rId7"/>
      <w:footerReference w:type="first" r:id="rId8"/>
      <w:pgSz w:w="12240" w:h="15840"/>
      <w:pgMar w:top="709" w:right="1417" w:bottom="567" w:left="1417" w:header="708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785F" w14:textId="77777777" w:rsidR="00BD3333" w:rsidRDefault="00BD3333">
      <w:pPr>
        <w:spacing w:after="0" w:line="240" w:lineRule="auto"/>
      </w:pPr>
      <w:r>
        <w:separator/>
      </w:r>
    </w:p>
  </w:endnote>
  <w:endnote w:type="continuationSeparator" w:id="0">
    <w:p w14:paraId="4FE841ED" w14:textId="77777777" w:rsidR="00BD3333" w:rsidRDefault="00B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48DD" w14:textId="77777777" w:rsidR="008935CC" w:rsidRDefault="00000000" w:rsidP="00D35393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77E815A2" w14:textId="77777777" w:rsidR="008935CC" w:rsidRPr="002A2F7C" w:rsidRDefault="00000000" w:rsidP="00D35393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r w:rsidRPr="00736462">
        <w:rPr>
          <w:rStyle w:val="Hipercze"/>
          <w:sz w:val="16"/>
          <w:szCs w:val="16"/>
        </w:rPr>
        <w:t>https://samorzad.gov.pl/web/powiat-olesnicki</w:t>
      </w:r>
    </w:hyperlink>
    <w:r>
      <w:t xml:space="preserve"> </w:t>
    </w:r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1D92E668" w14:textId="77777777" w:rsidR="008935CC" w:rsidRPr="002A2F7C" w:rsidRDefault="00000000" w:rsidP="00D35393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279DF5AE" w14:textId="77777777" w:rsidR="008935CC" w:rsidRDefault="008935CC" w:rsidP="000A62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394E" w14:textId="77777777" w:rsidR="008935CC" w:rsidRDefault="00000000" w:rsidP="000657FD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2ADB324A" w14:textId="77777777" w:rsidR="008935CC" w:rsidRPr="002A2F7C" w:rsidRDefault="00000000" w:rsidP="000657FD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>Strona internetowa:</w:t>
    </w:r>
    <w:r w:rsidRPr="00736462">
      <w:rPr>
        <w:sz w:val="16"/>
        <w:szCs w:val="16"/>
      </w:rPr>
      <w:t xml:space="preserve"> </w:t>
    </w:r>
    <w:hyperlink r:id="rId1" w:history="1">
      <w:r w:rsidRPr="00736462">
        <w:rPr>
          <w:rStyle w:val="Hipercze"/>
          <w:sz w:val="16"/>
          <w:szCs w:val="16"/>
        </w:rPr>
        <w:t>https://samorzad.gov.pl/web/powiat-olesnicki</w:t>
      </w:r>
    </w:hyperlink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36250944" w14:textId="77777777" w:rsidR="008935CC" w:rsidRPr="002A2F7C" w:rsidRDefault="00000000" w:rsidP="000657FD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45E13B03" w14:textId="77777777" w:rsidR="008935CC" w:rsidRPr="002E7F88" w:rsidRDefault="008935CC" w:rsidP="002E7F88">
    <w:pPr>
      <w:spacing w:after="0" w:line="240" w:lineRule="auto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819D" w14:textId="77777777" w:rsidR="00BD3333" w:rsidRDefault="00BD3333">
      <w:pPr>
        <w:spacing w:after="0" w:line="240" w:lineRule="auto"/>
      </w:pPr>
      <w:r>
        <w:separator/>
      </w:r>
    </w:p>
  </w:footnote>
  <w:footnote w:type="continuationSeparator" w:id="0">
    <w:p w14:paraId="168E744F" w14:textId="77777777" w:rsidR="00BD3333" w:rsidRDefault="00BD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0669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B8"/>
    <w:rsid w:val="002457B8"/>
    <w:rsid w:val="006968BC"/>
    <w:rsid w:val="008935CC"/>
    <w:rsid w:val="00BD3333"/>
    <w:rsid w:val="00CE16D9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BC3C"/>
  <w15:chartTrackingRefBased/>
  <w15:docId w15:val="{7313499E-02D1-4CE5-A7AF-861EE197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7B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2457B8"/>
    <w:pPr>
      <w:ind w:left="720"/>
      <w:contextualSpacing/>
    </w:pPr>
  </w:style>
  <w:style w:type="character" w:styleId="Hipercze">
    <w:name w:val="Hyperlink"/>
    <w:rsid w:val="002457B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7B8"/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2457B8"/>
    <w:rPr>
      <w:rFonts w:ascii="Calibri" w:eastAsia="Calibri" w:hAnsi="Calibri" w:cs="Times New Roman"/>
      <w:kern w:val="0"/>
      <w14:ligatures w14:val="none"/>
    </w:rPr>
  </w:style>
  <w:style w:type="paragraph" w:customStyle="1" w:styleId="Style9">
    <w:name w:val="Style9"/>
    <w:basedOn w:val="Normalny"/>
    <w:uiPriority w:val="99"/>
    <w:rsid w:val="002457B8"/>
    <w:pPr>
      <w:widowControl w:val="0"/>
      <w:autoSpaceDE w:val="0"/>
      <w:autoSpaceDN w:val="0"/>
      <w:adjustRightInd w:val="0"/>
      <w:spacing w:after="0" w:line="266" w:lineRule="exact"/>
      <w:ind w:hanging="353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50">
    <w:name w:val="Font Style50"/>
    <w:uiPriority w:val="99"/>
    <w:rsid w:val="002457B8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2</cp:revision>
  <dcterms:created xsi:type="dcterms:W3CDTF">2024-04-11T07:45:00Z</dcterms:created>
  <dcterms:modified xsi:type="dcterms:W3CDTF">2024-04-11T07:45:00Z</dcterms:modified>
</cp:coreProperties>
</file>