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BD7D0C">
        <w:trPr>
          <w:trHeight w:val="1290"/>
        </w:trPr>
        <w:tc>
          <w:tcPr>
            <w:tcW w:w="9467" w:type="dxa"/>
            <w:gridSpan w:val="2"/>
          </w:tcPr>
          <w:p w:rsidR="00BD7D0C" w:rsidRDefault="008F40AD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20256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BD4EF" id="Group 1" o:spid="_x0000_s1026" style="position:absolute;margin-left:13.9pt;margin-top:4.4pt;width:48pt;height:57pt;z-index:-15796224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BD7D0C" w:rsidRDefault="008F40AD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BD7D0C" w:rsidRDefault="00692473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 w:rsidR="008F40AD"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BD7D0C">
        <w:trPr>
          <w:trHeight w:val="323"/>
        </w:trPr>
        <w:tc>
          <w:tcPr>
            <w:tcW w:w="9467" w:type="dxa"/>
            <w:gridSpan w:val="2"/>
          </w:tcPr>
          <w:p w:rsidR="00BD7D0C" w:rsidRDefault="008F40AD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BD7D0C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BD7D0C" w:rsidRDefault="00BD7D0C">
            <w:pPr>
              <w:pStyle w:val="TableParagraph"/>
              <w:ind w:left="0"/>
              <w:rPr>
                <w:rFonts w:ascii="Times New Roman"/>
              </w:rPr>
            </w:pPr>
          </w:p>
          <w:p w:rsidR="00BD7D0C" w:rsidRDefault="00BD7D0C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BD7D0C" w:rsidRDefault="008F40AD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WŚ.6221.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BD7D0C" w:rsidRDefault="00BD7D0C">
            <w:pPr>
              <w:pStyle w:val="TableParagraph"/>
              <w:spacing w:before="82"/>
              <w:ind w:left="0"/>
              <w:rPr>
                <w:rFonts w:ascii="Times New Roman"/>
              </w:rPr>
            </w:pPr>
          </w:p>
          <w:p w:rsidR="00BD7D0C" w:rsidRDefault="008F40AD">
            <w:pPr>
              <w:pStyle w:val="TableParagraph"/>
              <w:ind w:left="809" w:hanging="308"/>
              <w:rPr>
                <w:b/>
              </w:rPr>
            </w:pPr>
            <w:r>
              <w:rPr>
                <w:b/>
              </w:rPr>
              <w:t>Zgłoszenie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instalacji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mogących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negatywnie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oddziaływać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na środowisko, z których emisja nie wymaga pozwolenia</w:t>
            </w:r>
          </w:p>
        </w:tc>
      </w:tr>
      <w:tr w:rsidR="00BD7D0C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BD7D0C" w:rsidRDefault="00BD7D0C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BD7D0C" w:rsidRDefault="008F40AD">
            <w:pPr>
              <w:pStyle w:val="TableParagraph"/>
              <w:spacing w:before="155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BD7D0C">
        <w:trPr>
          <w:trHeight w:val="392"/>
        </w:trPr>
        <w:tc>
          <w:tcPr>
            <w:tcW w:w="9467" w:type="dxa"/>
            <w:gridSpan w:val="2"/>
          </w:tcPr>
          <w:p w:rsidR="00BD7D0C" w:rsidRDefault="008F40AD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BD7D0C">
        <w:trPr>
          <w:trHeight w:val="4140"/>
        </w:trPr>
        <w:tc>
          <w:tcPr>
            <w:tcW w:w="2237" w:type="dxa"/>
            <w:tcBorders>
              <w:right w:val="single" w:sz="4" w:space="0" w:color="000000"/>
            </w:tcBorders>
          </w:tcPr>
          <w:p w:rsidR="00BD7D0C" w:rsidRDefault="008F40AD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BD7D0C" w:rsidRDefault="008F40A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Dokumenty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winny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oryginale.</w:t>
            </w:r>
          </w:p>
          <w:p w:rsidR="00BD7D0C" w:rsidRDefault="008F40AD">
            <w:pPr>
              <w:pStyle w:val="TableParagraph"/>
              <w:ind w:right="114"/>
              <w:rPr>
                <w:sz w:val="20"/>
              </w:rPr>
            </w:pPr>
            <w:r>
              <w:rPr>
                <w:sz w:val="20"/>
              </w:rPr>
              <w:t>Zgłoszenie,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środowiska powinno zawierać: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29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oznaczenie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prowadzącego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instalację,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siedziby,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zakładu,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którego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prowadzona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eksploatacja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instalacji,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18"/>
              </w:tabs>
              <w:ind w:left="108" w:right="709" w:firstLine="0"/>
              <w:rPr>
                <w:sz w:val="20"/>
              </w:rPr>
            </w:pPr>
            <w:r>
              <w:rPr>
                <w:sz w:val="20"/>
              </w:rPr>
              <w:t>rodzaj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zakres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prowadzonej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działalności,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wielkość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produkcji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lub wielkość świadczonych usług,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czas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funkcjonowania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instalacji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tygodnia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godziny),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line="229" w:lineRule="exact"/>
              <w:ind w:left="330" w:hanging="222"/>
              <w:rPr>
                <w:sz w:val="20"/>
              </w:rPr>
            </w:pPr>
            <w:r>
              <w:rPr>
                <w:sz w:val="20"/>
              </w:rPr>
              <w:t>wielkość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rodzaj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emisji,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229" w:lineRule="exact"/>
              <w:ind w:left="275" w:hanging="167"/>
              <w:rPr>
                <w:sz w:val="20"/>
              </w:rPr>
            </w:pPr>
            <w:r>
              <w:rPr>
                <w:sz w:val="20"/>
              </w:rPr>
              <w:t>opis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stosowanych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metod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ograniczania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wielkości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emisji,</w:t>
            </w:r>
          </w:p>
          <w:p w:rsidR="00BD7D0C" w:rsidRDefault="008F40AD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"/>
              <w:ind w:left="108" w:right="1020" w:firstLine="0"/>
              <w:rPr>
                <w:sz w:val="20"/>
              </w:rPr>
            </w:pPr>
            <w:r>
              <w:rPr>
                <w:sz w:val="20"/>
              </w:rPr>
              <w:t>informację,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stopień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ograniczania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wielkości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emisji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zgodny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 obowiązującymi przepisami.</w:t>
            </w:r>
          </w:p>
          <w:p w:rsidR="00BD7D0C" w:rsidRDefault="00BD7D0C">
            <w:pPr>
              <w:pStyle w:val="TableParagraph"/>
              <w:spacing w:before="1"/>
              <w:ind w:left="0"/>
              <w:rPr>
                <w:rFonts w:ascii="Times New Roman"/>
                <w:sz w:val="20"/>
              </w:rPr>
            </w:pPr>
          </w:p>
          <w:p w:rsidR="00BD7D0C" w:rsidRDefault="008F40A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dołączyć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dowód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zapłaty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należnej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skarbowej:</w:t>
            </w:r>
          </w:p>
          <w:p w:rsidR="00BD7D0C" w:rsidRDefault="008F40AD">
            <w:pPr>
              <w:pStyle w:val="TableParagraph"/>
              <w:numPr>
                <w:ilvl w:val="1"/>
                <w:numId w:val="4"/>
              </w:numPr>
              <w:tabs>
                <w:tab w:val="left" w:pos="231"/>
              </w:tabs>
              <w:ind w:right="656" w:firstLine="0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przyjęcie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instalacji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mogących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negatywnie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oddziaływać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środowisko,</w:t>
            </w:r>
          </w:p>
          <w:p w:rsidR="00BD7D0C" w:rsidRDefault="008F40AD">
            <w:pPr>
              <w:pStyle w:val="TableParagraph"/>
              <w:numPr>
                <w:ilvl w:val="1"/>
                <w:numId w:val="4"/>
              </w:numPr>
              <w:tabs>
                <w:tab w:val="left" w:pos="231"/>
              </w:tabs>
              <w:spacing w:line="230" w:lineRule="atLeast"/>
              <w:ind w:right="565" w:firstLine="0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złożenie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pełnomocnictwa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lub </w:t>
            </w:r>
            <w:r>
              <w:rPr>
                <w:spacing w:val="-2"/>
                <w:sz w:val="20"/>
              </w:rPr>
              <w:t>prokury.</w:t>
            </w:r>
          </w:p>
        </w:tc>
      </w:tr>
      <w:tr w:rsidR="00BD7D0C">
        <w:trPr>
          <w:trHeight w:val="806"/>
        </w:trPr>
        <w:tc>
          <w:tcPr>
            <w:tcW w:w="2237" w:type="dxa"/>
            <w:tcBorders>
              <w:right w:val="single" w:sz="4" w:space="0" w:color="000000"/>
            </w:tcBorders>
          </w:tcPr>
          <w:p w:rsidR="00BD7D0C" w:rsidRDefault="008F40AD">
            <w:pPr>
              <w:pStyle w:val="TableParagraph"/>
              <w:spacing w:before="235" w:line="252" w:lineRule="exact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BD7D0C" w:rsidRDefault="008F40A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BD7D0C" w:rsidRDefault="008F40AD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Rozpoczęcie eksploatacji instalacji może nastąpić, jeżeli organ właściwy do przyjęcia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terminie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doręczenia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wniesie sprzeciwu w drodze decyzji.</w:t>
            </w:r>
          </w:p>
        </w:tc>
      </w:tr>
      <w:tr w:rsidR="00BD7D0C">
        <w:trPr>
          <w:trHeight w:val="5750"/>
        </w:trPr>
        <w:tc>
          <w:tcPr>
            <w:tcW w:w="2237" w:type="dxa"/>
            <w:tcBorders>
              <w:right w:val="single" w:sz="4" w:space="0" w:color="000000"/>
            </w:tcBorders>
          </w:tcPr>
          <w:p w:rsidR="00BD7D0C" w:rsidRDefault="008F40AD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BD7D0C" w:rsidRDefault="008F40AD">
            <w:pPr>
              <w:pStyle w:val="TableParagraph"/>
              <w:ind w:right="114"/>
              <w:rPr>
                <w:sz w:val="20"/>
              </w:rPr>
            </w:pPr>
            <w:r>
              <w:rPr>
                <w:sz w:val="20"/>
              </w:rPr>
              <w:t>120 zł - opłata skarbowa za przyjęcie zgłoszenia instalacji mogących negatywnie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oddziaływać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środowisko,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emisja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wymaga </w:t>
            </w:r>
            <w:r>
              <w:rPr>
                <w:spacing w:val="-2"/>
                <w:sz w:val="20"/>
              </w:rPr>
              <w:t>pozwolenia.</w:t>
            </w:r>
          </w:p>
          <w:p w:rsidR="00BD7D0C" w:rsidRDefault="008F40A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opłata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skarbowa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udzielenie pełnomocnictwa lub prokury.</w:t>
            </w:r>
          </w:p>
          <w:p w:rsidR="00BD7D0C" w:rsidRDefault="008F40AD">
            <w:pPr>
              <w:pStyle w:val="TableParagraph"/>
              <w:spacing w:before="227"/>
              <w:ind w:right="114"/>
              <w:rPr>
                <w:sz w:val="20"/>
              </w:rPr>
            </w:pPr>
            <w:r>
              <w:rPr>
                <w:sz w:val="20"/>
              </w:rPr>
              <w:t>Opłata skarbowa podlega zwrotowi, jeżeli mimo zapłacenia opłaty nie dokonano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czynności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urzędowej.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Zwrot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skarbowej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następuje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wniosek. Zwolnione z opłaty skarbowej są:</w:t>
            </w:r>
          </w:p>
          <w:p w:rsidR="00BD7D0C" w:rsidRDefault="008F40AD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 w:line="229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jednostki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budżetowe,</w:t>
            </w:r>
          </w:p>
          <w:p w:rsidR="00BD7D0C" w:rsidRDefault="008F40AD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29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jednostki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samorządu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terytorialnego,</w:t>
            </w:r>
          </w:p>
          <w:p w:rsidR="00BD7D0C" w:rsidRDefault="008F40AD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left="108" w:right="188" w:firstLine="0"/>
              <w:rPr>
                <w:sz w:val="20"/>
              </w:rPr>
            </w:pPr>
            <w:r>
              <w:rPr>
                <w:sz w:val="20"/>
              </w:rPr>
              <w:t>organizacje pożytku publicznego, jeżeli składają wniosek o dokonanie czynności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urzędowej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wyłącznie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związku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nieodpłatną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działalnością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pożytku publicznego w rozumieniu przepisów o działalności pożytku publicznego i </w:t>
            </w:r>
            <w:r>
              <w:rPr>
                <w:spacing w:val="-2"/>
                <w:sz w:val="20"/>
              </w:rPr>
              <w:t>wolontariacie,</w:t>
            </w:r>
          </w:p>
          <w:p w:rsidR="00BD7D0C" w:rsidRDefault="008F40AD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ind w:left="108" w:right="106" w:firstLine="0"/>
              <w:rPr>
                <w:sz w:val="20"/>
              </w:rPr>
            </w:pPr>
            <w:r>
              <w:rPr>
                <w:sz w:val="20"/>
              </w:rPr>
              <w:t>osoby, które składając wniosek o dokonanie czynności urzędowej, albo składając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dokument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stwierdzający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pełnomocnictwa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prokury,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albo jego odpis, wypis lub kopię przedstawią zaświadczenie o korzystaniu ze świadczeń pomocy społecznej z powodu ubóstwa.</w:t>
            </w:r>
          </w:p>
          <w:p w:rsidR="00BD7D0C" w:rsidRDefault="00BD7D0C">
            <w:pPr>
              <w:pStyle w:val="TableParagraph"/>
              <w:spacing w:before="2"/>
              <w:ind w:left="0"/>
              <w:rPr>
                <w:rFonts w:ascii="Times New Roman"/>
                <w:sz w:val="20"/>
              </w:rPr>
            </w:pPr>
          </w:p>
          <w:p w:rsidR="00BD7D0C" w:rsidRDefault="008F40AD">
            <w:pPr>
              <w:pStyle w:val="TableParagraph"/>
              <w:spacing w:line="237" w:lineRule="auto"/>
              <w:ind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skarbową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BD7D0C" w:rsidRDefault="008F40A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BD7D0C" w:rsidRDefault="008F40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</w:tbl>
    <w:p w:rsidR="00BD7D0C" w:rsidRDefault="00BD7D0C">
      <w:pPr>
        <w:rPr>
          <w:sz w:val="20"/>
        </w:rPr>
        <w:sectPr w:rsidR="00BD7D0C">
          <w:type w:val="continuous"/>
          <w:pgSz w:w="11910" w:h="16840"/>
          <w:pgMar w:top="1100" w:right="1060" w:bottom="979" w:left="1140" w:header="708" w:footer="708" w:gutter="0"/>
          <w:cols w:space="708"/>
        </w:sectPr>
      </w:pPr>
    </w:p>
    <w:tbl>
      <w:tblPr>
        <w:tblStyle w:val="TableNormal"/>
        <w:tblW w:w="9574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4"/>
      </w:tblGrid>
      <w:tr w:rsidR="00BD7D0C" w:rsidTr="00692473">
        <w:trPr>
          <w:trHeight w:val="383"/>
        </w:trPr>
        <w:tc>
          <w:tcPr>
            <w:tcW w:w="9574" w:type="dxa"/>
          </w:tcPr>
          <w:p w:rsidR="00BD7D0C" w:rsidRDefault="008F40AD">
            <w:pPr>
              <w:pStyle w:val="TableParagraph"/>
              <w:spacing w:before="62"/>
              <w:rPr>
                <w:sz w:val="20"/>
              </w:rPr>
            </w:pPr>
            <w:r>
              <w:rPr>
                <w:b/>
              </w:rPr>
              <w:lastRenderedPageBreak/>
              <w:t>Miejsce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9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  <w:tr w:rsidR="00BD7D0C" w:rsidTr="00692473">
        <w:trPr>
          <w:trHeight w:val="1473"/>
        </w:trPr>
        <w:tc>
          <w:tcPr>
            <w:tcW w:w="9574" w:type="dxa"/>
          </w:tcPr>
          <w:p w:rsidR="00BD7D0C" w:rsidRDefault="008F40AD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BD7D0C" w:rsidRDefault="00BD7D0C">
            <w:pPr>
              <w:pStyle w:val="TableParagraph"/>
              <w:ind w:left="0"/>
              <w:rPr>
                <w:rFonts w:ascii="Times New Roman"/>
              </w:rPr>
            </w:pPr>
          </w:p>
          <w:p w:rsidR="00BD7D0C" w:rsidRDefault="008F40AD">
            <w:pPr>
              <w:pStyle w:val="TableParagraph"/>
              <w:numPr>
                <w:ilvl w:val="0"/>
                <w:numId w:val="3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miesiąca.</w:t>
            </w:r>
          </w:p>
          <w:p w:rsidR="00BD7D0C" w:rsidRDefault="008F40AD">
            <w:pPr>
              <w:pStyle w:val="TableParagraph"/>
              <w:numPr>
                <w:ilvl w:val="0"/>
                <w:numId w:val="3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miesięcy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szczególnie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skomplikowanych.</w:t>
            </w:r>
          </w:p>
        </w:tc>
      </w:tr>
      <w:tr w:rsidR="00BD7D0C" w:rsidTr="00692473">
        <w:trPr>
          <w:trHeight w:val="1646"/>
        </w:trPr>
        <w:tc>
          <w:tcPr>
            <w:tcW w:w="9574" w:type="dxa"/>
          </w:tcPr>
          <w:p w:rsidR="00BD7D0C" w:rsidRDefault="00BD7D0C">
            <w:pPr>
              <w:pStyle w:val="TableParagraph"/>
              <w:spacing w:before="141"/>
              <w:ind w:left="0"/>
              <w:rPr>
                <w:rFonts w:ascii="Times New Roman"/>
                <w:sz w:val="20"/>
              </w:rPr>
            </w:pPr>
          </w:p>
          <w:p w:rsidR="008F40AD" w:rsidRDefault="008F40AD">
            <w:pPr>
              <w:pStyle w:val="TableParagraph"/>
              <w:ind w:left="163" w:right="4075" w:hanging="56"/>
              <w:rPr>
                <w:b/>
                <w:spacing w:val="-9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b/>
                <w:spacing w:val="-9"/>
              </w:rPr>
              <w:t xml:space="preserve"> </w:t>
            </w:r>
          </w:p>
          <w:p w:rsidR="008F40AD" w:rsidRDefault="008F40AD" w:rsidP="008F40AD">
            <w:pPr>
              <w:pStyle w:val="TableParagraph"/>
              <w:ind w:left="163" w:right="4075" w:hanging="56"/>
              <w:rPr>
                <w:sz w:val="20"/>
              </w:rPr>
            </w:pPr>
            <w:bookmarkStart w:id="0" w:name="_GoBack"/>
            <w:r>
              <w:rPr>
                <w:sz w:val="20"/>
              </w:rPr>
              <w:t>Inspektor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Marta Wilczek </w:t>
            </w:r>
          </w:p>
          <w:p w:rsidR="00BD7D0C" w:rsidRDefault="008F40AD" w:rsidP="008F40AD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tel. 22-738-14-00 (wew.238)</w:t>
            </w:r>
            <w:r>
              <w:rPr>
                <w:sz w:val="20"/>
              </w:rPr>
              <w:t xml:space="preserve">, </w:t>
            </w:r>
            <w:hyperlink r:id="rId8" w:history="1">
              <w:r w:rsidRPr="00D01C5C">
                <w:rPr>
                  <w:rStyle w:val="Hipercze"/>
                  <w:sz w:val="20"/>
                </w:rPr>
                <w:t>marta.wilczek@powiat.pruszkow.pl</w:t>
              </w:r>
            </w:hyperlink>
          </w:p>
          <w:bookmarkEnd w:id="0"/>
          <w:p w:rsidR="00EB0DCB" w:rsidRDefault="00EB0DCB" w:rsidP="008F40AD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</w:rPr>
              <w:t>Główny Specjalista Anna Mydlarz</w:t>
            </w:r>
          </w:p>
          <w:p w:rsidR="00EB0DCB" w:rsidRDefault="00EB0DCB" w:rsidP="008F40AD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</w:rPr>
              <w:t xml:space="preserve">tel. 22-738-15-52, </w:t>
            </w:r>
            <w:hyperlink r:id="rId9" w:history="1">
              <w:r w:rsidRPr="00D01C5C">
                <w:rPr>
                  <w:rStyle w:val="Hipercze"/>
                  <w:sz w:val="20"/>
                </w:rPr>
                <w:t>anna.mydlarz@powiat.pruszkow.pl</w:t>
              </w:r>
            </w:hyperlink>
          </w:p>
          <w:p w:rsidR="008F40AD" w:rsidRPr="008F40AD" w:rsidRDefault="008F40AD" w:rsidP="00F04674">
            <w:pPr>
              <w:pStyle w:val="TableParagraph"/>
              <w:ind w:left="0" w:right="4075"/>
              <w:rPr>
                <w:sz w:val="20"/>
              </w:rPr>
            </w:pPr>
          </w:p>
        </w:tc>
      </w:tr>
      <w:tr w:rsidR="00BD7D0C" w:rsidTr="00692473">
        <w:trPr>
          <w:trHeight w:val="851"/>
        </w:trPr>
        <w:tc>
          <w:tcPr>
            <w:tcW w:w="9574" w:type="dxa"/>
          </w:tcPr>
          <w:p w:rsidR="00BD7D0C" w:rsidRDefault="008F40AD">
            <w:pPr>
              <w:pStyle w:val="TableParagraph"/>
              <w:spacing w:before="64"/>
              <w:ind w:right="170"/>
              <w:rPr>
                <w:sz w:val="20"/>
              </w:rPr>
            </w:pPr>
            <w:r>
              <w:rPr>
                <w:b/>
              </w:rPr>
              <w:t xml:space="preserve">Tryb odwoławczy: </w:t>
            </w:r>
            <w:r>
              <w:rPr>
                <w:sz w:val="20"/>
              </w:rPr>
              <w:t>Od decyzji przysługuje odwołanie do Samorządowego Kolegium Odwoławczego 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Warszawie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pośrednictwem Starosty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Pruszkowskiego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doręczenia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decyzji.</w:t>
            </w:r>
          </w:p>
        </w:tc>
      </w:tr>
      <w:tr w:rsidR="00BD7D0C" w:rsidTr="00692473">
        <w:trPr>
          <w:trHeight w:val="2323"/>
        </w:trPr>
        <w:tc>
          <w:tcPr>
            <w:tcW w:w="9574" w:type="dxa"/>
          </w:tcPr>
          <w:p w:rsidR="00BD7D0C" w:rsidRDefault="008F40AD">
            <w:pPr>
              <w:pStyle w:val="TableParagraph"/>
              <w:spacing w:line="248" w:lineRule="exact"/>
            </w:pPr>
            <w:r>
              <w:rPr>
                <w:b/>
              </w:rPr>
              <w:t>Podstawa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czerwca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1960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Kodeks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postępowania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administracyjnego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opłacie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kwietnia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środowiska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/>
              <w:ind w:left="108" w:right="1041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lipca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2010r. 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przypadków,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których wprowadzanie gazów lub pyłów do powietrza z instalacji nie wymaga pozwolenia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left="108" w:right="635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lipca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rodzajów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instalacji,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których eksploatacja wymaga zgłoszenia</w:t>
            </w:r>
          </w:p>
          <w:p w:rsidR="00BD7D0C" w:rsidRDefault="008F40AD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30" w:lineRule="exact"/>
              <w:ind w:left="108" w:right="1298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lipca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instalacji wytwarzających pola elektromagnetyczne</w:t>
            </w:r>
          </w:p>
        </w:tc>
      </w:tr>
      <w:tr w:rsidR="00BD7D0C" w:rsidTr="00692473">
        <w:trPr>
          <w:trHeight w:val="906"/>
        </w:trPr>
        <w:tc>
          <w:tcPr>
            <w:tcW w:w="9574" w:type="dxa"/>
          </w:tcPr>
          <w:p w:rsidR="00BD7D0C" w:rsidRDefault="008F40AD">
            <w:pPr>
              <w:pStyle w:val="TableParagraph"/>
              <w:spacing w:before="184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</w:tc>
      </w:tr>
    </w:tbl>
    <w:p w:rsidR="008F40AD" w:rsidRDefault="008F40AD"/>
    <w:sectPr w:rsidR="008F40AD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7B78"/>
    <w:multiLevelType w:val="hybridMultilevel"/>
    <w:tmpl w:val="FB26859C"/>
    <w:lvl w:ilvl="0" w:tplc="306E785E">
      <w:start w:val="1"/>
      <w:numFmt w:val="lowerLetter"/>
      <w:lvlText w:val="%1."/>
      <w:lvlJc w:val="left"/>
      <w:pPr>
        <w:ind w:left="328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A706DF2">
      <w:numFmt w:val="bullet"/>
      <w:lvlText w:val="-"/>
      <w:lvlJc w:val="left"/>
      <w:pPr>
        <w:ind w:left="108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01EE1BE">
      <w:numFmt w:val="bullet"/>
      <w:lvlText w:val="•"/>
      <w:lvlJc w:val="left"/>
      <w:pPr>
        <w:ind w:left="1086" w:hanging="125"/>
      </w:pPr>
      <w:rPr>
        <w:rFonts w:hint="default"/>
        <w:lang w:val="pl-PL" w:eastAsia="en-US" w:bidi="ar-SA"/>
      </w:rPr>
    </w:lvl>
    <w:lvl w:ilvl="3" w:tplc="E228CBB8">
      <w:numFmt w:val="bullet"/>
      <w:lvlText w:val="•"/>
      <w:lvlJc w:val="left"/>
      <w:pPr>
        <w:ind w:left="1852" w:hanging="125"/>
      </w:pPr>
      <w:rPr>
        <w:rFonts w:hint="default"/>
        <w:lang w:val="pl-PL" w:eastAsia="en-US" w:bidi="ar-SA"/>
      </w:rPr>
    </w:lvl>
    <w:lvl w:ilvl="4" w:tplc="0B482570">
      <w:numFmt w:val="bullet"/>
      <w:lvlText w:val="•"/>
      <w:lvlJc w:val="left"/>
      <w:pPr>
        <w:ind w:left="2619" w:hanging="125"/>
      </w:pPr>
      <w:rPr>
        <w:rFonts w:hint="default"/>
        <w:lang w:val="pl-PL" w:eastAsia="en-US" w:bidi="ar-SA"/>
      </w:rPr>
    </w:lvl>
    <w:lvl w:ilvl="5" w:tplc="868C2E7E">
      <w:numFmt w:val="bullet"/>
      <w:lvlText w:val="•"/>
      <w:lvlJc w:val="left"/>
      <w:pPr>
        <w:ind w:left="3385" w:hanging="125"/>
      </w:pPr>
      <w:rPr>
        <w:rFonts w:hint="default"/>
        <w:lang w:val="pl-PL" w:eastAsia="en-US" w:bidi="ar-SA"/>
      </w:rPr>
    </w:lvl>
    <w:lvl w:ilvl="6" w:tplc="1A8A99D0">
      <w:numFmt w:val="bullet"/>
      <w:lvlText w:val="•"/>
      <w:lvlJc w:val="left"/>
      <w:pPr>
        <w:ind w:left="4151" w:hanging="125"/>
      </w:pPr>
      <w:rPr>
        <w:rFonts w:hint="default"/>
        <w:lang w:val="pl-PL" w:eastAsia="en-US" w:bidi="ar-SA"/>
      </w:rPr>
    </w:lvl>
    <w:lvl w:ilvl="7" w:tplc="2892EC48">
      <w:numFmt w:val="bullet"/>
      <w:lvlText w:val="•"/>
      <w:lvlJc w:val="left"/>
      <w:pPr>
        <w:ind w:left="4918" w:hanging="125"/>
      </w:pPr>
      <w:rPr>
        <w:rFonts w:hint="default"/>
        <w:lang w:val="pl-PL" w:eastAsia="en-US" w:bidi="ar-SA"/>
      </w:rPr>
    </w:lvl>
    <w:lvl w:ilvl="8" w:tplc="402AD7D0">
      <w:numFmt w:val="bullet"/>
      <w:lvlText w:val="•"/>
      <w:lvlJc w:val="left"/>
      <w:pPr>
        <w:ind w:left="5684" w:hanging="125"/>
      </w:pPr>
      <w:rPr>
        <w:rFonts w:hint="default"/>
        <w:lang w:val="pl-PL" w:eastAsia="en-US" w:bidi="ar-SA"/>
      </w:rPr>
    </w:lvl>
  </w:abstractNum>
  <w:abstractNum w:abstractNumId="1" w15:restartNumberingAfterBreak="0">
    <w:nsid w:val="1D1A1C7C"/>
    <w:multiLevelType w:val="hybridMultilevel"/>
    <w:tmpl w:val="0DC8213E"/>
    <w:lvl w:ilvl="0" w:tplc="93F23656">
      <w:start w:val="1"/>
      <w:numFmt w:val="decimal"/>
      <w:lvlText w:val="%1."/>
      <w:lvlJc w:val="left"/>
      <w:pPr>
        <w:ind w:left="328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F9AD252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2E7498C4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3A985CCC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8E14067E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520CFCE6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939AF4CE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45542274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1CC04772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2" w15:restartNumberingAfterBreak="0">
    <w:nsid w:val="2D443464"/>
    <w:multiLevelType w:val="hybridMultilevel"/>
    <w:tmpl w:val="581CC134"/>
    <w:lvl w:ilvl="0" w:tplc="8BAA9FC4">
      <w:start w:val="1"/>
      <w:numFmt w:val="decimal"/>
      <w:lvlText w:val="%1."/>
      <w:lvlJc w:val="left"/>
      <w:pPr>
        <w:ind w:left="328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F5063F4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F32EC196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429CDDCE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CB087268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A094E84C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6C9AEB32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97146B5E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872E57C8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6BBD0A66"/>
    <w:multiLevelType w:val="hybridMultilevel"/>
    <w:tmpl w:val="42D8BBEE"/>
    <w:lvl w:ilvl="0" w:tplc="52866E00">
      <w:start w:val="1"/>
      <w:numFmt w:val="lowerLetter"/>
      <w:lvlText w:val="%1."/>
      <w:lvlJc w:val="left"/>
      <w:pPr>
        <w:ind w:left="328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22CF91E">
      <w:numFmt w:val="bullet"/>
      <w:lvlText w:val="•"/>
      <w:lvlJc w:val="left"/>
      <w:pPr>
        <w:ind w:left="1009" w:hanging="221"/>
      </w:pPr>
      <w:rPr>
        <w:rFonts w:hint="default"/>
        <w:lang w:val="pl-PL" w:eastAsia="en-US" w:bidi="ar-SA"/>
      </w:rPr>
    </w:lvl>
    <w:lvl w:ilvl="2" w:tplc="82987B10">
      <w:numFmt w:val="bullet"/>
      <w:lvlText w:val="•"/>
      <w:lvlJc w:val="left"/>
      <w:pPr>
        <w:ind w:left="1699" w:hanging="221"/>
      </w:pPr>
      <w:rPr>
        <w:rFonts w:hint="default"/>
        <w:lang w:val="pl-PL" w:eastAsia="en-US" w:bidi="ar-SA"/>
      </w:rPr>
    </w:lvl>
    <w:lvl w:ilvl="3" w:tplc="7548E550">
      <w:numFmt w:val="bullet"/>
      <w:lvlText w:val="•"/>
      <w:lvlJc w:val="left"/>
      <w:pPr>
        <w:ind w:left="2389" w:hanging="221"/>
      </w:pPr>
      <w:rPr>
        <w:rFonts w:hint="default"/>
        <w:lang w:val="pl-PL" w:eastAsia="en-US" w:bidi="ar-SA"/>
      </w:rPr>
    </w:lvl>
    <w:lvl w:ilvl="4" w:tplc="E3D87864">
      <w:numFmt w:val="bullet"/>
      <w:lvlText w:val="•"/>
      <w:lvlJc w:val="left"/>
      <w:pPr>
        <w:ind w:left="3079" w:hanging="221"/>
      </w:pPr>
      <w:rPr>
        <w:rFonts w:hint="default"/>
        <w:lang w:val="pl-PL" w:eastAsia="en-US" w:bidi="ar-SA"/>
      </w:rPr>
    </w:lvl>
    <w:lvl w:ilvl="5" w:tplc="31EA58E0">
      <w:numFmt w:val="bullet"/>
      <w:lvlText w:val="•"/>
      <w:lvlJc w:val="left"/>
      <w:pPr>
        <w:ind w:left="3768" w:hanging="221"/>
      </w:pPr>
      <w:rPr>
        <w:rFonts w:hint="default"/>
        <w:lang w:val="pl-PL" w:eastAsia="en-US" w:bidi="ar-SA"/>
      </w:rPr>
    </w:lvl>
    <w:lvl w:ilvl="6" w:tplc="0EA418EC">
      <w:numFmt w:val="bullet"/>
      <w:lvlText w:val="•"/>
      <w:lvlJc w:val="left"/>
      <w:pPr>
        <w:ind w:left="4458" w:hanging="221"/>
      </w:pPr>
      <w:rPr>
        <w:rFonts w:hint="default"/>
        <w:lang w:val="pl-PL" w:eastAsia="en-US" w:bidi="ar-SA"/>
      </w:rPr>
    </w:lvl>
    <w:lvl w:ilvl="7" w:tplc="9D80D006">
      <w:numFmt w:val="bullet"/>
      <w:lvlText w:val="•"/>
      <w:lvlJc w:val="left"/>
      <w:pPr>
        <w:ind w:left="5148" w:hanging="221"/>
      </w:pPr>
      <w:rPr>
        <w:rFonts w:hint="default"/>
        <w:lang w:val="pl-PL" w:eastAsia="en-US" w:bidi="ar-SA"/>
      </w:rPr>
    </w:lvl>
    <w:lvl w:ilvl="8" w:tplc="24B4653C">
      <w:numFmt w:val="bullet"/>
      <w:lvlText w:val="•"/>
      <w:lvlJc w:val="left"/>
      <w:pPr>
        <w:ind w:left="5838" w:hanging="221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0C"/>
    <w:rsid w:val="00692473"/>
    <w:rsid w:val="008F40AD"/>
    <w:rsid w:val="00BD7D0C"/>
    <w:rsid w:val="00EB0DCB"/>
    <w:rsid w:val="00F0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C623"/>
  <w15:docId w15:val="{10376296-2BB3-4A5D-8BB1-3A962DB2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8F40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wilczek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na.mydlarz@powiat.prusz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3</cp:revision>
  <dcterms:created xsi:type="dcterms:W3CDTF">2025-01-30T09:20:00Z</dcterms:created>
  <dcterms:modified xsi:type="dcterms:W3CDTF">2025-01-30T09:27:00Z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