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3E8" w:rsidRDefault="00BF73E8" w:rsidP="00BF73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F12C3DB" wp14:editId="0DF0A398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3E8" w:rsidRDefault="00BF73E8" w:rsidP="00BF73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WIELOLETNI RZĄDOWY PROGRAM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„POSIŁEK W SZKOLE I W DOMU”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NA LATA 2019–2023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BF73E8" w:rsidRPr="00232973" w:rsidRDefault="00BF73E8" w:rsidP="00BF73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3297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Edycja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2021</w:t>
      </w:r>
    </w:p>
    <w:p w:rsidR="00BF73E8" w:rsidRDefault="00BF73E8" w:rsidP="00BF73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</w:t>
      </w:r>
      <w:r w:rsidR="00534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 w 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329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1 stycznia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21</w:t>
      </w:r>
      <w:r w:rsidRPr="002329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kontynuuje realizację   rządowego p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rog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ramu "Posiłek w szkole i w domu", który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polega na zapewnieniu 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rzeczowego w postaci produktów żywnościowych lub świadczenia pieniężnego na zakup posiłku lub żywności wszystkim osobom jej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BF73E8" w:rsidRDefault="00BF73E8" w:rsidP="00BF73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podstawowej,</w:t>
      </w:r>
    </w:p>
    <w:p w:rsidR="00BF73E8" w:rsidRDefault="00BF73E8" w:rsidP="00BF73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ponadpodstawowej lub szkoły ponadgimnazjalnej,</w:t>
      </w:r>
    </w:p>
    <w:p w:rsidR="00BF73E8" w:rsidRPr="00F075FB" w:rsidRDefault="00BF73E8" w:rsidP="00BF73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osobom i rodzinom znajdującym się w sytuacjach wymienionych w art. 7 ustawy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społecznej, w szczególności osobom starszym, chorym i niepełnosprawnym.</w:t>
      </w:r>
    </w:p>
    <w:p w:rsidR="00BF73E8" w:rsidRPr="00F075FB" w:rsidRDefault="00BF73E8" w:rsidP="00BF73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programu jest zapewnienie posiłku dzieciom, uczniom i młodzieży oraz objęciem pomocą osób dorosłych, zwłaszcza osób starszych, chorych lub niepełnosprawnych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i samotnych.</w:t>
      </w:r>
    </w:p>
    <w:p w:rsidR="00BF73E8" w:rsidRPr="008E5636" w:rsidRDefault="005C2BD3" w:rsidP="00BF7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Całkowity koszt zadania  - </w:t>
      </w:r>
      <w:r w:rsidR="00BF73E8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8E640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80 000,00</w:t>
      </w:r>
      <w:r w:rsidR="00BF73E8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zł</w:t>
      </w:r>
      <w:r w:rsidR="00BF73E8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  <w:t xml:space="preserve">Wartość dofinansowania – </w:t>
      </w:r>
      <w:r w:rsidR="008E640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64 000,00</w:t>
      </w:r>
      <w:bookmarkStart w:id="0" w:name="_GoBack"/>
      <w:bookmarkEnd w:id="0"/>
      <w:r w:rsidR="00BF73E8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zł</w:t>
      </w:r>
    </w:p>
    <w:p w:rsidR="00BC081F" w:rsidRDefault="00BC081F"/>
    <w:sectPr w:rsidR="00BC0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E8"/>
    <w:rsid w:val="00534DFD"/>
    <w:rsid w:val="005C2BD3"/>
    <w:rsid w:val="008E6404"/>
    <w:rsid w:val="00BC081F"/>
    <w:rsid w:val="00B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6A205-4DDA-4FFF-8B90-26040D3E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3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3</cp:revision>
  <dcterms:created xsi:type="dcterms:W3CDTF">2021-09-03T07:09:00Z</dcterms:created>
  <dcterms:modified xsi:type="dcterms:W3CDTF">2021-09-03T09:11:00Z</dcterms:modified>
</cp:coreProperties>
</file>