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r w:rsidRPr="008A3590">
        <w:rPr>
          <w:rFonts w:ascii="Tahoma" w:eastAsia="Times New Roman" w:hAnsi="Tahoma" w:cs="Tahoma"/>
          <w:b/>
          <w:color w:val="000000"/>
          <w:lang w:eastAsia="pl-PL"/>
        </w:rPr>
        <w:t xml:space="preserve">                                                                                                    </w:t>
      </w: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r w:rsidRPr="008A3590">
        <w:rPr>
          <w:rFonts w:ascii="Tahoma" w:eastAsia="Times New Roman" w:hAnsi="Tahoma" w:cs="Tahoma"/>
          <w:b/>
          <w:color w:val="000000"/>
          <w:lang w:eastAsia="pl-PL"/>
        </w:rPr>
        <w:t>GMINA WIŚNIEW</w:t>
      </w: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u w:val="single"/>
          <w:lang w:eastAsia="pl-PL"/>
        </w:rPr>
      </w:pPr>
      <w:r w:rsidRPr="008A3590">
        <w:rPr>
          <w:rFonts w:ascii="Tahoma" w:eastAsia="Times New Roman" w:hAnsi="Tahoma" w:cs="Tahoma"/>
          <w:b/>
          <w:color w:val="000000"/>
          <w:u w:val="single"/>
          <w:lang w:eastAsia="pl-PL"/>
        </w:rPr>
        <w:t>SPECYFIKACJA WARUNKÓW ZAMÓWIENIA</w:t>
      </w: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u w:val="single"/>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u w:val="single"/>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r w:rsidRPr="008A3590">
        <w:rPr>
          <w:rFonts w:ascii="Tahoma" w:eastAsia="Times New Roman" w:hAnsi="Tahoma" w:cs="Tahoma"/>
          <w:bCs/>
          <w:color w:val="000000"/>
          <w:lang w:eastAsia="pl-PL"/>
        </w:rPr>
        <w:t>w postępowaniu o udzielenie zamówienia publicznego klasycznego</w:t>
      </w: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r w:rsidRPr="008A3590">
        <w:rPr>
          <w:rFonts w:ascii="Tahoma" w:eastAsia="Times New Roman" w:hAnsi="Tahoma" w:cs="Tahoma"/>
          <w:bCs/>
          <w:color w:val="000000"/>
          <w:lang w:eastAsia="pl-PL"/>
        </w:rPr>
        <w:t xml:space="preserve"> o wartości mniejszej niż progi unijne </w:t>
      </w:r>
    </w:p>
    <w:p w:rsidR="008A3590" w:rsidRPr="008A3590" w:rsidRDefault="008A3590" w:rsidP="008A3590">
      <w:pPr>
        <w:tabs>
          <w:tab w:val="left" w:pos="2166"/>
          <w:tab w:val="center" w:pos="4818"/>
        </w:tabs>
        <w:autoSpaceDE w:val="0"/>
        <w:autoSpaceDN w:val="0"/>
        <w:adjustRightInd w:val="0"/>
        <w:spacing w:after="0" w:line="276" w:lineRule="auto"/>
        <w:jc w:val="both"/>
        <w:rPr>
          <w:rFonts w:ascii="Tahoma" w:eastAsia="Times New Roman" w:hAnsi="Tahoma" w:cs="Tahoma"/>
          <w:bCs/>
          <w:color w:val="000000"/>
          <w:lang w:eastAsia="pl-PL"/>
        </w:rPr>
      </w:pPr>
      <w:r w:rsidRPr="008A3590">
        <w:rPr>
          <w:rFonts w:ascii="Tahoma" w:eastAsia="Times New Roman" w:hAnsi="Tahoma" w:cs="Tahoma"/>
          <w:bCs/>
          <w:color w:val="000000"/>
          <w:lang w:eastAsia="pl-PL"/>
        </w:rPr>
        <w:tab/>
      </w:r>
      <w:r w:rsidRPr="008A3590">
        <w:rPr>
          <w:rFonts w:ascii="Tahoma" w:eastAsia="Times New Roman" w:hAnsi="Tahoma" w:cs="Tahoma"/>
          <w:bCs/>
          <w:color w:val="000000"/>
          <w:lang w:eastAsia="pl-PL"/>
        </w:rPr>
        <w:tab/>
      </w:r>
    </w:p>
    <w:p w:rsidR="008A3590" w:rsidRPr="008A3590" w:rsidRDefault="008A3590" w:rsidP="008A3590">
      <w:pPr>
        <w:autoSpaceDE w:val="0"/>
        <w:autoSpaceDN w:val="0"/>
        <w:adjustRightInd w:val="0"/>
        <w:spacing w:after="0" w:line="276" w:lineRule="auto"/>
        <w:jc w:val="both"/>
        <w:rPr>
          <w:rFonts w:ascii="Tahoma" w:eastAsia="Times New Roman" w:hAnsi="Tahoma" w:cs="Tahoma"/>
          <w:b/>
          <w:bCs/>
          <w:color w:val="000000"/>
          <w:lang w:eastAsia="pl-PL"/>
        </w:rPr>
      </w:pPr>
      <w:r w:rsidRPr="008A3590">
        <w:rPr>
          <w:rFonts w:ascii="Tahoma" w:eastAsia="Times New Roman" w:hAnsi="Tahoma" w:cs="Tahoma"/>
          <w:b/>
          <w:bCs/>
          <w:color w:val="000000"/>
          <w:lang w:eastAsia="pl-PL"/>
        </w:rPr>
        <w:t xml:space="preserve"> </w:t>
      </w:r>
    </w:p>
    <w:p w:rsidR="008A3590" w:rsidRPr="008A3590" w:rsidRDefault="008A3590" w:rsidP="008A3590">
      <w:pPr>
        <w:autoSpaceDE w:val="0"/>
        <w:autoSpaceDN w:val="0"/>
        <w:adjustRightInd w:val="0"/>
        <w:spacing w:after="0" w:line="276" w:lineRule="auto"/>
        <w:jc w:val="both"/>
        <w:rPr>
          <w:rFonts w:ascii="Tahoma" w:eastAsia="Times New Roman" w:hAnsi="Tahoma" w:cs="Tahoma"/>
          <w:b/>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bCs/>
          <w:lang w:eastAsia="pl-PL"/>
        </w:rPr>
      </w:pPr>
      <w:r w:rsidRPr="008A3590">
        <w:rPr>
          <w:rFonts w:ascii="Tahoma" w:eastAsia="Times New Roman" w:hAnsi="Tahoma" w:cs="Tahoma"/>
          <w:bCs/>
          <w:lang w:eastAsia="pl-PL"/>
        </w:rPr>
        <w:t>pn.</w:t>
      </w:r>
      <w:r w:rsidRPr="008A3590">
        <w:rPr>
          <w:rFonts w:ascii="Tahoma" w:eastAsia="Times New Roman" w:hAnsi="Tahoma" w:cs="Tahoma"/>
          <w:b/>
          <w:bCs/>
          <w:lang w:eastAsia="pl-PL"/>
        </w:rPr>
        <w:t xml:space="preserve"> „</w:t>
      </w:r>
      <w:r w:rsidR="005B72D5">
        <w:rPr>
          <w:rFonts w:ascii="Tahoma" w:eastAsia="Times New Roman" w:hAnsi="Tahoma" w:cs="Tahoma"/>
          <w:b/>
          <w:bCs/>
          <w:color w:val="0070C0"/>
          <w:sz w:val="28"/>
          <w:lang w:eastAsia="pl-PL"/>
        </w:rPr>
        <w:t>Przebudowa odcinka ulicy Tadeusza</w:t>
      </w:r>
      <w:r w:rsidR="00AF2F00">
        <w:rPr>
          <w:rFonts w:ascii="Tahoma" w:eastAsia="Times New Roman" w:hAnsi="Tahoma" w:cs="Tahoma"/>
          <w:b/>
          <w:bCs/>
          <w:color w:val="0070C0"/>
          <w:sz w:val="28"/>
          <w:lang w:eastAsia="pl-PL"/>
        </w:rPr>
        <w:t xml:space="preserve"> Kościuszki w miejscowości Wiśniew</w:t>
      </w:r>
      <w:r w:rsidRPr="008A3590">
        <w:rPr>
          <w:rFonts w:ascii="Tahoma" w:eastAsia="Times New Roman" w:hAnsi="Tahoma" w:cs="Tahoma"/>
          <w:b/>
          <w:bCs/>
          <w:lang w:eastAsia="pl-PL"/>
        </w:rPr>
        <w:t>”</w:t>
      </w:r>
    </w:p>
    <w:p w:rsidR="008A3590" w:rsidRPr="008A3590" w:rsidRDefault="008A3590" w:rsidP="008A3590">
      <w:pPr>
        <w:autoSpaceDE w:val="0"/>
        <w:autoSpaceDN w:val="0"/>
        <w:adjustRightInd w:val="0"/>
        <w:spacing w:after="0" w:line="276" w:lineRule="auto"/>
        <w:jc w:val="center"/>
        <w:rPr>
          <w:rFonts w:ascii="Tahoma" w:eastAsia="Times New Roman" w:hAnsi="Tahoma" w:cs="Tahoma"/>
          <w:b/>
          <w:bCs/>
          <w:sz w:val="20"/>
          <w:szCs w:val="2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lang w:eastAsia="pl-PL"/>
        </w:rPr>
      </w:pPr>
      <w:r w:rsidRPr="008A3590">
        <w:rPr>
          <w:rFonts w:ascii="Tahoma" w:eastAsia="Times New Roman" w:hAnsi="Tahoma" w:cs="Tahoma"/>
          <w:b/>
          <w:lang w:eastAsia="pl-PL"/>
        </w:rPr>
        <w:t>Nr sprawy: RI.271.</w:t>
      </w:r>
      <w:r w:rsidR="00AF2F00" w:rsidRPr="00AF2F00">
        <w:rPr>
          <w:rFonts w:ascii="Tahoma" w:eastAsia="Times New Roman" w:hAnsi="Tahoma" w:cs="Tahoma"/>
          <w:b/>
          <w:highlight w:val="yellow"/>
          <w:lang w:eastAsia="pl-PL"/>
        </w:rPr>
        <w:t>3</w:t>
      </w:r>
      <w:r w:rsidRPr="008A3590">
        <w:rPr>
          <w:rFonts w:ascii="Tahoma" w:eastAsia="Times New Roman" w:hAnsi="Tahoma" w:cs="Tahoma"/>
          <w:b/>
          <w:lang w:eastAsia="pl-PL"/>
        </w:rPr>
        <w:t>.2021.DS</w:t>
      </w: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r w:rsidRPr="008A3590">
        <w:rPr>
          <w:rFonts w:ascii="Tahoma" w:eastAsia="Times New Roman" w:hAnsi="Tahoma" w:cs="Tahoma"/>
          <w:bCs/>
          <w:color w:val="000000"/>
          <w:lang w:eastAsia="pl-PL"/>
        </w:rPr>
        <w:t>prowadzonym w trybie: podstawowym</w:t>
      </w: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sz w:val="20"/>
          <w:szCs w:val="20"/>
          <w:lang w:eastAsia="pl-PL"/>
        </w:rPr>
      </w:pPr>
      <w:r w:rsidRPr="008A3590">
        <w:rPr>
          <w:rFonts w:ascii="Tahoma" w:eastAsia="Times New Roman" w:hAnsi="Tahoma" w:cs="Tahoma"/>
          <w:bCs/>
          <w:color w:val="000000"/>
          <w:sz w:val="20"/>
          <w:szCs w:val="20"/>
          <w:lang w:eastAsia="pl-PL"/>
        </w:rPr>
        <w:t xml:space="preserve">Podstawa prawna wyboru trybu udzielenia zamówienia publicznego: art. 2 ust. 1 pkt 1) oraz  art. 275 ustawy z dnia 11 września 2019 r. Prawo zamówień publicznych (tj. Dz. U. z 2019 r. poz. 2019 z </w:t>
      </w:r>
      <w:proofErr w:type="spellStart"/>
      <w:r w:rsidRPr="008A3590">
        <w:rPr>
          <w:rFonts w:ascii="Tahoma" w:eastAsia="Times New Roman" w:hAnsi="Tahoma" w:cs="Tahoma"/>
          <w:bCs/>
          <w:color w:val="000000"/>
          <w:sz w:val="20"/>
          <w:szCs w:val="20"/>
          <w:lang w:eastAsia="pl-PL"/>
        </w:rPr>
        <w:t>późn</w:t>
      </w:r>
      <w:proofErr w:type="spellEnd"/>
      <w:r w:rsidRPr="008A3590">
        <w:rPr>
          <w:rFonts w:ascii="Tahoma" w:eastAsia="Times New Roman" w:hAnsi="Tahoma" w:cs="Tahoma"/>
          <w:bCs/>
          <w:color w:val="000000"/>
          <w:sz w:val="20"/>
          <w:szCs w:val="20"/>
          <w:lang w:eastAsia="pl-PL"/>
        </w:rPr>
        <w:t>. zm.)</w:t>
      </w: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r w:rsidRPr="008A3590">
        <w:rPr>
          <w:rFonts w:ascii="Tahoma" w:eastAsia="Times New Roman" w:hAnsi="Tahoma" w:cs="Tahoma"/>
          <w:bCs/>
          <w:color w:val="000000"/>
          <w:lang w:eastAsia="pl-PL"/>
        </w:rPr>
        <w:t>Z A T W I E R D Z A M</w:t>
      </w: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r w:rsidRPr="008A3590">
        <w:rPr>
          <w:rFonts w:ascii="Tahoma" w:eastAsia="Times New Roman" w:hAnsi="Tahoma" w:cs="Tahoma"/>
          <w:bCs/>
          <w:color w:val="000000"/>
          <w:lang w:eastAsia="pl-PL"/>
        </w:rPr>
        <w:t xml:space="preserve">                                                        ………………………………… </w:t>
      </w: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lang w:eastAsia="pl-PL"/>
        </w:rPr>
      </w:pPr>
      <w:r w:rsidRPr="008A3590">
        <w:rPr>
          <w:rFonts w:ascii="Tahoma" w:eastAsia="Times New Roman" w:hAnsi="Tahoma" w:cs="Tahoma"/>
          <w:bCs/>
          <w:lang w:eastAsia="pl-PL"/>
        </w:rPr>
        <w:t>Wiśniew, dnia ………...2021 r.</w:t>
      </w:r>
    </w:p>
    <w:p w:rsidR="008A3590" w:rsidRPr="008A3590" w:rsidRDefault="008A3590" w:rsidP="008A3590">
      <w:pPr>
        <w:spacing w:after="0" w:line="360" w:lineRule="auto"/>
        <w:jc w:val="center"/>
        <w:rPr>
          <w:rFonts w:ascii="Arial" w:eastAsia="Lucida Sans Unicode" w:hAnsi="Arial" w:cs="Times New Roman"/>
          <w:b/>
          <w:bCs/>
          <w:kern w:val="1"/>
          <w:sz w:val="20"/>
          <w:szCs w:val="20"/>
        </w:rPr>
      </w:pPr>
    </w:p>
    <w:p w:rsidR="008A3590" w:rsidRDefault="008A3590" w:rsidP="008A3590">
      <w:pPr>
        <w:spacing w:after="0" w:line="360" w:lineRule="auto"/>
        <w:jc w:val="both"/>
        <w:rPr>
          <w:rFonts w:ascii="Arial" w:eastAsia="Lucida Sans Unicode" w:hAnsi="Arial" w:cs="Times New Roman"/>
          <w:b/>
          <w:bCs/>
          <w:kern w:val="1"/>
          <w:sz w:val="18"/>
          <w:szCs w:val="18"/>
        </w:rPr>
      </w:pPr>
    </w:p>
    <w:p w:rsidR="00AF2F00" w:rsidRDefault="00AF2F00" w:rsidP="008A3590">
      <w:pPr>
        <w:spacing w:after="0" w:line="360" w:lineRule="auto"/>
        <w:jc w:val="both"/>
        <w:rPr>
          <w:rFonts w:ascii="Arial" w:eastAsia="Lucida Sans Unicode" w:hAnsi="Arial" w:cs="Times New Roman"/>
          <w:b/>
          <w:bCs/>
          <w:kern w:val="1"/>
          <w:sz w:val="18"/>
          <w:szCs w:val="18"/>
        </w:rPr>
      </w:pPr>
    </w:p>
    <w:p w:rsidR="00AF2F00" w:rsidRDefault="00AF2F00" w:rsidP="008A3590">
      <w:pPr>
        <w:spacing w:after="0" w:line="360" w:lineRule="auto"/>
        <w:jc w:val="both"/>
        <w:rPr>
          <w:rFonts w:ascii="Arial" w:eastAsia="Lucida Sans Unicode" w:hAnsi="Arial" w:cs="Times New Roman"/>
          <w:b/>
          <w:bCs/>
          <w:kern w:val="1"/>
          <w:sz w:val="18"/>
          <w:szCs w:val="18"/>
        </w:rPr>
      </w:pPr>
    </w:p>
    <w:p w:rsidR="00AF2F00" w:rsidRDefault="00AF2F00" w:rsidP="008A3590">
      <w:pPr>
        <w:spacing w:after="0" w:line="360" w:lineRule="auto"/>
        <w:jc w:val="both"/>
        <w:rPr>
          <w:rFonts w:ascii="Arial" w:eastAsia="Lucida Sans Unicode" w:hAnsi="Arial" w:cs="Times New Roman"/>
          <w:b/>
          <w:bCs/>
          <w:kern w:val="1"/>
          <w:sz w:val="18"/>
          <w:szCs w:val="18"/>
        </w:rPr>
      </w:pPr>
    </w:p>
    <w:p w:rsidR="00AF2F00" w:rsidRPr="008A3590" w:rsidRDefault="00AF2F00" w:rsidP="008A3590">
      <w:pPr>
        <w:spacing w:after="0" w:line="360" w:lineRule="auto"/>
        <w:jc w:val="both"/>
        <w:rPr>
          <w:rFonts w:ascii="Arial" w:eastAsia="Lucida Sans Unicode" w:hAnsi="Arial" w:cs="Times New Roman"/>
          <w:b/>
          <w:bCs/>
          <w:kern w:val="1"/>
          <w:sz w:val="18"/>
          <w:szCs w:val="18"/>
        </w:rPr>
      </w:pPr>
    </w:p>
    <w:p w:rsidR="008A3590" w:rsidRPr="008A3590" w:rsidRDefault="008A3590" w:rsidP="008A3590">
      <w:pPr>
        <w:spacing w:after="0" w:line="360"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Spis treści</w:t>
      </w:r>
    </w:p>
    <w:p w:rsidR="008A3590" w:rsidRPr="008A3590" w:rsidRDefault="008A3590" w:rsidP="008A3590">
      <w:pPr>
        <w:spacing w:after="0" w:line="360" w:lineRule="auto"/>
        <w:jc w:val="both"/>
        <w:rPr>
          <w:rFonts w:ascii="Arial" w:eastAsia="Lucida Sans Unicode" w:hAnsi="Arial" w:cs="Times New Roman"/>
          <w:b/>
          <w:bCs/>
          <w:kern w:val="1"/>
          <w:sz w:val="18"/>
          <w:szCs w:val="18"/>
        </w:rPr>
      </w:pPr>
    </w:p>
    <w:p w:rsidR="008A3590" w:rsidRPr="008A3590" w:rsidRDefault="008A3590" w:rsidP="008A3590">
      <w:pPr>
        <w:spacing w:after="0" w:line="276" w:lineRule="auto"/>
        <w:jc w:val="both"/>
        <w:rPr>
          <w:rFonts w:ascii="Arial" w:eastAsia="Lucida Sans Unicode" w:hAnsi="Arial" w:cs="Times New Roman"/>
          <w:kern w:val="1"/>
          <w:sz w:val="18"/>
          <w:szCs w:val="18"/>
        </w:rPr>
      </w:pPr>
    </w:p>
    <w:tbl>
      <w:tblPr>
        <w:tblW w:w="9684" w:type="dxa"/>
        <w:tblInd w:w="55" w:type="dxa"/>
        <w:tblLayout w:type="fixed"/>
        <w:tblCellMar>
          <w:top w:w="55" w:type="dxa"/>
          <w:left w:w="55" w:type="dxa"/>
          <w:bottom w:w="55" w:type="dxa"/>
          <w:right w:w="55" w:type="dxa"/>
        </w:tblCellMar>
        <w:tblLook w:val="0000" w:firstRow="0" w:lastRow="0" w:firstColumn="0" w:lastColumn="0" w:noHBand="0" w:noVBand="0"/>
      </w:tblPr>
      <w:tblGrid>
        <w:gridCol w:w="735"/>
        <w:gridCol w:w="8949"/>
      </w:tblGrid>
      <w:tr w:rsidR="008A3590" w:rsidRPr="008A3590" w:rsidTr="00434B74">
        <w:tc>
          <w:tcPr>
            <w:tcW w:w="735" w:type="dxa"/>
            <w:tcBorders>
              <w:top w:val="single" w:sz="1" w:space="0" w:color="000000"/>
              <w:left w:val="single" w:sz="1" w:space="0" w:color="000000"/>
              <w:bottom w:val="single" w:sz="1" w:space="0" w:color="000000"/>
            </w:tcBorders>
            <w:shd w:val="clear" w:color="auto" w:fill="E6E6FF"/>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CZĘŚĆ</w:t>
            </w:r>
          </w:p>
        </w:tc>
        <w:tc>
          <w:tcPr>
            <w:tcW w:w="8949" w:type="dxa"/>
            <w:tcBorders>
              <w:top w:val="single" w:sz="1" w:space="0" w:color="000000"/>
              <w:left w:val="single" w:sz="1" w:space="0" w:color="000000"/>
              <w:bottom w:val="single" w:sz="1" w:space="0" w:color="000000"/>
              <w:right w:val="single" w:sz="1" w:space="0" w:color="000000"/>
            </w:tcBorders>
            <w:shd w:val="clear" w:color="auto" w:fill="E6E6FF"/>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TYTUŁ</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Nazwa i adres zamawiającego</w:t>
            </w:r>
          </w:p>
        </w:tc>
      </w:tr>
      <w:tr w:rsidR="008A3590" w:rsidRPr="008A3590" w:rsidTr="00AF2F00">
        <w:tc>
          <w:tcPr>
            <w:tcW w:w="735" w:type="dxa"/>
            <w:tcBorders>
              <w:left w:val="single" w:sz="1" w:space="0" w:color="000000"/>
              <w:bottom w:val="single" w:sz="2"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II</w:t>
            </w:r>
          </w:p>
        </w:tc>
        <w:tc>
          <w:tcPr>
            <w:tcW w:w="8949" w:type="dxa"/>
            <w:tcBorders>
              <w:left w:val="single" w:sz="1" w:space="0" w:color="000000"/>
              <w:bottom w:val="single" w:sz="2"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Adres strony internetowej, na której udostępniane będą dokumenty zamówienia</w:t>
            </w:r>
          </w:p>
        </w:tc>
      </w:tr>
      <w:tr w:rsidR="00434B74" w:rsidRPr="008A3590" w:rsidTr="00AF2F00">
        <w:trPr>
          <w:trHeight w:val="952"/>
        </w:trPr>
        <w:tc>
          <w:tcPr>
            <w:tcW w:w="735" w:type="dxa"/>
            <w:tcBorders>
              <w:top w:val="single" w:sz="2" w:space="0" w:color="000000"/>
              <w:left w:val="single" w:sz="2" w:space="0" w:color="000000"/>
              <w:bottom w:val="single" w:sz="2" w:space="0" w:color="000000"/>
              <w:right w:val="single" w:sz="2" w:space="0" w:color="000000"/>
            </w:tcBorders>
            <w:shd w:val="clear" w:color="auto" w:fill="E6E6FF"/>
            <w:vAlign w:val="center"/>
          </w:tcPr>
          <w:p w:rsidR="00434B74" w:rsidRPr="008A3590" w:rsidRDefault="00434B74"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III</w:t>
            </w:r>
          </w:p>
          <w:p w:rsidR="00434B74" w:rsidRPr="008A3590" w:rsidRDefault="00434B74"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top w:val="single" w:sz="2" w:space="0" w:color="000000"/>
              <w:left w:val="single" w:sz="2" w:space="0" w:color="000000"/>
              <w:bottom w:val="single" w:sz="2" w:space="0" w:color="000000"/>
              <w:right w:val="single" w:sz="2" w:space="0" w:color="000000"/>
            </w:tcBorders>
          </w:tcPr>
          <w:p w:rsidR="00434B74" w:rsidRPr="00434B74" w:rsidRDefault="00434B74" w:rsidP="00434B74">
            <w:pPr>
              <w:pStyle w:val="Akapitzlist"/>
              <w:numPr>
                <w:ilvl w:val="0"/>
                <w:numId w:val="46"/>
              </w:numPr>
              <w:snapToGrid w:val="0"/>
              <w:rPr>
                <w:rFonts w:ascii="Arial" w:hAnsi="Arial"/>
                <w:sz w:val="18"/>
                <w:szCs w:val="18"/>
              </w:rPr>
            </w:pPr>
            <w:r w:rsidRPr="00434B74">
              <w:rPr>
                <w:rFonts w:ascii="Arial" w:hAnsi="Arial"/>
                <w:sz w:val="18"/>
                <w:szCs w:val="18"/>
              </w:rPr>
              <w:t>Tryb udzielenia zamówienia</w:t>
            </w:r>
          </w:p>
          <w:p w:rsidR="00434B74" w:rsidRPr="00434B74" w:rsidRDefault="00434B74" w:rsidP="00434B74">
            <w:pPr>
              <w:pStyle w:val="Akapitzlist"/>
              <w:numPr>
                <w:ilvl w:val="0"/>
                <w:numId w:val="46"/>
              </w:numPr>
              <w:snapToGrid w:val="0"/>
              <w:rPr>
                <w:rFonts w:ascii="Arial" w:hAnsi="Arial"/>
                <w:sz w:val="18"/>
                <w:szCs w:val="18"/>
              </w:rPr>
            </w:pPr>
            <w:r w:rsidRPr="00434B74">
              <w:rPr>
                <w:rFonts w:ascii="Arial" w:hAnsi="Arial"/>
                <w:sz w:val="18"/>
                <w:szCs w:val="18"/>
              </w:rPr>
              <w:t xml:space="preserve">Przewidywana możliwość prowadzenia negocjacji w celu ulepszenia treści oferty, </w:t>
            </w:r>
          </w:p>
          <w:p w:rsidR="00434B74" w:rsidRPr="008A3590" w:rsidRDefault="00434B74" w:rsidP="00434B74">
            <w:pPr>
              <w:snapToGrid w:val="0"/>
              <w:spacing w:after="0" w:line="276" w:lineRule="auto"/>
              <w:ind w:left="714"/>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 tym przewidywana możliwość ograniczenia liczby wykonawców zaproszonych do negocjacji (jeżeli Zamawiający je przewiduje)</w:t>
            </w:r>
          </w:p>
        </w:tc>
      </w:tr>
      <w:tr w:rsidR="00434B74" w:rsidRPr="008A3590" w:rsidTr="00AF2F00">
        <w:tc>
          <w:tcPr>
            <w:tcW w:w="735" w:type="dxa"/>
            <w:tcBorders>
              <w:top w:val="single" w:sz="2" w:space="0" w:color="000000"/>
              <w:left w:val="single" w:sz="2" w:space="0" w:color="000000"/>
              <w:bottom w:val="single" w:sz="2" w:space="0" w:color="000000"/>
              <w:right w:val="single" w:sz="2" w:space="0" w:color="000000"/>
            </w:tcBorders>
            <w:shd w:val="clear" w:color="auto" w:fill="E6E6FF"/>
            <w:vAlign w:val="center"/>
          </w:tcPr>
          <w:p w:rsidR="00434B74" w:rsidRPr="008A3590" w:rsidRDefault="00434B74" w:rsidP="008A3590">
            <w:pPr>
              <w:snapToGrid w:val="0"/>
              <w:spacing w:after="0" w:line="276" w:lineRule="auto"/>
              <w:jc w:val="center"/>
              <w:rPr>
                <w:rFonts w:ascii="Arial" w:eastAsia="Lucida Sans Unicode" w:hAnsi="Arial" w:cs="Times New Roman"/>
                <w:b/>
                <w:bCs/>
                <w:kern w:val="1"/>
                <w:sz w:val="18"/>
                <w:szCs w:val="18"/>
              </w:rPr>
            </w:pPr>
            <w:r>
              <w:rPr>
                <w:rFonts w:ascii="Arial" w:eastAsia="Lucida Sans Unicode" w:hAnsi="Arial" w:cs="Times New Roman"/>
                <w:b/>
                <w:bCs/>
                <w:kern w:val="1"/>
                <w:sz w:val="18"/>
                <w:szCs w:val="18"/>
              </w:rPr>
              <w:t>IV</w:t>
            </w:r>
          </w:p>
        </w:tc>
        <w:tc>
          <w:tcPr>
            <w:tcW w:w="8949" w:type="dxa"/>
            <w:tcBorders>
              <w:top w:val="single" w:sz="2" w:space="0" w:color="000000"/>
              <w:left w:val="single" w:sz="2" w:space="0" w:color="000000"/>
              <w:bottom w:val="single" w:sz="2" w:space="0" w:color="000000"/>
              <w:right w:val="single" w:sz="2" w:space="0" w:color="000000"/>
            </w:tcBorders>
          </w:tcPr>
          <w:p w:rsidR="00434B74" w:rsidRPr="008A3590" w:rsidRDefault="00434B74" w:rsidP="008A3590">
            <w:pPr>
              <w:snapToGrid w:val="0"/>
              <w:spacing w:after="0" w:line="276" w:lineRule="auto"/>
              <w:jc w:val="both"/>
              <w:rPr>
                <w:rFonts w:ascii="Arial" w:eastAsia="Lucida Sans Unicode" w:hAnsi="Arial" w:cs="Times New Roman"/>
                <w:kern w:val="1"/>
                <w:sz w:val="18"/>
                <w:szCs w:val="18"/>
              </w:rPr>
            </w:pPr>
            <w:r w:rsidRPr="00AF2F00">
              <w:rPr>
                <w:rFonts w:ascii="Arial" w:eastAsia="Lucida Sans Unicode" w:hAnsi="Arial" w:cs="Times New Roman"/>
                <w:kern w:val="1"/>
                <w:sz w:val="18"/>
                <w:szCs w:val="18"/>
              </w:rPr>
              <w:t>Informacje o przedmiotowych środkach dowodowych</w:t>
            </w:r>
            <w:r>
              <w:rPr>
                <w:rFonts w:ascii="Arial" w:eastAsia="Lucida Sans Unicode" w:hAnsi="Arial" w:cs="Times New Roman"/>
                <w:kern w:val="1"/>
                <w:sz w:val="18"/>
                <w:szCs w:val="18"/>
              </w:rPr>
              <w:t xml:space="preserve"> </w:t>
            </w:r>
          </w:p>
        </w:tc>
      </w:tr>
      <w:tr w:rsidR="008A3590" w:rsidRPr="008A3590" w:rsidTr="00AF2F00">
        <w:tc>
          <w:tcPr>
            <w:tcW w:w="735" w:type="dxa"/>
            <w:vMerge w:val="restart"/>
            <w:tcBorders>
              <w:top w:val="single" w:sz="2" w:space="0" w:color="000000"/>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w:t>
            </w:r>
          </w:p>
        </w:tc>
        <w:tc>
          <w:tcPr>
            <w:tcW w:w="8949" w:type="dxa"/>
            <w:tcBorders>
              <w:top w:val="single" w:sz="2" w:space="0" w:color="000000"/>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Przedmiot zamówienia:</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Opis przedmiotu zamówienia</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both"/>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Zastrzeżenie obowiązku osobistego wykonania kluczowych zadań (jeżeli Zamawiający je przewiduje)</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Opis części zamówienia (jeżeli Zamawiający je przewiduje)</w:t>
            </w:r>
          </w:p>
        </w:tc>
      </w:tr>
      <w:tr w:rsidR="008A3590" w:rsidRPr="008A3590" w:rsidTr="00434B74">
        <w:tc>
          <w:tcPr>
            <w:tcW w:w="735" w:type="dxa"/>
            <w:vMerge/>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Zasady składania ofert i udzielania zamówień częściowych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Opis sposobu przedstawiania ofert wariantowych oraz minimalne warunki jakim muszą odpowiadać oferty wariantowe wraz z wybranymi kryteriami oceny (jeżeli zamawiający wymaga lub dopuszcza ich składanie)</w:t>
            </w:r>
          </w:p>
        </w:tc>
      </w:tr>
      <w:tr w:rsidR="008A3590" w:rsidRPr="008A3590" w:rsidTr="00434B74">
        <w:tc>
          <w:tcPr>
            <w:tcW w:w="735" w:type="dxa"/>
            <w:vMerge w:val="restart"/>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Wymagania w zakresie zatrudnienia: </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1"/>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na podstawie stosunku pracy, w okolicznościach, o których mowa w art. 95 ustawy – w przypadku zamówień na roboty budowlane lub usługi</w:t>
            </w:r>
          </w:p>
        </w:tc>
      </w:tr>
      <w:tr w:rsidR="008A3590" w:rsidRPr="008A3590" w:rsidTr="00434B74">
        <w:tc>
          <w:tcPr>
            <w:tcW w:w="735" w:type="dxa"/>
            <w:vMerge/>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1"/>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osób, o których mowa w art. 96 ust. pkt 2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Termin wykonania zamówienia</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Projektowane postanowienia umowne, które zostaną wprowadzone do treści umowy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komunikacji z wykonawcami, odstępstwa, osoby uprawnione do komunikowania się z wykonawcami</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Zastrzeżenia możliwości ubiegania się o udzielenie zamówienia, wyłącznie przez wykonawców, o których mowa w art. 94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Zasady przeprowadzenia przez wykonawcę wizji lokalnej lub sprawdzenia dokumentów (jeżeli Zamawiający je przewiduje lub wymaga)   </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Wadium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Termin związania ofertą</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przygotowywania ofert</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obliczania ceny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Kryteria oceny ofert</w:t>
            </w:r>
          </w:p>
        </w:tc>
      </w:tr>
      <w:tr w:rsidR="008A3590" w:rsidRPr="008A3590" w:rsidTr="00434B74">
        <w:tc>
          <w:tcPr>
            <w:tcW w:w="735" w:type="dxa"/>
            <w:vMerge w:val="restart"/>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Składanie ofert:</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oraz termin składania ofert</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Złożenie ofert w postaci katalogów elektronicznych lub dołączenie katalogów elektronicznych do oferty (jeżeli Zamawiający je przewiduje)</w:t>
            </w:r>
          </w:p>
        </w:tc>
      </w:tr>
      <w:tr w:rsidR="008A3590" w:rsidRPr="008A3590" w:rsidTr="00434B74">
        <w:tc>
          <w:tcPr>
            <w:tcW w:w="735" w:type="dxa"/>
            <w:vMerge/>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Termin otwarcia ofert</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Zasady przeprowadzenia aukcji elektronicznej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Podstawy wykluczenia, o których, o których mowa w art. 108 ust. 1 </w:t>
            </w:r>
          </w:p>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i art. 109 ust. 1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Warunki udziału w postępowaniu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lastRenderedPageBreak/>
              <w:t>XXII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Podmiotowe środki dowodowe (jeżeli Zamawiający będzie wymagał ich złożenia)</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Informacje o formalnościach, jakie muszą zostać dopełnione po wyborze oferty  w celu zawarcia umowy </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Wymagania dotyczące zabezpieczenia należytego wykonania umowy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Umowa ramowa (jeżeli Zamawiający ją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Zwrot kosztów postępowaniu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Rozliczenia w walutach obcych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Pouczenie o środkach ochrony prawnej przysługujących wykonawcy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Przewidywane zamówienia, o których mowa w art. 214 ust. 1 pkt 7 i 8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Postanowienia końcowe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XXXI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Załączniki do SWZ</w:t>
            </w:r>
          </w:p>
        </w:tc>
      </w:tr>
    </w:tbl>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Postępowanie o udzielenie zamówienia prowadzone jest w trybie podstawowym, zgodnie z przepisami ustawy z dnia 11 września 2019r. – Prawo zamówień publicznych (</w:t>
      </w:r>
      <w:r w:rsidRPr="008A3590">
        <w:rPr>
          <w:rFonts w:ascii="Arial" w:eastAsia="Lucida Sans Unicode" w:hAnsi="Arial" w:cs="Times New Roman"/>
          <w:b/>
          <w:bCs/>
          <w:kern w:val="1"/>
          <w:sz w:val="18"/>
          <w:szCs w:val="18"/>
        </w:rPr>
        <w:t>Dz. U. 2019, poz. 2019 ze zm.</w:t>
      </w:r>
      <w:r w:rsidRPr="008A3590">
        <w:rPr>
          <w:rFonts w:ascii="Arial" w:eastAsia="Lucida Sans Unicode" w:hAnsi="Arial" w:cs="Times New Roman"/>
          <w:bCs/>
          <w:kern w:val="1"/>
          <w:sz w:val="18"/>
          <w:szCs w:val="18"/>
        </w:rPr>
        <w:t>)</w:t>
      </w:r>
      <w:r w:rsidRPr="008A3590">
        <w:rPr>
          <w:rFonts w:ascii="Arial" w:eastAsia="Lucida Sans Unicode" w:hAnsi="Arial" w:cs="Times New Roman"/>
          <w:b/>
          <w:bCs/>
          <w:kern w:val="1"/>
          <w:sz w:val="18"/>
          <w:szCs w:val="18"/>
        </w:rPr>
        <w:t xml:space="preserve"> </w:t>
      </w:r>
      <w:r w:rsidRPr="008A3590">
        <w:rPr>
          <w:rFonts w:ascii="Arial" w:eastAsia="Lucida Sans Unicode" w:hAnsi="Arial" w:cs="Times New Roman"/>
          <w:kern w:val="1"/>
          <w:sz w:val="18"/>
          <w:szCs w:val="18"/>
        </w:rPr>
        <w:t>oraz zgodnie z zapisami niniejszej specyfikacji warunków zamówienia (zwanej dalej: SWZ). Wartość szacunkowa zamówienia nie przekracza równowartości kwot ustalonych na podstawie art. 3 ust. 1 Prawa zamówień publicznych.</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kern w:val="1"/>
          <w:sz w:val="16"/>
          <w:szCs w:val="16"/>
        </w:rPr>
      </w:pPr>
      <w:r w:rsidRPr="008A3590">
        <w:rPr>
          <w:rFonts w:ascii="Arial" w:eastAsia="Lucida Sans Unicode" w:hAnsi="Arial" w:cs="Times New Roman"/>
          <w:kern w:val="1"/>
          <w:sz w:val="18"/>
          <w:szCs w:val="18"/>
        </w:rPr>
        <w:t>Przez użyte w zapisach niniejszej SWZ zwroty „Ustawa” lub ”</w:t>
      </w:r>
      <w:proofErr w:type="spellStart"/>
      <w:r w:rsidRPr="008A3590">
        <w:rPr>
          <w:rFonts w:ascii="Arial" w:eastAsia="Lucida Sans Unicode" w:hAnsi="Arial" w:cs="Times New Roman"/>
          <w:kern w:val="1"/>
          <w:sz w:val="18"/>
          <w:szCs w:val="18"/>
        </w:rPr>
        <w:t>Pzp</w:t>
      </w:r>
      <w:proofErr w:type="spellEnd"/>
      <w:r w:rsidRPr="008A3590">
        <w:rPr>
          <w:rFonts w:ascii="Arial" w:eastAsia="Lucida Sans Unicode" w:hAnsi="Arial" w:cs="Times New Roman"/>
          <w:kern w:val="1"/>
          <w:sz w:val="18"/>
          <w:szCs w:val="18"/>
        </w:rPr>
        <w:t>” rozumie się Ustawę z dnia 11 września 2019r. – Prawo zamówień publicznych (</w:t>
      </w:r>
      <w:r w:rsidRPr="008A3590">
        <w:rPr>
          <w:rFonts w:ascii="Arial" w:eastAsia="Lucida Sans Unicode" w:hAnsi="Arial" w:cs="Times New Roman"/>
          <w:b/>
          <w:bCs/>
          <w:kern w:val="1"/>
          <w:sz w:val="18"/>
          <w:szCs w:val="18"/>
        </w:rPr>
        <w:t>Dz. U. 2019, poz. 2019 ze zm.</w:t>
      </w:r>
      <w:r w:rsidRPr="008A3590">
        <w:rPr>
          <w:rFonts w:ascii="Arial" w:eastAsia="Lucida Sans Unicode" w:hAnsi="Arial" w:cs="Times New Roman"/>
          <w:bCs/>
          <w:kern w:val="1"/>
          <w:sz w:val="18"/>
          <w:szCs w:val="18"/>
        </w:rPr>
        <w:t>)</w:t>
      </w: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Default="008A3590" w:rsidP="008A3590">
      <w:pPr>
        <w:spacing w:after="0" w:line="276" w:lineRule="auto"/>
        <w:jc w:val="both"/>
        <w:rPr>
          <w:rFonts w:ascii="Arial" w:eastAsia="Lucida Sans Unicode" w:hAnsi="Arial" w:cs="Times New Roman"/>
          <w:kern w:val="1"/>
          <w:sz w:val="16"/>
          <w:szCs w:val="16"/>
        </w:rPr>
      </w:pPr>
    </w:p>
    <w:p w:rsidR="00B735D3" w:rsidRDefault="00B735D3" w:rsidP="008A3590">
      <w:pPr>
        <w:spacing w:after="0" w:line="276" w:lineRule="auto"/>
        <w:jc w:val="both"/>
        <w:rPr>
          <w:rFonts w:ascii="Arial" w:eastAsia="Lucida Sans Unicode" w:hAnsi="Arial" w:cs="Times New Roman"/>
          <w:kern w:val="1"/>
          <w:sz w:val="16"/>
          <w:szCs w:val="16"/>
        </w:rPr>
      </w:pPr>
    </w:p>
    <w:p w:rsidR="00B735D3" w:rsidRPr="008A3590" w:rsidRDefault="00B735D3"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I. NAZWA I ADRES ZAMAWIAJĄCEGO</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autoSpaceDE w:val="0"/>
        <w:autoSpaceDN w:val="0"/>
        <w:adjustRightInd w:val="0"/>
        <w:spacing w:after="0" w:line="276" w:lineRule="auto"/>
        <w:jc w:val="both"/>
        <w:rPr>
          <w:rFonts w:ascii="Arial" w:eastAsia="Lucida Sans Unicode" w:hAnsi="Arial" w:cs="Arial"/>
          <w:color w:val="000000"/>
          <w:kern w:val="1"/>
          <w:sz w:val="18"/>
          <w:szCs w:val="24"/>
        </w:rPr>
      </w:pPr>
      <w:r w:rsidRPr="008A3590">
        <w:rPr>
          <w:rFonts w:ascii="Arial" w:eastAsia="Lucida Sans Unicode" w:hAnsi="Arial" w:cs="Arial"/>
          <w:color w:val="000000"/>
          <w:kern w:val="1"/>
          <w:sz w:val="18"/>
          <w:szCs w:val="24"/>
        </w:rPr>
        <w:t xml:space="preserve">Zamawiającym jest Gmina Wiśniew, Adres: ul. Siedlecka 13, 08-112 Wiśniew Tel.: +48 25 641-73-13, fax.: +48 25 740 55 62,  e-mail: </w:t>
      </w:r>
      <w:hyperlink r:id="rId7" w:history="1">
        <w:r w:rsidRPr="008A3590">
          <w:rPr>
            <w:rFonts w:ascii="Arial" w:eastAsia="Lucida Sans Unicode" w:hAnsi="Arial" w:cs="Arial"/>
            <w:color w:val="000080"/>
            <w:kern w:val="1"/>
            <w:sz w:val="18"/>
            <w:szCs w:val="24"/>
            <w:u w:val="single"/>
          </w:rPr>
          <w:t>ug@wisniew.pl</w:t>
        </w:r>
      </w:hyperlink>
      <w:r w:rsidRPr="008A3590">
        <w:rPr>
          <w:rFonts w:ascii="Arial" w:eastAsia="Lucida Sans Unicode" w:hAnsi="Arial" w:cs="Arial"/>
          <w:color w:val="0000FF"/>
          <w:kern w:val="1"/>
          <w:sz w:val="18"/>
          <w:szCs w:val="24"/>
        </w:rPr>
        <w:t xml:space="preserve"> </w:t>
      </w:r>
      <w:r w:rsidRPr="008A3590">
        <w:rPr>
          <w:rFonts w:ascii="Arial" w:eastAsia="Lucida Sans Unicode" w:hAnsi="Arial" w:cs="Arial"/>
          <w:color w:val="000000"/>
          <w:kern w:val="1"/>
          <w:sz w:val="18"/>
          <w:szCs w:val="24"/>
        </w:rPr>
        <w:t xml:space="preserve">; strona internetowa </w:t>
      </w:r>
      <w:hyperlink w:history="1">
        <w:r w:rsidRPr="008A3590">
          <w:rPr>
            <w:rFonts w:ascii="Arial" w:eastAsia="Lucida Sans Unicode" w:hAnsi="Arial" w:cs="Arial"/>
            <w:color w:val="000080"/>
            <w:kern w:val="1"/>
            <w:sz w:val="18"/>
            <w:szCs w:val="24"/>
            <w:u w:val="single"/>
          </w:rPr>
          <w:t>http://www.wisniew.pl</w:t>
        </w:r>
      </w:hyperlink>
      <w:r w:rsidRPr="008A3590">
        <w:rPr>
          <w:rFonts w:ascii="Arial" w:eastAsia="Lucida Sans Unicode" w:hAnsi="Arial" w:cs="Arial"/>
          <w:color w:val="0000FF"/>
          <w:kern w:val="1"/>
          <w:sz w:val="18"/>
          <w:szCs w:val="24"/>
        </w:rPr>
        <w:t xml:space="preserve"> </w:t>
      </w:r>
    </w:p>
    <w:p w:rsidR="008A3590" w:rsidRPr="008A3590" w:rsidRDefault="008A3590" w:rsidP="008A3590">
      <w:pPr>
        <w:autoSpaceDE w:val="0"/>
        <w:autoSpaceDN w:val="0"/>
        <w:adjustRightInd w:val="0"/>
        <w:spacing w:after="0" w:line="276" w:lineRule="auto"/>
        <w:jc w:val="both"/>
        <w:rPr>
          <w:rFonts w:ascii="Arial" w:eastAsia="Lucida Sans Unicode" w:hAnsi="Arial" w:cs="Arial"/>
          <w:color w:val="000000"/>
          <w:kern w:val="1"/>
          <w:sz w:val="18"/>
          <w:szCs w:val="24"/>
        </w:rPr>
      </w:pPr>
      <w:r w:rsidRPr="008A3590">
        <w:rPr>
          <w:rFonts w:ascii="Arial" w:eastAsia="Lucida Sans Unicode" w:hAnsi="Arial" w:cs="Arial"/>
          <w:color w:val="000000"/>
          <w:kern w:val="1"/>
          <w:sz w:val="18"/>
          <w:szCs w:val="24"/>
        </w:rPr>
        <w:t>NIP: 821-24-06-047.</w:t>
      </w:r>
    </w:p>
    <w:p w:rsidR="008A3590" w:rsidRPr="008A3590" w:rsidRDefault="008A3590" w:rsidP="008A3590">
      <w:pPr>
        <w:spacing w:after="0" w:line="276" w:lineRule="auto"/>
        <w:jc w:val="both"/>
        <w:rPr>
          <w:rFonts w:ascii="Arial" w:eastAsia="Lucida Sans Unicode" w:hAnsi="Arial" w:cs="Arial"/>
          <w:kern w:val="1"/>
          <w:sz w:val="18"/>
          <w:szCs w:val="24"/>
        </w:rPr>
      </w:pPr>
      <w:r w:rsidRPr="008A3590">
        <w:rPr>
          <w:rFonts w:ascii="Arial" w:eastAsia="Lucida Sans Unicode" w:hAnsi="Arial" w:cs="Arial"/>
          <w:kern w:val="1"/>
          <w:sz w:val="18"/>
          <w:szCs w:val="24"/>
        </w:rPr>
        <w:t>Godziny urzędowania (pracy): 8.00 – 16.00</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II. ADRES STRONY INTERNETOWEJ, NA KTÓREJ UDOSTĘPNIANE BĘDĄ DOKUMENTY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Arial"/>
          <w:b/>
          <w:bCs/>
          <w:color w:val="0000FF"/>
          <w:kern w:val="1"/>
          <w:sz w:val="18"/>
          <w:szCs w:val="18"/>
          <w:u w:val="single"/>
        </w:rPr>
      </w:pPr>
      <w:r w:rsidRPr="008A3590">
        <w:rPr>
          <w:rFonts w:ascii="Arial" w:eastAsia="Lucida Sans Unicode" w:hAnsi="Arial" w:cs="Arial"/>
          <w:kern w:val="1"/>
          <w:sz w:val="18"/>
          <w:szCs w:val="18"/>
        </w:rPr>
        <w:t xml:space="preserve">Zamawiający wskazuje adres strony internetowej, na której udostępniane będą zmiany i wyjaśnienia treści SWZ oraz inne dokumenty zamówienia bezpośrednio związane z postępowaniem o udzielenie zamówienia: </w:t>
      </w:r>
      <w:hyperlink r:id="rId8" w:history="1">
        <w:r w:rsidRPr="008A3590">
          <w:rPr>
            <w:rFonts w:ascii="Arial" w:eastAsia="Lucida Sans Unicode" w:hAnsi="Arial" w:cs="Arial"/>
            <w:b/>
            <w:bCs/>
            <w:color w:val="000080"/>
            <w:kern w:val="1"/>
            <w:sz w:val="18"/>
            <w:szCs w:val="18"/>
            <w:u w:val="single"/>
          </w:rPr>
          <w:t>https://miniportal.uzp.gov.pl/</w:t>
        </w:r>
      </w:hyperlink>
      <w:r w:rsidRPr="008A3590">
        <w:rPr>
          <w:rFonts w:ascii="Arial" w:eastAsia="Lucida Sans Unicode" w:hAnsi="Arial" w:cs="Arial"/>
          <w:b/>
          <w:bCs/>
          <w:kern w:val="1"/>
          <w:sz w:val="18"/>
          <w:szCs w:val="18"/>
        </w:rPr>
        <w:t xml:space="preserve">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III. TRYB UDZIELENIA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434B74" w:rsidRDefault="008A3590" w:rsidP="00434B74">
      <w:pPr>
        <w:pStyle w:val="Akapitzlist"/>
        <w:numPr>
          <w:ilvl w:val="0"/>
          <w:numId w:val="47"/>
        </w:numPr>
        <w:ind w:left="284" w:hanging="284"/>
        <w:rPr>
          <w:rFonts w:ascii="Arial" w:hAnsi="Arial"/>
          <w:bCs/>
          <w:sz w:val="18"/>
          <w:szCs w:val="18"/>
        </w:rPr>
      </w:pPr>
      <w:r w:rsidRPr="00434B74">
        <w:rPr>
          <w:rFonts w:ascii="Arial" w:hAnsi="Arial"/>
          <w:sz w:val="18"/>
          <w:szCs w:val="18"/>
        </w:rPr>
        <w:t>Postępowania o udzielenie zamówienia publicznego prowadzone jest w trybie podstawowym, zgodnie z przepisami ustawy z dnia 11 września 2019r. – Prawo zamówień publicznych (</w:t>
      </w:r>
      <w:proofErr w:type="spellStart"/>
      <w:r w:rsidRPr="00434B74">
        <w:rPr>
          <w:rFonts w:ascii="Arial" w:hAnsi="Arial"/>
          <w:sz w:val="18"/>
          <w:szCs w:val="18"/>
        </w:rPr>
        <w:t>t.j</w:t>
      </w:r>
      <w:proofErr w:type="spellEnd"/>
      <w:r w:rsidRPr="00434B74">
        <w:rPr>
          <w:rFonts w:ascii="Arial" w:hAnsi="Arial"/>
          <w:sz w:val="18"/>
          <w:szCs w:val="18"/>
        </w:rPr>
        <w:t xml:space="preserve">. </w:t>
      </w:r>
      <w:r w:rsidRPr="00434B74">
        <w:rPr>
          <w:rFonts w:ascii="Arial" w:hAnsi="Arial"/>
          <w:bCs/>
          <w:sz w:val="18"/>
          <w:szCs w:val="18"/>
        </w:rPr>
        <w:t>Dz. U. 2019, poz. 2019 ze zm.).</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434B74" w:rsidRPr="00434B74" w:rsidRDefault="00434B74" w:rsidP="00434B74">
      <w:pPr>
        <w:pStyle w:val="Akapitzlist"/>
        <w:numPr>
          <w:ilvl w:val="0"/>
          <w:numId w:val="47"/>
        </w:numPr>
        <w:snapToGrid w:val="0"/>
        <w:ind w:left="284" w:hanging="284"/>
        <w:rPr>
          <w:rFonts w:ascii="Arial" w:hAnsi="Arial"/>
          <w:b/>
          <w:bCs/>
          <w:sz w:val="18"/>
          <w:szCs w:val="18"/>
          <w:u w:val="single"/>
        </w:rPr>
      </w:pPr>
      <w:r w:rsidRPr="00434B74">
        <w:rPr>
          <w:rFonts w:ascii="Arial" w:hAnsi="Arial"/>
          <w:b/>
          <w:bCs/>
          <w:sz w:val="18"/>
          <w:szCs w:val="18"/>
          <w:u w:val="single"/>
        </w:rPr>
        <w:t>Przewidywana możliwość prowadzenia negocjacji w celu ulepszenia treści oferty,</w:t>
      </w:r>
      <w:r w:rsidR="008A3590" w:rsidRPr="00434B74">
        <w:rPr>
          <w:rFonts w:ascii="Arial" w:hAnsi="Arial"/>
          <w:b/>
          <w:bCs/>
          <w:sz w:val="18"/>
          <w:szCs w:val="18"/>
          <w:u w:val="single"/>
        </w:rPr>
        <w:t xml:space="preserve"> </w:t>
      </w:r>
      <w:r w:rsidRPr="00434B74">
        <w:rPr>
          <w:rFonts w:ascii="Arial" w:hAnsi="Arial"/>
          <w:b/>
          <w:bCs/>
          <w:sz w:val="18"/>
          <w:szCs w:val="18"/>
          <w:u w:val="single"/>
        </w:rPr>
        <w:t>w tym przewidywana możliwość ograniczenia liczby wykonawców zaproszonych do negocjacji (jeżeli zamawiający je przewiduje)</w:t>
      </w:r>
      <w:r>
        <w:rPr>
          <w:rFonts w:ascii="Arial" w:hAnsi="Arial"/>
          <w:b/>
          <w:bCs/>
          <w:sz w:val="18"/>
          <w:szCs w:val="18"/>
          <w:u w:val="single"/>
        </w:rPr>
        <w:t>:</w:t>
      </w:r>
      <w:r w:rsidRPr="00434B74">
        <w:rPr>
          <w:rFonts w:ascii="Arial" w:hAnsi="Arial"/>
          <w:b/>
          <w:bCs/>
          <w:sz w:val="18"/>
          <w:szCs w:val="18"/>
          <w:u w:val="single"/>
        </w:rPr>
        <w:t xml:space="preserve"> </w:t>
      </w:r>
    </w:p>
    <w:p w:rsidR="00434B74" w:rsidRDefault="00434B74" w:rsidP="008A3590">
      <w:pPr>
        <w:snapToGrid w:val="0"/>
        <w:spacing w:after="0" w:line="276" w:lineRule="auto"/>
        <w:jc w:val="both"/>
        <w:rPr>
          <w:rFonts w:ascii="Arial" w:eastAsia="Lucida Sans Unicode" w:hAnsi="Arial" w:cs="Times New Roman"/>
          <w:b/>
          <w:bCs/>
          <w:color w:val="0000FF"/>
          <w:kern w:val="1"/>
          <w:sz w:val="18"/>
          <w:szCs w:val="18"/>
          <w:u w:val="single"/>
        </w:rPr>
      </w:pPr>
    </w:p>
    <w:p w:rsidR="00434B74" w:rsidRDefault="00434B74" w:rsidP="00434B74">
      <w:pPr>
        <w:spacing w:after="0" w:line="276" w:lineRule="auto"/>
        <w:ind w:left="284"/>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 xml:space="preserve">Stosownie do art. 275 </w:t>
      </w:r>
      <w:r w:rsidRPr="000A1A2A">
        <w:rPr>
          <w:rFonts w:ascii="Arial" w:eastAsia="Lucida Sans Unicode" w:hAnsi="Arial" w:cs="Arial"/>
          <w:bCs/>
          <w:kern w:val="1"/>
          <w:sz w:val="18"/>
          <w:szCs w:val="18"/>
        </w:rPr>
        <w:t>pkt 2)</w:t>
      </w:r>
      <w:r w:rsidRPr="008A3590">
        <w:rPr>
          <w:rFonts w:ascii="Arial" w:eastAsia="Lucida Sans Unicode" w:hAnsi="Arial" w:cs="Arial"/>
          <w:bCs/>
          <w:kern w:val="1"/>
          <w:sz w:val="18"/>
          <w:szCs w:val="18"/>
        </w:rPr>
        <w:t xml:space="preserve"> Z</w:t>
      </w:r>
      <w:r>
        <w:rPr>
          <w:rFonts w:ascii="Arial" w:eastAsia="Lucida Sans Unicode" w:hAnsi="Arial" w:cs="Arial"/>
          <w:bCs/>
          <w:kern w:val="1"/>
          <w:sz w:val="18"/>
          <w:szCs w:val="18"/>
        </w:rPr>
        <w:t>amawiający przewiduje możliwość</w:t>
      </w:r>
      <w:r w:rsidRPr="008A3590">
        <w:rPr>
          <w:rFonts w:ascii="Arial" w:eastAsia="Lucida Sans Unicode" w:hAnsi="Arial" w:cs="Arial"/>
          <w:bCs/>
          <w:kern w:val="1"/>
          <w:sz w:val="18"/>
          <w:szCs w:val="18"/>
        </w:rPr>
        <w:t xml:space="preserve"> przeprowadzenia negocjacji w celu ulepszenia treści ofert, które podlegają ocenie w ramach kryteriów oceny ofert, a po zakończeniu negocjacji zaproszenia wykonawców </w:t>
      </w:r>
      <w:r>
        <w:rPr>
          <w:rFonts w:ascii="Arial" w:eastAsia="Lucida Sans Unicode" w:hAnsi="Arial" w:cs="Arial"/>
          <w:bCs/>
          <w:kern w:val="1"/>
          <w:sz w:val="18"/>
          <w:szCs w:val="18"/>
        </w:rPr>
        <w:br/>
      </w:r>
      <w:r w:rsidRPr="008A3590">
        <w:rPr>
          <w:rFonts w:ascii="Arial" w:eastAsia="Lucida Sans Unicode" w:hAnsi="Arial" w:cs="Arial"/>
          <w:bCs/>
          <w:kern w:val="1"/>
          <w:sz w:val="18"/>
          <w:szCs w:val="18"/>
        </w:rPr>
        <w:t>do składania ofert dodatkowych.</w:t>
      </w:r>
    </w:p>
    <w:p w:rsidR="00171627" w:rsidRPr="008A3590" w:rsidRDefault="00171627" w:rsidP="00434B74">
      <w:pPr>
        <w:spacing w:after="0" w:line="276" w:lineRule="auto"/>
        <w:ind w:left="284"/>
        <w:jc w:val="both"/>
        <w:rPr>
          <w:rFonts w:ascii="Arial" w:eastAsia="Lucida Sans Unicode" w:hAnsi="Arial" w:cs="Arial"/>
          <w:bCs/>
          <w:kern w:val="1"/>
          <w:sz w:val="18"/>
          <w:szCs w:val="18"/>
        </w:rPr>
      </w:pPr>
    </w:p>
    <w:p w:rsidR="00171627" w:rsidRDefault="00171627" w:rsidP="00434B74">
      <w:pPr>
        <w:spacing w:after="0" w:line="276" w:lineRule="auto"/>
        <w:ind w:left="284"/>
        <w:jc w:val="both"/>
        <w:rPr>
          <w:rFonts w:ascii="Arial" w:eastAsia="Lucida Sans Unicode" w:hAnsi="Arial" w:cs="Arial"/>
          <w:bCs/>
          <w:kern w:val="1"/>
          <w:sz w:val="18"/>
          <w:szCs w:val="18"/>
        </w:rPr>
      </w:pPr>
      <w:r>
        <w:rPr>
          <w:rFonts w:ascii="Arial" w:eastAsia="Lucida Sans Unicode" w:hAnsi="Arial" w:cs="Arial"/>
          <w:bCs/>
          <w:kern w:val="1"/>
          <w:sz w:val="18"/>
          <w:szCs w:val="18"/>
        </w:rPr>
        <w:t xml:space="preserve">Przewidywana </w:t>
      </w:r>
      <w:r w:rsidR="00434B74" w:rsidRPr="008A3590">
        <w:rPr>
          <w:rFonts w:ascii="Arial" w:eastAsia="Lucida Sans Unicode" w:hAnsi="Arial" w:cs="Arial"/>
          <w:bCs/>
          <w:kern w:val="1"/>
          <w:sz w:val="18"/>
          <w:szCs w:val="18"/>
        </w:rPr>
        <w:t xml:space="preserve">możliwości ograniczenia liczby wykonawców, </w:t>
      </w:r>
      <w:r w:rsidR="00434B74" w:rsidRPr="008A3590">
        <w:rPr>
          <w:rFonts w:ascii="Arial" w:eastAsia="Lucida Sans Unicode" w:hAnsi="Arial" w:cs="Arial"/>
          <w:kern w:val="1"/>
          <w:sz w:val="18"/>
          <w:szCs w:val="18"/>
        </w:rPr>
        <w:t>których</w:t>
      </w:r>
      <w:r>
        <w:rPr>
          <w:rFonts w:ascii="Arial" w:eastAsia="Lucida Sans Unicode" w:hAnsi="Arial" w:cs="Arial"/>
          <w:kern w:val="1"/>
          <w:sz w:val="18"/>
          <w:szCs w:val="18"/>
        </w:rPr>
        <w:t xml:space="preserve"> Zamawiający</w:t>
      </w:r>
      <w:r w:rsidR="00434B74" w:rsidRPr="008A3590">
        <w:rPr>
          <w:rFonts w:ascii="Arial" w:eastAsia="Lucida Sans Unicode" w:hAnsi="Arial" w:cs="Arial"/>
          <w:kern w:val="1"/>
          <w:sz w:val="18"/>
          <w:szCs w:val="18"/>
        </w:rPr>
        <w:t xml:space="preserve"> zaprosi do negocjacji, stosując kryteria oceny ofert, o którym mowa w art. </w:t>
      </w:r>
      <w:r>
        <w:rPr>
          <w:rFonts w:ascii="Arial" w:eastAsia="Lucida Sans Unicode" w:hAnsi="Arial" w:cs="Arial"/>
          <w:bCs/>
          <w:kern w:val="1"/>
          <w:sz w:val="18"/>
          <w:szCs w:val="18"/>
        </w:rPr>
        <w:t xml:space="preserve">281 ust. 3: </w:t>
      </w:r>
    </w:p>
    <w:p w:rsidR="00434B74" w:rsidRPr="008A3590" w:rsidRDefault="00171627" w:rsidP="00434B74">
      <w:pPr>
        <w:spacing w:after="0" w:line="276" w:lineRule="auto"/>
        <w:ind w:left="284"/>
        <w:jc w:val="both"/>
        <w:rPr>
          <w:rFonts w:ascii="Arial" w:eastAsia="Lucida Sans Unicode" w:hAnsi="Arial" w:cs="Arial"/>
          <w:bCs/>
          <w:kern w:val="1"/>
          <w:sz w:val="18"/>
          <w:szCs w:val="18"/>
        </w:rPr>
      </w:pPr>
      <w:r>
        <w:rPr>
          <w:rFonts w:ascii="Arial" w:eastAsia="Lucida Sans Unicode" w:hAnsi="Arial" w:cs="Arial"/>
          <w:bCs/>
          <w:kern w:val="1"/>
          <w:sz w:val="18"/>
          <w:szCs w:val="18"/>
        </w:rPr>
        <w:t>Zamawiający przewiduje możliwość ograniczenia do 5 liczby wykonawców, według rankingu ofert, które otrzymały najwyższą liczbę punktów w ramach kryteriów oceny ofert, określonych w części XVII SWZ</w:t>
      </w:r>
    </w:p>
    <w:p w:rsidR="00434B74" w:rsidRDefault="00434B74" w:rsidP="008A3590">
      <w:pPr>
        <w:snapToGrid w:val="0"/>
        <w:spacing w:after="0" w:line="276" w:lineRule="auto"/>
        <w:jc w:val="both"/>
        <w:rPr>
          <w:rFonts w:ascii="Arial" w:eastAsia="Lucida Sans Unicode" w:hAnsi="Arial" w:cs="Times New Roman"/>
          <w:b/>
          <w:bCs/>
          <w:color w:val="0000FF"/>
          <w:kern w:val="1"/>
          <w:sz w:val="18"/>
          <w:szCs w:val="18"/>
          <w:u w:val="single"/>
        </w:rPr>
      </w:pPr>
    </w:p>
    <w:p w:rsidR="008A3590" w:rsidRDefault="00434B74" w:rsidP="008A3590">
      <w:pPr>
        <w:snapToGrid w:val="0"/>
        <w:spacing w:after="0" w:line="276" w:lineRule="auto"/>
        <w:jc w:val="both"/>
        <w:rPr>
          <w:rFonts w:ascii="Arial" w:eastAsia="Lucida Sans Unicode" w:hAnsi="Arial" w:cs="Times New Roman"/>
          <w:b/>
          <w:bCs/>
          <w:color w:val="0000FF"/>
          <w:kern w:val="1"/>
          <w:sz w:val="18"/>
          <w:szCs w:val="18"/>
          <w:u w:val="single"/>
        </w:rPr>
      </w:pPr>
      <w:r>
        <w:rPr>
          <w:rFonts w:ascii="Arial" w:eastAsia="Lucida Sans Unicode" w:hAnsi="Arial" w:cs="Times New Roman"/>
          <w:b/>
          <w:bCs/>
          <w:color w:val="0000FF"/>
          <w:kern w:val="1"/>
          <w:sz w:val="18"/>
          <w:szCs w:val="18"/>
          <w:u w:val="single"/>
        </w:rPr>
        <w:t xml:space="preserve">IV. </w:t>
      </w:r>
      <w:r w:rsidRPr="00434B74">
        <w:rPr>
          <w:rFonts w:ascii="Arial" w:eastAsia="Lucida Sans Unicode" w:hAnsi="Arial" w:cs="Times New Roman"/>
          <w:b/>
          <w:bCs/>
          <w:color w:val="0000FF"/>
          <w:kern w:val="1"/>
          <w:sz w:val="18"/>
          <w:szCs w:val="18"/>
          <w:u w:val="single"/>
        </w:rPr>
        <w:t>INFORMACJE O PRZEDMIOTOWYCH ŚRODKACH DOWODOWYCH</w:t>
      </w:r>
    </w:p>
    <w:p w:rsidR="00434B74" w:rsidRDefault="00434B74" w:rsidP="008A3590">
      <w:pPr>
        <w:snapToGrid w:val="0"/>
        <w:spacing w:after="0" w:line="276" w:lineRule="auto"/>
        <w:jc w:val="both"/>
        <w:rPr>
          <w:rFonts w:ascii="Arial" w:eastAsia="Lucida Sans Unicode" w:hAnsi="Arial" w:cs="Times New Roman"/>
          <w:b/>
          <w:bCs/>
          <w:color w:val="0000FF"/>
          <w:kern w:val="1"/>
          <w:sz w:val="18"/>
          <w:szCs w:val="18"/>
          <w:u w:val="single"/>
        </w:rPr>
      </w:pPr>
    </w:p>
    <w:p w:rsidR="00434B74" w:rsidRPr="008A3590" w:rsidRDefault="00FA3F56" w:rsidP="00FA3F56">
      <w:pPr>
        <w:snapToGrid w:val="0"/>
        <w:spacing w:after="0" w:line="276" w:lineRule="auto"/>
        <w:ind w:left="284"/>
        <w:jc w:val="both"/>
        <w:rPr>
          <w:rFonts w:ascii="Arial" w:eastAsia="Lucida Sans Unicode" w:hAnsi="Arial" w:cs="Times New Roman"/>
          <w:kern w:val="1"/>
          <w:sz w:val="18"/>
          <w:szCs w:val="18"/>
        </w:rPr>
      </w:pPr>
      <w:r>
        <w:rPr>
          <w:rFonts w:ascii="Arial" w:eastAsia="Lucida Sans Unicode" w:hAnsi="Arial" w:cs="Times New Roman"/>
          <w:kern w:val="1"/>
          <w:sz w:val="18"/>
          <w:szCs w:val="18"/>
        </w:rPr>
        <w:t>Zamawiający nie wymaga złożenia przedmiotowych środków dowodowych.</w:t>
      </w:r>
    </w:p>
    <w:p w:rsidR="008A3590" w:rsidRPr="008A3590" w:rsidRDefault="008A3590" w:rsidP="008A3590">
      <w:pPr>
        <w:spacing w:after="0" w:line="276" w:lineRule="auto"/>
        <w:jc w:val="both"/>
        <w:rPr>
          <w:rFonts w:ascii="Arial" w:eastAsia="Lucida Sans Unicode" w:hAnsi="Arial" w:cs="Arial"/>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V. PRZEDMIOT ZAMÓWIENIA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 OPIS PRZEDMIOTU ZAMÓWIENIA</w:t>
      </w:r>
    </w:p>
    <w:p w:rsidR="008A3590" w:rsidRPr="008A3590" w:rsidRDefault="008A3590" w:rsidP="008A3590">
      <w:pPr>
        <w:spacing w:after="0" w:line="276" w:lineRule="auto"/>
        <w:jc w:val="both"/>
        <w:rPr>
          <w:rFonts w:ascii="Arial" w:eastAsia="Lucida Sans Unicode" w:hAnsi="Arial" w:cs="Times New Roman"/>
          <w:color w:val="000000"/>
          <w:kern w:val="1"/>
          <w:sz w:val="18"/>
          <w:szCs w:val="18"/>
        </w:rPr>
      </w:pPr>
    </w:p>
    <w:p w:rsidR="00613983" w:rsidRPr="00613983" w:rsidRDefault="00613983" w:rsidP="00613983">
      <w:pPr>
        <w:numPr>
          <w:ilvl w:val="0"/>
          <w:numId w:val="3"/>
        </w:numPr>
        <w:spacing w:after="0" w:line="276" w:lineRule="auto"/>
        <w:ind w:left="284" w:hanging="284"/>
        <w:jc w:val="both"/>
        <w:rPr>
          <w:rFonts w:ascii="Arial" w:eastAsia="Lucida Sans Unicode" w:hAnsi="Arial" w:cs="Arial"/>
          <w:color w:val="000000"/>
          <w:kern w:val="1"/>
          <w:sz w:val="18"/>
          <w:szCs w:val="18"/>
        </w:rPr>
      </w:pPr>
      <w:r w:rsidRPr="00613983">
        <w:rPr>
          <w:rFonts w:ascii="Arial" w:eastAsia="Times New Roman" w:hAnsi="Arial" w:cs="Arial"/>
          <w:sz w:val="18"/>
          <w:szCs w:val="18"/>
          <w:lang w:eastAsia="pl-PL"/>
        </w:rPr>
        <w:t xml:space="preserve">Przedmiotem zamówienia jest wykonanie przebudowy odcinka ulicy Tadeusza Kościuszki wraz </w:t>
      </w:r>
      <w:r w:rsidRPr="00613983">
        <w:rPr>
          <w:rFonts w:ascii="Arial" w:eastAsia="Times New Roman" w:hAnsi="Arial" w:cs="Arial"/>
          <w:sz w:val="18"/>
          <w:szCs w:val="18"/>
          <w:lang w:eastAsia="pl-PL"/>
        </w:rPr>
        <w:br/>
        <w:t xml:space="preserve">z towarzyszącą infrastrukturą w Wiśniewie dla zadania inwestycyjny: </w:t>
      </w:r>
      <w:r w:rsidRPr="00613983">
        <w:rPr>
          <w:rFonts w:ascii="Arial" w:eastAsia="Times New Roman" w:hAnsi="Arial" w:cs="Arial"/>
          <w:b/>
          <w:sz w:val="18"/>
          <w:szCs w:val="18"/>
          <w:lang w:eastAsia="pl-PL"/>
        </w:rPr>
        <w:t>„</w:t>
      </w:r>
      <w:r w:rsidR="005B72D5" w:rsidRPr="005B72D5">
        <w:rPr>
          <w:rFonts w:ascii="Arial" w:eastAsia="Times New Roman" w:hAnsi="Arial" w:cs="Arial"/>
          <w:b/>
          <w:bCs/>
          <w:sz w:val="18"/>
          <w:szCs w:val="18"/>
          <w:lang w:eastAsia="pl-PL"/>
        </w:rPr>
        <w:t>Przebudowa odcinka ulicy Tadeusza Kościuszki w miejscowości Wiśniew</w:t>
      </w:r>
      <w:r w:rsidRPr="00613983">
        <w:rPr>
          <w:rFonts w:ascii="Arial" w:eastAsia="Times New Roman" w:hAnsi="Arial" w:cs="Arial"/>
          <w:b/>
          <w:sz w:val="18"/>
          <w:szCs w:val="18"/>
          <w:lang w:eastAsia="pl-PL"/>
        </w:rPr>
        <w:t xml:space="preserve">” </w:t>
      </w:r>
      <w:r w:rsidRPr="00613983">
        <w:rPr>
          <w:rFonts w:ascii="Arial" w:eastAsia="Times New Roman" w:hAnsi="Arial" w:cs="Arial"/>
          <w:sz w:val="18"/>
          <w:szCs w:val="18"/>
          <w:lang w:eastAsia="pl-PL"/>
        </w:rPr>
        <w:t>.</w:t>
      </w:r>
    </w:p>
    <w:p w:rsidR="00613983" w:rsidRPr="00613983" w:rsidRDefault="00613983" w:rsidP="00613983">
      <w:pPr>
        <w:widowControl w:val="0"/>
        <w:overflowPunct w:val="0"/>
        <w:autoSpaceDE w:val="0"/>
        <w:autoSpaceDN w:val="0"/>
        <w:adjustRightInd w:val="0"/>
        <w:spacing w:after="0" w:line="240" w:lineRule="auto"/>
        <w:ind w:left="284"/>
        <w:jc w:val="both"/>
        <w:textAlignment w:val="baseline"/>
        <w:rPr>
          <w:rFonts w:ascii="Arial" w:eastAsia="Times New Roman" w:hAnsi="Arial" w:cs="Arial"/>
          <w:sz w:val="18"/>
          <w:szCs w:val="18"/>
          <w:lang w:eastAsia="pl-PL"/>
        </w:rPr>
      </w:pPr>
      <w:r w:rsidRPr="00613983">
        <w:rPr>
          <w:rFonts w:ascii="Arial" w:eastAsia="Times New Roman" w:hAnsi="Arial" w:cs="Arial"/>
          <w:sz w:val="18"/>
          <w:szCs w:val="18"/>
          <w:lang w:eastAsia="pl-PL"/>
        </w:rPr>
        <w:t>Zamówienie obejmuje wykonanie:</w:t>
      </w:r>
    </w:p>
    <w:p w:rsidR="00613983" w:rsidRPr="00613983" w:rsidRDefault="00613983" w:rsidP="00613983">
      <w:pPr>
        <w:numPr>
          <w:ilvl w:val="0"/>
          <w:numId w:val="48"/>
        </w:numPr>
        <w:overflowPunct w:val="0"/>
        <w:autoSpaceDE w:val="0"/>
        <w:autoSpaceDN w:val="0"/>
        <w:adjustRightInd w:val="0"/>
        <w:spacing w:after="0" w:line="240" w:lineRule="auto"/>
        <w:ind w:left="709" w:hanging="283"/>
        <w:jc w:val="both"/>
        <w:textAlignment w:val="baseline"/>
        <w:rPr>
          <w:rFonts w:ascii="Arial" w:eastAsia="Times New Roman" w:hAnsi="Arial" w:cs="Arial"/>
          <w:sz w:val="18"/>
          <w:szCs w:val="18"/>
          <w:lang w:eastAsia="pl-PL"/>
        </w:rPr>
      </w:pPr>
      <w:r w:rsidRPr="00613983">
        <w:rPr>
          <w:rFonts w:ascii="Arial" w:eastAsia="Times New Roman" w:hAnsi="Arial" w:cs="Arial"/>
          <w:sz w:val="18"/>
          <w:szCs w:val="18"/>
          <w:lang w:eastAsia="pl-PL"/>
        </w:rPr>
        <w:t xml:space="preserve">branża drogowa – wzmocnienie istniejącej konstrukcji i wykonanie ulepszonej nawierzchni </w:t>
      </w:r>
      <w:r w:rsidRPr="00613983">
        <w:rPr>
          <w:rFonts w:ascii="Arial" w:eastAsia="Times New Roman" w:hAnsi="Arial" w:cs="Arial"/>
          <w:sz w:val="18"/>
          <w:szCs w:val="18"/>
          <w:lang w:eastAsia="pl-PL"/>
        </w:rPr>
        <w:br/>
        <w:t>z betonu asfaltowego;</w:t>
      </w:r>
    </w:p>
    <w:p w:rsidR="00613983" w:rsidRPr="00613983" w:rsidRDefault="00613983" w:rsidP="00613983">
      <w:pPr>
        <w:numPr>
          <w:ilvl w:val="0"/>
          <w:numId w:val="48"/>
        </w:numPr>
        <w:overflowPunct w:val="0"/>
        <w:autoSpaceDE w:val="0"/>
        <w:autoSpaceDN w:val="0"/>
        <w:adjustRightInd w:val="0"/>
        <w:spacing w:after="0" w:line="240" w:lineRule="auto"/>
        <w:ind w:left="709" w:hanging="283"/>
        <w:jc w:val="both"/>
        <w:textAlignment w:val="baseline"/>
        <w:rPr>
          <w:rFonts w:ascii="Arial" w:eastAsia="Times New Roman" w:hAnsi="Arial" w:cs="Arial"/>
          <w:sz w:val="18"/>
          <w:szCs w:val="18"/>
          <w:lang w:eastAsia="pl-PL"/>
        </w:rPr>
      </w:pPr>
      <w:r w:rsidRPr="00613983">
        <w:rPr>
          <w:rFonts w:ascii="Arial" w:eastAsia="Times New Roman" w:hAnsi="Arial" w:cs="Arial"/>
          <w:sz w:val="18"/>
          <w:szCs w:val="18"/>
          <w:lang w:eastAsia="pl-PL"/>
        </w:rPr>
        <w:t>branża sanitarna – wykonanie kanalizacji deszczowej;</w:t>
      </w:r>
    </w:p>
    <w:p w:rsidR="00613983" w:rsidRPr="00613983" w:rsidRDefault="00613983" w:rsidP="00613983">
      <w:pPr>
        <w:numPr>
          <w:ilvl w:val="0"/>
          <w:numId w:val="48"/>
        </w:numPr>
        <w:overflowPunct w:val="0"/>
        <w:autoSpaceDE w:val="0"/>
        <w:autoSpaceDN w:val="0"/>
        <w:adjustRightInd w:val="0"/>
        <w:spacing w:after="0" w:line="240" w:lineRule="auto"/>
        <w:ind w:left="709" w:hanging="283"/>
        <w:jc w:val="both"/>
        <w:textAlignment w:val="baseline"/>
        <w:rPr>
          <w:rFonts w:ascii="Arial" w:eastAsia="Times New Roman" w:hAnsi="Arial" w:cs="Arial"/>
          <w:sz w:val="18"/>
          <w:szCs w:val="18"/>
          <w:lang w:eastAsia="pl-PL"/>
        </w:rPr>
      </w:pPr>
      <w:r w:rsidRPr="00613983">
        <w:rPr>
          <w:rFonts w:ascii="Arial" w:eastAsia="Times New Roman" w:hAnsi="Arial" w:cs="Arial"/>
          <w:sz w:val="18"/>
          <w:szCs w:val="18"/>
          <w:lang w:eastAsia="pl-PL"/>
        </w:rPr>
        <w:t>branża teletechniczna – wykonanie kanału technologicznego;</w:t>
      </w:r>
    </w:p>
    <w:p w:rsidR="00AF2F00" w:rsidRPr="00AF2F00" w:rsidRDefault="00AF2F00" w:rsidP="00AF2F00">
      <w:pPr>
        <w:spacing w:after="0" w:line="276" w:lineRule="auto"/>
        <w:jc w:val="both"/>
        <w:rPr>
          <w:rFonts w:ascii="Arial" w:eastAsia="Lucida Sans Unicode" w:hAnsi="Arial" w:cs="Times New Roman"/>
          <w:color w:val="000000"/>
          <w:kern w:val="1"/>
          <w:sz w:val="18"/>
          <w:szCs w:val="18"/>
        </w:rPr>
      </w:pPr>
    </w:p>
    <w:p w:rsidR="008A3590" w:rsidRPr="008A3590" w:rsidRDefault="008A3590" w:rsidP="008A3590">
      <w:pPr>
        <w:numPr>
          <w:ilvl w:val="0"/>
          <w:numId w:val="3"/>
        </w:numPr>
        <w:spacing w:after="0" w:line="276" w:lineRule="auto"/>
        <w:ind w:left="284" w:hanging="284"/>
        <w:jc w:val="both"/>
        <w:rPr>
          <w:rFonts w:ascii="Arial" w:eastAsia="Lucida Sans Unicode" w:hAnsi="Arial" w:cs="Times New Roman"/>
          <w:color w:val="000000"/>
          <w:kern w:val="1"/>
          <w:sz w:val="18"/>
          <w:szCs w:val="18"/>
        </w:rPr>
      </w:pPr>
      <w:r w:rsidRPr="008A3590">
        <w:rPr>
          <w:rFonts w:ascii="Arial" w:eastAsia="Lucida Sans Unicode" w:hAnsi="Arial" w:cs="Times New Roman"/>
          <w:color w:val="000000"/>
          <w:kern w:val="1"/>
          <w:sz w:val="18"/>
          <w:szCs w:val="18"/>
        </w:rPr>
        <w:t xml:space="preserve">Szczegółowy opis przedmiotu zamówienia zawarty jest w opisie przedmiotu zamówienia stanowiącym załącznik nr </w:t>
      </w:r>
      <w:r w:rsidRPr="00573602">
        <w:rPr>
          <w:rFonts w:ascii="Arial" w:eastAsia="Lucida Sans Unicode" w:hAnsi="Arial" w:cs="Times New Roman"/>
          <w:color w:val="000000"/>
          <w:kern w:val="1"/>
          <w:sz w:val="18"/>
          <w:szCs w:val="18"/>
          <w:highlight w:val="yellow"/>
        </w:rPr>
        <w:t>1</w:t>
      </w:r>
      <w:r w:rsidRPr="008A3590">
        <w:rPr>
          <w:rFonts w:ascii="Arial" w:eastAsia="Lucida Sans Unicode" w:hAnsi="Arial" w:cs="Times New Roman"/>
          <w:color w:val="000000"/>
          <w:kern w:val="1"/>
          <w:sz w:val="18"/>
          <w:szCs w:val="18"/>
          <w:highlight w:val="cyan"/>
        </w:rPr>
        <w:t xml:space="preserve"> </w:t>
      </w:r>
      <w:r w:rsidRPr="008A3590">
        <w:rPr>
          <w:rFonts w:ascii="Arial" w:eastAsia="Lucida Sans Unicode" w:hAnsi="Arial" w:cs="Times New Roman"/>
          <w:color w:val="000000"/>
          <w:kern w:val="1"/>
          <w:sz w:val="18"/>
          <w:szCs w:val="18"/>
        </w:rPr>
        <w:t>do SWZ oraz w dokumentacji technicznej.</w:t>
      </w:r>
    </w:p>
    <w:p w:rsidR="008A3590" w:rsidRPr="008A3590" w:rsidRDefault="008A3590" w:rsidP="008A3590">
      <w:pPr>
        <w:spacing w:after="0" w:line="276" w:lineRule="auto"/>
        <w:ind w:left="708"/>
        <w:jc w:val="both"/>
        <w:rPr>
          <w:rFonts w:ascii="Arial" w:eastAsia="Lucida Sans Unicode" w:hAnsi="Arial" w:cs="Times New Roman"/>
          <w:color w:val="000000"/>
          <w:kern w:val="1"/>
          <w:sz w:val="18"/>
          <w:szCs w:val="18"/>
        </w:rPr>
      </w:pPr>
    </w:p>
    <w:p w:rsidR="008A3590" w:rsidRPr="008A3590" w:rsidRDefault="008A3590" w:rsidP="008A3590">
      <w:pPr>
        <w:numPr>
          <w:ilvl w:val="0"/>
          <w:numId w:val="3"/>
        </w:numPr>
        <w:spacing w:after="0" w:line="276" w:lineRule="auto"/>
        <w:ind w:left="284" w:hanging="284"/>
        <w:jc w:val="both"/>
        <w:rPr>
          <w:rFonts w:ascii="Arial" w:eastAsia="Lucida Sans Unicode" w:hAnsi="Arial" w:cs="Times New Roman"/>
          <w:color w:val="000000"/>
          <w:kern w:val="1"/>
          <w:sz w:val="18"/>
          <w:szCs w:val="18"/>
        </w:rPr>
      </w:pPr>
      <w:r w:rsidRPr="008A3590">
        <w:rPr>
          <w:rFonts w:ascii="Arial" w:eastAsia="Lucida Sans Unicode" w:hAnsi="Arial" w:cs="Times New Roman"/>
          <w:color w:val="000000"/>
          <w:kern w:val="1"/>
          <w:sz w:val="18"/>
          <w:szCs w:val="18"/>
        </w:rPr>
        <w:t>Wspólny Słownik Zamówień (CPV):</w:t>
      </w:r>
    </w:p>
    <w:p w:rsidR="008A3590" w:rsidRDefault="008A3590" w:rsidP="008A3590">
      <w:pPr>
        <w:spacing w:after="0" w:line="276" w:lineRule="auto"/>
        <w:jc w:val="both"/>
        <w:rPr>
          <w:rFonts w:ascii="Arial" w:eastAsia="Lucida Sans Unicode" w:hAnsi="Arial" w:cs="Times New Roman"/>
          <w:b/>
          <w:bCs/>
          <w:color w:val="000000"/>
          <w:kern w:val="1"/>
          <w:sz w:val="18"/>
          <w:szCs w:val="18"/>
        </w:rPr>
      </w:pP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45233000-9 – Roboty w zakresie konstruowania, fundamentowania oraz wykonywania nawierzchni autostrad i dróg</w:t>
      </w:r>
    </w:p>
    <w:p w:rsidR="00613983" w:rsidRPr="00573602" w:rsidRDefault="00613983" w:rsidP="00613983">
      <w:pPr>
        <w:suppressAutoHyphens/>
        <w:spacing w:after="0" w:line="240" w:lineRule="auto"/>
        <w:ind w:left="284"/>
        <w:jc w:val="both"/>
        <w:rPr>
          <w:rFonts w:ascii="Arial" w:eastAsia="Andale Sans UI" w:hAnsi="Arial" w:cs="Arial"/>
          <w:kern w:val="3"/>
          <w:sz w:val="10"/>
          <w:szCs w:val="18"/>
          <w:lang w:eastAsia="ja-JP" w:bidi="fa-IR"/>
        </w:rPr>
      </w:pP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45111200-0 – Roboty w zakresie przygotowania terenu pod budowę i roboty ziemne</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45111300-1 – Roboty rozbiórkowe</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45233142-6 – Roboty w zakresie naprawy dróg</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45233300-2 – Fundamentowanie autostrad, dróg, ulic i ścieżek ruchu pieszego</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45233330-1 – Fundamentowanie ulic</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45233220-7 - Roboty w zakresie nawierzchni dróg</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45233120-6 – Roboty w zakresie budowy dróg</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 xml:space="preserve">45233250-6 – Roboty w zakresie nawierzchni, z wyjątkiem dróg </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lastRenderedPageBreak/>
        <w:t>45233290-8 – Instalowanie znaków drogowych</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45233221-4 – Malowanie nawierzchni</w:t>
      </w:r>
    </w:p>
    <w:p w:rsidR="00613983" w:rsidRPr="00613983" w:rsidRDefault="00613983" w:rsidP="00613983">
      <w:pPr>
        <w:suppressAutoHyphens/>
        <w:spacing w:after="0" w:line="240" w:lineRule="auto"/>
        <w:ind w:left="284"/>
        <w:jc w:val="both"/>
        <w:rPr>
          <w:rFonts w:ascii="Arial" w:eastAsia="Andale Sans UI" w:hAnsi="Arial" w:cs="Arial"/>
          <w:kern w:val="3"/>
          <w:sz w:val="18"/>
          <w:szCs w:val="18"/>
          <w:lang w:eastAsia="ja-JP" w:bidi="fa-IR"/>
        </w:rPr>
      </w:pPr>
      <w:r w:rsidRPr="00613983">
        <w:rPr>
          <w:rFonts w:ascii="Arial" w:eastAsia="Andale Sans UI" w:hAnsi="Arial" w:cs="Arial"/>
          <w:kern w:val="3"/>
          <w:sz w:val="18"/>
          <w:szCs w:val="18"/>
          <w:lang w:eastAsia="ja-JP" w:bidi="fa-IR"/>
        </w:rPr>
        <w:t>45111300-1 - Rozbiórka elementów dróg</w:t>
      </w:r>
    </w:p>
    <w:p w:rsidR="003010C2" w:rsidRPr="008A3590" w:rsidRDefault="003010C2" w:rsidP="008A3590">
      <w:pPr>
        <w:spacing w:after="0" w:line="276" w:lineRule="auto"/>
        <w:jc w:val="both"/>
        <w:rPr>
          <w:rFonts w:ascii="Arial" w:eastAsia="Lucida Sans Unicode" w:hAnsi="Arial" w:cs="Times New Roman"/>
          <w:b/>
          <w:bCs/>
          <w:color w:val="000000"/>
          <w:kern w:val="1"/>
          <w:sz w:val="18"/>
          <w:szCs w:val="18"/>
        </w:rPr>
      </w:pPr>
    </w:p>
    <w:p w:rsidR="008A3590" w:rsidRPr="008A3590" w:rsidRDefault="008A3590" w:rsidP="008A3590">
      <w:pPr>
        <w:numPr>
          <w:ilvl w:val="0"/>
          <w:numId w:val="3"/>
        </w:numPr>
        <w:spacing w:after="0" w:line="276" w:lineRule="auto"/>
        <w:jc w:val="both"/>
        <w:rPr>
          <w:rFonts w:ascii="Arial" w:eastAsia="Lucida Sans Unicode" w:hAnsi="Arial" w:cs="Times New Roman"/>
          <w:b/>
          <w:bCs/>
          <w:i/>
          <w:color w:val="000000"/>
          <w:kern w:val="1"/>
          <w:sz w:val="18"/>
          <w:szCs w:val="18"/>
        </w:rPr>
      </w:pPr>
      <w:r w:rsidRPr="008A3590">
        <w:rPr>
          <w:rFonts w:ascii="Arial" w:eastAsia="Lucida Sans Unicode" w:hAnsi="Arial" w:cs="Times New Roman"/>
          <w:b/>
          <w:bCs/>
          <w:i/>
          <w:color w:val="000000"/>
          <w:kern w:val="1"/>
          <w:sz w:val="18"/>
          <w:szCs w:val="18"/>
        </w:rPr>
        <w:t>Uwagi do opisu przedmiotu zamówienia:</w:t>
      </w:r>
    </w:p>
    <w:p w:rsidR="008A3590" w:rsidRPr="005B72D5" w:rsidRDefault="008A3590" w:rsidP="008A3590">
      <w:pPr>
        <w:spacing w:after="0" w:line="276" w:lineRule="auto"/>
        <w:jc w:val="both"/>
        <w:rPr>
          <w:rFonts w:ascii="Arial" w:eastAsia="Lucida Sans Unicode" w:hAnsi="Arial" w:cs="Times New Roman"/>
          <w:b/>
          <w:bCs/>
          <w:i/>
          <w:color w:val="000000"/>
          <w:kern w:val="1"/>
          <w:sz w:val="14"/>
          <w:szCs w:val="18"/>
        </w:rPr>
      </w:pPr>
    </w:p>
    <w:p w:rsidR="008A3590" w:rsidRPr="008A3590" w:rsidRDefault="008A3590" w:rsidP="008A3590">
      <w:pPr>
        <w:numPr>
          <w:ilvl w:val="0"/>
          <w:numId w:val="34"/>
        </w:numPr>
        <w:spacing w:after="0" w:line="276" w:lineRule="auto"/>
        <w:jc w:val="both"/>
        <w:rPr>
          <w:rFonts w:ascii="Arial" w:eastAsia="Lucida Sans Unicode" w:hAnsi="Arial" w:cs="Times New Roman"/>
          <w:b/>
          <w:bCs/>
          <w:i/>
          <w:color w:val="000000"/>
          <w:kern w:val="1"/>
          <w:sz w:val="18"/>
          <w:szCs w:val="18"/>
        </w:rPr>
      </w:pPr>
      <w:r w:rsidRPr="008A3590">
        <w:rPr>
          <w:rFonts w:ascii="Arial" w:eastAsia="Lucida Sans Unicode" w:hAnsi="Arial" w:cs="Times New Roman"/>
          <w:b/>
          <w:bCs/>
          <w:i/>
          <w:color w:val="000000"/>
          <w:kern w:val="1"/>
          <w:sz w:val="18"/>
          <w:szCs w:val="18"/>
        </w:rPr>
        <w:t xml:space="preserve">Zamawiający nie opisuje przedmiotu zamówienia przez wskazanie znaków towarowych, patentów lub pochodzenia, źródła lub szczególnego procesu, który charakteryzuje produkty lub usługi dostarczane przez konkretnego wykonawcę, a ewentualne wskazanie takowych nie jest obowiązujące. </w:t>
      </w:r>
    </w:p>
    <w:p w:rsidR="008A3590" w:rsidRPr="008A3590" w:rsidRDefault="008A3590" w:rsidP="008A3590">
      <w:pPr>
        <w:numPr>
          <w:ilvl w:val="0"/>
          <w:numId w:val="34"/>
        </w:numPr>
        <w:spacing w:after="0" w:line="276" w:lineRule="auto"/>
        <w:jc w:val="both"/>
        <w:rPr>
          <w:rFonts w:ascii="Arial" w:eastAsia="Lucida Sans Unicode" w:hAnsi="Arial" w:cs="Times New Roman"/>
          <w:b/>
          <w:bCs/>
          <w:i/>
          <w:color w:val="000000"/>
          <w:kern w:val="1"/>
          <w:sz w:val="18"/>
          <w:szCs w:val="18"/>
        </w:rPr>
      </w:pPr>
      <w:r w:rsidRPr="008A3590">
        <w:rPr>
          <w:rFonts w:ascii="Arial" w:eastAsia="Lucida Sans Unicode" w:hAnsi="Arial" w:cs="Times New Roman"/>
          <w:b/>
          <w:bCs/>
          <w:i/>
          <w:color w:val="000000"/>
          <w:kern w:val="1"/>
          <w:sz w:val="18"/>
          <w:szCs w:val="18"/>
        </w:rPr>
        <w:t xml:space="preserve">Wszędzie tam, gdzie przedmiot zamówienia opisano przez odniesienie do norm, ocen technicznych, specyfikacji technicznych i systemów referencji technicznych, o których mowa w art. 101 ust. 1 pkt 2 oraz ust. 3 ustawy, Zamawiający dopuszcza rozwiązania równoważne opisywanym, a odniesieniu takiemu towarzyszą wyrazy „lub równoważne”. Wykonawca, który powołuje się na rozwiązania „równoważne” opisywanym przez Zamawiającego, jest obowiązany wykazać, że proponowane rozwiązania </w:t>
      </w:r>
      <w:r w:rsidR="00B735D3">
        <w:rPr>
          <w:rFonts w:ascii="Arial" w:eastAsia="Lucida Sans Unicode" w:hAnsi="Arial" w:cs="Times New Roman"/>
          <w:b/>
          <w:bCs/>
          <w:i/>
          <w:color w:val="000000"/>
          <w:kern w:val="1"/>
          <w:sz w:val="18"/>
          <w:szCs w:val="18"/>
        </w:rPr>
        <w:br/>
      </w:r>
      <w:r w:rsidRPr="008A3590">
        <w:rPr>
          <w:rFonts w:ascii="Arial" w:eastAsia="Lucida Sans Unicode" w:hAnsi="Arial" w:cs="Times New Roman"/>
          <w:b/>
          <w:bCs/>
          <w:i/>
          <w:color w:val="000000"/>
          <w:kern w:val="1"/>
          <w:sz w:val="18"/>
          <w:szCs w:val="18"/>
        </w:rPr>
        <w:t xml:space="preserve">w równoważnym stopniu spełniają wymagania określone w opisie przedmiotu zamówienia. </w:t>
      </w:r>
    </w:p>
    <w:p w:rsidR="008A3590" w:rsidRPr="008A3590" w:rsidRDefault="008A3590" w:rsidP="008A3590">
      <w:pPr>
        <w:spacing w:after="0" w:line="276" w:lineRule="auto"/>
        <w:jc w:val="both"/>
        <w:rPr>
          <w:rFonts w:ascii="Arial" w:eastAsia="Lucida Sans Unicode" w:hAnsi="Arial" w:cs="Arial"/>
          <w:b/>
          <w:bCs/>
          <w:color w:val="000000"/>
          <w:kern w:val="1"/>
          <w:sz w:val="18"/>
          <w:szCs w:val="18"/>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V.II. ZASTRZEŻENIE OBOWIĄZKU OSOBISTEGO WYKONANIA KLUCZOWYCH ZADAŃ</w:t>
      </w:r>
      <w:r w:rsidRPr="008A3590">
        <w:rPr>
          <w:rFonts w:ascii="Arial" w:eastAsia="Lucida Sans Unicode" w:hAnsi="Arial" w:cs="Times New Roman"/>
          <w:b/>
          <w:bCs/>
          <w:color w:val="0000FF"/>
          <w:kern w:val="1"/>
          <w:sz w:val="18"/>
          <w:szCs w:val="18"/>
        </w:rPr>
        <w:t>:</w:t>
      </w:r>
    </w:p>
    <w:p w:rsidR="008A3590" w:rsidRPr="005B72D5" w:rsidRDefault="008A3590" w:rsidP="008A3590">
      <w:pPr>
        <w:autoSpaceDE w:val="0"/>
        <w:autoSpaceDN w:val="0"/>
        <w:adjustRightInd w:val="0"/>
        <w:spacing w:after="0" w:line="276" w:lineRule="auto"/>
        <w:jc w:val="both"/>
        <w:rPr>
          <w:rFonts w:ascii="Arial" w:eastAsia="Times New Roman" w:hAnsi="Arial" w:cs="Arial"/>
          <w:color w:val="000000"/>
          <w:sz w:val="18"/>
          <w:szCs w:val="24"/>
          <w:lang w:eastAsia="pl-PL"/>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Zamawiający </w:t>
      </w:r>
      <w:r w:rsidRPr="008A3590">
        <w:rPr>
          <w:rFonts w:ascii="Arial" w:eastAsia="Times New Roman" w:hAnsi="Arial" w:cs="Arial"/>
          <w:b/>
          <w:bCs/>
          <w:color w:val="000000"/>
          <w:sz w:val="18"/>
          <w:szCs w:val="18"/>
          <w:lang w:eastAsia="pl-PL"/>
        </w:rPr>
        <w:t xml:space="preserve">nie zastrzega </w:t>
      </w:r>
      <w:r w:rsidRPr="008A3590">
        <w:rPr>
          <w:rFonts w:ascii="Arial" w:eastAsia="Times New Roman" w:hAnsi="Arial" w:cs="Arial"/>
          <w:color w:val="000000"/>
          <w:sz w:val="18"/>
          <w:szCs w:val="18"/>
          <w:lang w:eastAsia="pl-PL"/>
        </w:rPr>
        <w:t>obowiązku osobistego wykonania przez Wykonawcę kluczowych części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V.III. OPIS CZĘŚCI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nie dopuszcza składania ofert częściowych.</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rPr>
      </w:pPr>
      <w:r w:rsidRPr="008A3590">
        <w:rPr>
          <w:rFonts w:ascii="Arial" w:eastAsia="Lucida Sans Unicode" w:hAnsi="Arial" w:cs="Times New Roman"/>
          <w:b/>
          <w:bCs/>
          <w:color w:val="0000FF"/>
          <w:kern w:val="1"/>
          <w:sz w:val="18"/>
          <w:szCs w:val="18"/>
          <w:u w:val="single"/>
        </w:rPr>
        <w:t>V.IV. ZASADY SKŁADANIA OFERT I UDZIELANIA ZAMÓWIEŃ CZĘŚCIOWYCH</w:t>
      </w:r>
      <w:r w:rsidRPr="008A3590">
        <w:rPr>
          <w:rFonts w:ascii="Arial" w:eastAsia="Lucida Sans Unicode" w:hAnsi="Arial" w:cs="Times New Roman"/>
          <w:b/>
          <w:bCs/>
          <w:color w:val="0000FF"/>
          <w:kern w:val="1"/>
          <w:sz w:val="18"/>
          <w:szCs w:val="18"/>
        </w:rPr>
        <w:t xml:space="preserve">: </w:t>
      </w:r>
      <w:r w:rsidRPr="008A3590">
        <w:rPr>
          <w:rFonts w:ascii="Arial" w:eastAsia="Lucida Sans Unicode" w:hAnsi="Arial" w:cs="Times New Roman"/>
          <w:bCs/>
          <w:kern w:val="1"/>
          <w:sz w:val="18"/>
          <w:szCs w:val="18"/>
        </w:rPr>
        <w:t>nie dotyczy</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 OPIS SPOSOBU PRZEDSTAWIANIA OFERT WARIANTOWYCH ORAZ MINIMALNE WARUNKI JAKIM MUSZĄ ODPOWIADAĆ OFERTY WARIANTOWE WRAZ Z WYBRANYMI KRYTERIAMI OCENY:</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wymaga oraz nie dopuszcza składania ofert wariantowych.</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VII. WYMAGANIA W ZAKRESIE ZATRUDNIENIA:</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color w:val="0000FF"/>
          <w:kern w:val="1"/>
          <w:sz w:val="18"/>
          <w:szCs w:val="18"/>
        </w:rPr>
      </w:pPr>
      <w:r w:rsidRPr="008A3590">
        <w:rPr>
          <w:rFonts w:ascii="Arial" w:eastAsia="Lucida Sans Unicode" w:hAnsi="Arial" w:cs="Times New Roman"/>
          <w:b/>
          <w:bCs/>
          <w:color w:val="0000FF"/>
          <w:kern w:val="1"/>
          <w:sz w:val="18"/>
          <w:szCs w:val="18"/>
          <w:u w:val="single"/>
        </w:rPr>
        <w:t>VII.I. Wymagania w zakresie zatrudnienia na podstawie stosunku pracy, w okolicznościach, o których mowa                   w art. 95 ustawy (w przypadku zamówień na roboty budowlane lub usługi):</w:t>
      </w:r>
      <w:r w:rsidRPr="008A3590">
        <w:rPr>
          <w:rFonts w:ascii="Arial" w:eastAsia="Lucida Sans Unicode" w:hAnsi="Arial" w:cs="Times New Roman"/>
          <w:bCs/>
          <w:color w:val="0000FF"/>
          <w:kern w:val="1"/>
          <w:sz w:val="18"/>
          <w:szCs w:val="18"/>
        </w:rPr>
        <w:t xml:space="preserve"> </w:t>
      </w:r>
    </w:p>
    <w:p w:rsidR="008A3590" w:rsidRPr="008A3590" w:rsidRDefault="008A3590" w:rsidP="008A3590">
      <w:pPr>
        <w:spacing w:after="0" w:line="276" w:lineRule="auto"/>
        <w:ind w:left="284" w:hanging="284"/>
        <w:jc w:val="both"/>
        <w:rPr>
          <w:rFonts w:ascii="Arial" w:eastAsia="Lucida Sans Unicode" w:hAnsi="Arial" w:cs="Times New Roman"/>
          <w:bCs/>
          <w:color w:val="0000FF"/>
          <w:kern w:val="1"/>
          <w:sz w:val="18"/>
          <w:szCs w:val="18"/>
        </w:rPr>
      </w:pPr>
    </w:p>
    <w:p w:rsidR="008A3590" w:rsidRPr="008A3590"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20"/>
        </w:rPr>
      </w:pPr>
      <w:r w:rsidRPr="008A3590">
        <w:rPr>
          <w:rFonts w:ascii="Arial" w:eastAsia="Lucida Sans Unicode" w:hAnsi="Arial" w:cs="Arial"/>
          <w:bCs/>
          <w:color w:val="000000"/>
          <w:kern w:val="1"/>
          <w:sz w:val="18"/>
          <w:szCs w:val="20"/>
        </w:rPr>
        <w:t xml:space="preserve">Zamawiający, stosownie do art. 95 ust. 1 ustawy, wymaga aby pracownicy Wykonawcy lub podwykonawcy, wykonujący wskazane przez Zamawiającego czynności w zakresie realizacji przedmiotowego zamówienia, których wykonanie polega na wykonywaniu pracy w sposób określony w art. 22 § 1 ustawy z dnia 26 czerwca 1974 r. Kodeks pracy ((Dz. U. z 2019 r. poz. 1040, 1043 i 1495), byli zatrudnieni na podstawie stosunku pracy,                               w  rozumieniu Kodeksu pracy. </w:t>
      </w:r>
    </w:p>
    <w:p w:rsidR="008A3590" w:rsidRPr="008A3590"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20"/>
        </w:rPr>
      </w:pPr>
      <w:r w:rsidRPr="008A3590">
        <w:rPr>
          <w:rFonts w:ascii="Arial" w:eastAsia="Lucida Sans Unicode" w:hAnsi="Arial" w:cs="Arial"/>
          <w:bCs/>
          <w:color w:val="000000"/>
          <w:kern w:val="1"/>
          <w:sz w:val="18"/>
          <w:szCs w:val="20"/>
        </w:rPr>
        <w:t>Wskazanie czynności w zakresie realizacji zamówienia, których dotyczy wymóg zatrudnienia na podstawie stosunku pracy:</w:t>
      </w:r>
      <w:r w:rsidR="00613983">
        <w:rPr>
          <w:rFonts w:ascii="Arial" w:eastAsia="Lucida Sans Unicode" w:hAnsi="Arial" w:cs="Arial"/>
          <w:bCs/>
          <w:color w:val="000000"/>
          <w:kern w:val="1"/>
          <w:sz w:val="18"/>
          <w:szCs w:val="20"/>
        </w:rPr>
        <w:t xml:space="preserve"> </w:t>
      </w:r>
      <w:r w:rsidR="00613983" w:rsidRPr="00613983">
        <w:rPr>
          <w:rFonts w:ascii="Arial" w:eastAsia="Lucida Sans Unicode" w:hAnsi="Arial" w:cs="Arial"/>
          <w:bCs/>
          <w:color w:val="000000"/>
          <w:kern w:val="1"/>
          <w:sz w:val="18"/>
          <w:szCs w:val="20"/>
        </w:rPr>
        <w:t>Wymóg zatrudnienia na umowę o pracę dotyczy osób wykonujących prace fizyczne związane z realizacją zamówienia.</w:t>
      </w:r>
    </w:p>
    <w:p w:rsidR="008A3590" w:rsidRPr="008A3590"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20"/>
        </w:rPr>
      </w:pPr>
      <w:r w:rsidRPr="008A3590">
        <w:rPr>
          <w:rFonts w:ascii="Arial" w:eastAsia="Lucida Sans Unicode" w:hAnsi="Arial" w:cs="Arial"/>
          <w:bCs/>
          <w:color w:val="000000"/>
          <w:kern w:val="1"/>
          <w:sz w:val="18"/>
          <w:szCs w:val="20"/>
        </w:rPr>
        <w:t>Zamawiający wymaga, aby zatrudnienie na podstawie stosunku pracy przy realizacji zamówienia trwało w całym okresie wykonywania zamówienia, a zatrudnione osoby zobowiązane będą do osobistego wykonywania pracy                   w rozumieniu przepisów kodeksu pracy.</w:t>
      </w:r>
    </w:p>
    <w:p w:rsidR="008A3590" w:rsidRPr="008A3590"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18"/>
        </w:rPr>
      </w:pPr>
      <w:r w:rsidRPr="008A3590">
        <w:rPr>
          <w:rFonts w:ascii="Arial" w:eastAsia="Lucida Sans Unicode" w:hAnsi="Arial" w:cs="Arial"/>
          <w:bCs/>
          <w:kern w:val="1"/>
          <w:sz w:val="18"/>
          <w:szCs w:val="18"/>
        </w:rPr>
        <w:t>Zamawiający zastrzega sobie prawo, w każdym czasie w trakcie obowiązywania umowy, do weryfikacji zobowiązania Wykonawcy do zatrudnienia pracowników na podstawie stosunku pracy, w szczególności poprzez:</w:t>
      </w:r>
    </w:p>
    <w:p w:rsidR="008A3590" w:rsidRPr="003010C2" w:rsidRDefault="008A3590" w:rsidP="003010C2">
      <w:pPr>
        <w:spacing w:after="0" w:line="276" w:lineRule="auto"/>
        <w:ind w:left="709" w:hanging="283"/>
        <w:jc w:val="both"/>
        <w:rPr>
          <w:rFonts w:ascii="Arial" w:eastAsia="Lucida Sans Unicode" w:hAnsi="Arial" w:cs="Arial"/>
          <w:b/>
          <w:bCs/>
          <w:color w:val="000000"/>
          <w:kern w:val="1"/>
          <w:sz w:val="18"/>
          <w:szCs w:val="18"/>
        </w:rPr>
      </w:pPr>
      <w:r w:rsidRPr="008A3590">
        <w:rPr>
          <w:rFonts w:ascii="Arial" w:eastAsia="Lucida Sans Unicode" w:hAnsi="Arial" w:cs="Arial"/>
          <w:bCs/>
          <w:color w:val="000000"/>
          <w:kern w:val="1"/>
          <w:sz w:val="18"/>
          <w:szCs w:val="18"/>
        </w:rPr>
        <w:t>a) żądanie złożenia oświadczeń bądź przedstawienia do wglądu kopii dokumentów potwierdzających spełnianie wymogu. W przypadku umów o pracę bądź dowodów potwierdzających zgłoszenie pracownika do ubezpieczeń kopie te powinny zostać z</w:t>
      </w:r>
      <w:r w:rsidRPr="00B735D3">
        <w:rPr>
          <w:rFonts w:ascii="Arial" w:eastAsia="Lucida Sans Unicode" w:hAnsi="Arial" w:cs="Arial"/>
          <w:bCs/>
          <w:color w:val="000000"/>
          <w:kern w:val="1"/>
          <w:sz w:val="18"/>
          <w:szCs w:val="18"/>
        </w:rPr>
        <w:t>an</w:t>
      </w:r>
      <w:r w:rsidRPr="008A3590">
        <w:rPr>
          <w:rFonts w:ascii="Arial" w:eastAsia="Lucida Sans Unicode" w:hAnsi="Arial" w:cs="Arial"/>
          <w:bCs/>
          <w:color w:val="000000"/>
          <w:kern w:val="1"/>
          <w:sz w:val="18"/>
          <w:szCs w:val="18"/>
        </w:rPr>
        <w:t xml:space="preserve">onimizowane w sposób zapewniający ochronę danych osobowych zgodnie                        z przepisami ustawy z dnia </w:t>
      </w:r>
      <w:r w:rsidRPr="00B735D3">
        <w:rPr>
          <w:rFonts w:ascii="Arial" w:eastAsia="Lucida Sans Unicode" w:hAnsi="Arial" w:cs="Arial"/>
          <w:bCs/>
          <w:color w:val="000000"/>
          <w:kern w:val="1"/>
          <w:sz w:val="18"/>
          <w:szCs w:val="18"/>
        </w:rPr>
        <w:t>10.05.2018</w:t>
      </w:r>
      <w:r w:rsidR="00B735D3">
        <w:rPr>
          <w:rFonts w:ascii="Arial" w:eastAsia="Lucida Sans Unicode" w:hAnsi="Arial" w:cs="Arial"/>
          <w:bCs/>
          <w:color w:val="000000"/>
          <w:kern w:val="1"/>
          <w:sz w:val="18"/>
          <w:szCs w:val="18"/>
        </w:rPr>
        <w:t xml:space="preserve"> r. o ochronie danych osobowych (Dz</w:t>
      </w:r>
      <w:r w:rsidR="00B735D3" w:rsidRPr="00B735D3">
        <w:rPr>
          <w:rFonts w:ascii="Arial" w:eastAsia="Lucida Sans Unicode" w:hAnsi="Arial" w:cs="Arial"/>
          <w:bCs/>
          <w:color w:val="000000"/>
          <w:kern w:val="1"/>
          <w:sz w:val="18"/>
          <w:szCs w:val="18"/>
        </w:rPr>
        <w:t>. U. z 2019 poz. 1781)</w:t>
      </w:r>
      <w:r w:rsidR="00B735D3">
        <w:rPr>
          <w:rFonts w:ascii="Arial" w:eastAsia="Lucida Sans Unicode" w:hAnsi="Arial" w:cs="Arial"/>
          <w:bCs/>
          <w:color w:val="000000"/>
          <w:kern w:val="1"/>
          <w:sz w:val="18"/>
          <w:szCs w:val="18"/>
        </w:rPr>
        <w:t>.</w:t>
      </w:r>
    </w:p>
    <w:p w:rsidR="008A3590" w:rsidRPr="008A3590" w:rsidRDefault="008A3590" w:rsidP="008A3590">
      <w:pPr>
        <w:spacing w:after="0" w:line="276" w:lineRule="auto"/>
        <w:ind w:left="426"/>
        <w:jc w:val="both"/>
        <w:rPr>
          <w:rFonts w:ascii="Arial" w:eastAsia="Lucida Sans Unicode" w:hAnsi="Arial" w:cs="Arial"/>
          <w:bCs/>
          <w:color w:val="000000"/>
          <w:kern w:val="1"/>
          <w:sz w:val="18"/>
          <w:szCs w:val="18"/>
        </w:rPr>
      </w:pPr>
      <w:r w:rsidRPr="008A3590">
        <w:rPr>
          <w:rFonts w:ascii="Arial" w:eastAsia="Lucida Sans Unicode" w:hAnsi="Arial" w:cs="Arial"/>
          <w:bCs/>
          <w:color w:val="000000"/>
          <w:kern w:val="1"/>
          <w:sz w:val="18"/>
          <w:szCs w:val="18"/>
        </w:rPr>
        <w:t>b)  przeprowadzenie kontroli w miejscu wykonywania świadczenia.</w:t>
      </w:r>
    </w:p>
    <w:p w:rsidR="008A3590" w:rsidRPr="003010C2"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18"/>
        </w:rPr>
      </w:pPr>
      <w:r w:rsidRPr="008A3590">
        <w:rPr>
          <w:rFonts w:ascii="Arial" w:eastAsia="Lucida Sans Unicode" w:hAnsi="Arial" w:cs="Arial"/>
          <w:bCs/>
          <w:kern w:val="1"/>
          <w:sz w:val="18"/>
          <w:szCs w:val="18"/>
        </w:rPr>
        <w:t>W przypadku niewywiązania się z postanowień wskazanych powyżej Zamawiający zastosuje kary umowne, określone w projekcie umowy.</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
          <w:bCs/>
          <w:color w:val="0000FF"/>
          <w:kern w:val="1"/>
          <w:sz w:val="18"/>
          <w:szCs w:val="18"/>
          <w:u w:val="single"/>
        </w:rPr>
        <w:t>VII.II. Wymagania w zakresie zatrudnienia osób, o których mowa w art. 96 ust. pkt 2 ustawy:</w:t>
      </w:r>
      <w:r w:rsidRPr="008A3590">
        <w:rPr>
          <w:rFonts w:ascii="Arial" w:eastAsia="Lucida Sans Unicode" w:hAnsi="Arial" w:cs="Times New Roman"/>
          <w:bCs/>
          <w:kern w:val="1"/>
          <w:sz w:val="18"/>
          <w:szCs w:val="18"/>
        </w:rPr>
        <w:t xml:space="preserve">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Cs/>
          <w:kern w:val="1"/>
          <w:sz w:val="18"/>
          <w:szCs w:val="18"/>
        </w:rPr>
        <w:t>Zamawiający nie przewiduje wymogu zatrudnienia osób, o których mowa w art. 96 ust. pkt 2 ustawy.</w:t>
      </w:r>
    </w:p>
    <w:p w:rsidR="00573602" w:rsidRPr="008A3590" w:rsidRDefault="00573602" w:rsidP="005B72D5">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VIII. TERMIN WYKONANIA ZAMÓWIENIA:</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Default="007219CA" w:rsidP="008A3590">
      <w:pPr>
        <w:spacing w:after="0" w:line="276" w:lineRule="auto"/>
        <w:jc w:val="both"/>
        <w:rPr>
          <w:rFonts w:ascii="Arial" w:eastAsia="Lucida Sans Unicode" w:hAnsi="Arial" w:cs="Times New Roman"/>
          <w:kern w:val="1"/>
          <w:sz w:val="18"/>
          <w:szCs w:val="18"/>
        </w:rPr>
      </w:pPr>
      <w:r w:rsidRPr="007219CA">
        <w:rPr>
          <w:rFonts w:ascii="Arial" w:eastAsia="Lucida Sans Unicode" w:hAnsi="Arial" w:cs="Times New Roman"/>
          <w:b/>
          <w:kern w:val="1"/>
          <w:sz w:val="18"/>
          <w:szCs w:val="18"/>
        </w:rPr>
        <w:t>20 tygodni od podpisania umowy</w:t>
      </w:r>
      <w:r w:rsidRPr="007219CA">
        <w:rPr>
          <w:rFonts w:ascii="Arial" w:eastAsia="Lucida Sans Unicode" w:hAnsi="Arial" w:cs="Times New Roman"/>
          <w:kern w:val="1"/>
          <w:sz w:val="18"/>
          <w:szCs w:val="18"/>
        </w:rPr>
        <w:t xml:space="preserve">, który rozumiany jest jako termin odbioru wykonanych robót, nie później niż do 30.11.2021r. z uwagi na współfinansowanie zadania ze środku </w:t>
      </w:r>
      <w:r w:rsidR="001148C2">
        <w:rPr>
          <w:rFonts w:ascii="Arial" w:eastAsia="Lucida Sans Unicode" w:hAnsi="Arial" w:cs="Times New Roman"/>
          <w:kern w:val="1"/>
          <w:sz w:val="18"/>
          <w:szCs w:val="18"/>
        </w:rPr>
        <w:t>Rządowego Funduszu Rozwoju Dróg.</w:t>
      </w:r>
      <w:bookmarkStart w:id="0" w:name="_GoBack"/>
      <w:bookmarkEnd w:id="0"/>
    </w:p>
    <w:p w:rsidR="007219CA" w:rsidRPr="008A3590" w:rsidRDefault="007219CA"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IX. PROJEKTOWANE POSTANOWIENIA UMOWNE, KTÓRE ZOSTANĄ WPROWADZONE DO TREŚCI UMOWY:</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Z wykonawcą, który złoży najkorzystniejszą ofertę zostanie zawarta umowa, której projekt stanowi załącznik nr 4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do niniejszej SWZ.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 SPOSÓB KOMUNIKACJI Z WYKONAWCAMI:</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 xml:space="preserve">I. Informacje ogólne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W postępowaniu o udzielenie zamówienia komunikacja między Zamawiającym a Wykonawcami odbywa się przy użyciu </w:t>
      </w:r>
      <w:proofErr w:type="spellStart"/>
      <w:r w:rsidRPr="008A3590">
        <w:rPr>
          <w:rFonts w:ascii="Arial" w:eastAsia="Lucida Sans Unicode" w:hAnsi="Arial" w:cs="Times New Roman"/>
          <w:bCs/>
          <w:kern w:val="1"/>
          <w:sz w:val="18"/>
          <w:szCs w:val="18"/>
        </w:rPr>
        <w:t>miniPortalu</w:t>
      </w:r>
      <w:proofErr w:type="spellEnd"/>
      <w:r w:rsidRPr="008A3590">
        <w:rPr>
          <w:rFonts w:ascii="Arial" w:eastAsia="Lucida Sans Unicode" w:hAnsi="Arial" w:cs="Times New Roman"/>
          <w:bCs/>
          <w:kern w:val="1"/>
          <w:sz w:val="18"/>
          <w:szCs w:val="18"/>
        </w:rPr>
        <w:t xml:space="preserve">, który dostępny jest pod adresem: </w:t>
      </w:r>
      <w:hyperlink r:id="rId9" w:history="1">
        <w:r w:rsidRPr="008A3590">
          <w:rPr>
            <w:rFonts w:ascii="Arial" w:eastAsia="Lucida Sans Unicode" w:hAnsi="Arial" w:cs="Times New Roman"/>
            <w:bCs/>
            <w:color w:val="000080"/>
            <w:kern w:val="1"/>
            <w:sz w:val="18"/>
            <w:szCs w:val="18"/>
            <w:u w:val="single"/>
          </w:rPr>
          <w:t>https://miniportal.uzp.gov.pl/</w:t>
        </w:r>
      </w:hyperlink>
      <w:r w:rsidRPr="008A3590">
        <w:rPr>
          <w:rFonts w:ascii="Arial" w:eastAsia="Lucida Sans Unicode" w:hAnsi="Arial" w:cs="Times New Roman"/>
          <w:bCs/>
          <w:kern w:val="1"/>
          <w:sz w:val="18"/>
          <w:szCs w:val="18"/>
        </w:rPr>
        <w:t xml:space="preserve">, </w:t>
      </w:r>
      <w:proofErr w:type="spellStart"/>
      <w:r w:rsidRPr="008A3590">
        <w:rPr>
          <w:rFonts w:ascii="Arial" w:eastAsia="Lucida Sans Unicode" w:hAnsi="Arial" w:cs="Times New Roman"/>
          <w:bCs/>
          <w:kern w:val="1"/>
          <w:sz w:val="18"/>
          <w:szCs w:val="18"/>
        </w:rPr>
        <w:t>ePUAPu</w:t>
      </w:r>
      <w:proofErr w:type="spellEnd"/>
      <w:r w:rsidRPr="008A3590">
        <w:rPr>
          <w:rFonts w:ascii="Arial" w:eastAsia="Lucida Sans Unicode" w:hAnsi="Arial" w:cs="Times New Roman"/>
          <w:bCs/>
          <w:kern w:val="1"/>
          <w:sz w:val="18"/>
          <w:szCs w:val="18"/>
        </w:rPr>
        <w:t xml:space="preserve">, dostępnego pod adresem: </w:t>
      </w:r>
      <w:hyperlink r:id="rId10" w:history="1">
        <w:r w:rsidRPr="008A3590">
          <w:rPr>
            <w:rFonts w:ascii="Arial" w:eastAsia="Lucida Sans Unicode" w:hAnsi="Arial" w:cs="Times New Roman"/>
            <w:bCs/>
            <w:color w:val="000080"/>
            <w:kern w:val="1"/>
            <w:sz w:val="18"/>
            <w:szCs w:val="18"/>
            <w:u w:val="single"/>
          </w:rPr>
          <w:t>https://epuap.gov.pl/wps/portal</w:t>
        </w:r>
      </w:hyperlink>
      <w:r w:rsidRPr="008A3590">
        <w:rPr>
          <w:rFonts w:ascii="Arial" w:eastAsia="Lucida Sans Unicode" w:hAnsi="Arial" w:cs="Times New Roman"/>
          <w:bCs/>
          <w:kern w:val="1"/>
          <w:sz w:val="18"/>
          <w:szCs w:val="18"/>
        </w:rPr>
        <w:t xml:space="preserve"> oraz poczty elektronicznej.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Zamawiający wyznacza następujące osoby do kontaktu z Wykonawcami: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Pan  Damian Sadło, tel. 25 641 73 13 wew. 127, </w:t>
      </w:r>
      <w:hyperlink r:id="rId11" w:history="1">
        <w:r w:rsidRPr="008A3590">
          <w:rPr>
            <w:rFonts w:ascii="Arial" w:eastAsia="Lucida Sans Unicode" w:hAnsi="Arial" w:cs="Times New Roman"/>
            <w:bCs/>
            <w:color w:val="000080"/>
            <w:kern w:val="1"/>
            <w:sz w:val="18"/>
            <w:szCs w:val="18"/>
            <w:u w:val="single"/>
          </w:rPr>
          <w:t>zp@wisniew.pl</w:t>
        </w:r>
      </w:hyperlink>
      <w:r w:rsidRPr="008A3590">
        <w:rPr>
          <w:rFonts w:ascii="Arial" w:eastAsia="Lucida Sans Unicode" w:hAnsi="Arial" w:cs="Times New Roman"/>
          <w:bCs/>
          <w:kern w:val="1"/>
          <w:sz w:val="18"/>
          <w:szCs w:val="18"/>
        </w:rPr>
        <w:t xml:space="preserve"> w zakresie procedury</w:t>
      </w:r>
    </w:p>
    <w:p w:rsidR="008A3590" w:rsidRPr="008A3590" w:rsidRDefault="00613983" w:rsidP="00B735D3">
      <w:pPr>
        <w:spacing w:after="0" w:line="276" w:lineRule="auto"/>
        <w:ind w:left="284" w:hanging="284"/>
        <w:jc w:val="both"/>
        <w:rPr>
          <w:rFonts w:ascii="Arial" w:eastAsia="Lucida Sans Unicode" w:hAnsi="Arial" w:cs="Times New Roman"/>
          <w:bCs/>
          <w:kern w:val="1"/>
          <w:sz w:val="18"/>
          <w:szCs w:val="18"/>
        </w:rPr>
      </w:pPr>
      <w:r>
        <w:rPr>
          <w:rFonts w:ascii="Arial" w:eastAsia="Lucida Sans Unicode" w:hAnsi="Arial" w:cs="Times New Roman"/>
          <w:bCs/>
          <w:kern w:val="1"/>
          <w:sz w:val="18"/>
          <w:szCs w:val="18"/>
        </w:rPr>
        <w:t>- Pan Ireneusz Potyra-Żółkowski</w:t>
      </w:r>
      <w:r w:rsidR="008A3590" w:rsidRPr="008A3590">
        <w:rPr>
          <w:rFonts w:ascii="Arial" w:eastAsia="Lucida Sans Unicode" w:hAnsi="Arial" w:cs="Times New Roman"/>
          <w:bCs/>
          <w:kern w:val="1"/>
          <w:sz w:val="18"/>
          <w:szCs w:val="18"/>
        </w:rPr>
        <w:t xml:space="preserve">, tel. 25 641 73 13 wew. 127, </w:t>
      </w:r>
      <w:hyperlink r:id="rId12" w:history="1">
        <w:r w:rsidR="008A3590" w:rsidRPr="008A3590">
          <w:rPr>
            <w:rFonts w:ascii="Arial" w:eastAsia="Lucida Sans Unicode" w:hAnsi="Arial" w:cs="Times New Roman"/>
            <w:bCs/>
            <w:color w:val="000080"/>
            <w:kern w:val="1"/>
            <w:sz w:val="18"/>
            <w:szCs w:val="18"/>
            <w:u w:val="single"/>
          </w:rPr>
          <w:t>zp@wisniew.pl</w:t>
        </w:r>
      </w:hyperlink>
      <w:r w:rsidR="008A3590" w:rsidRPr="008A3590">
        <w:rPr>
          <w:rFonts w:ascii="Arial" w:eastAsia="Lucida Sans Unicode" w:hAnsi="Arial" w:cs="Times New Roman"/>
          <w:bCs/>
          <w:kern w:val="1"/>
          <w:sz w:val="18"/>
          <w:szCs w:val="18"/>
        </w:rPr>
        <w:t xml:space="preserve"> w zakresie merytorycznym.</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3. Wykonawca zamierzający wziąć udział w postępowaniu o udzielenie zamówienia publicznego, musi posiadać konto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Wykonawca posiadający konto 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ma dostęp do następujących formularzy: „Formularz do złożenia, zmiany, wycofania oferty lub wniosku” oraz do „Formularza do komunikacji”.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4.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8A3590">
        <w:rPr>
          <w:rFonts w:ascii="Arial" w:eastAsia="Lucida Sans Unicode" w:hAnsi="Arial" w:cs="Times New Roman"/>
          <w:bCs/>
          <w:kern w:val="1"/>
          <w:sz w:val="18"/>
          <w:szCs w:val="18"/>
        </w:rPr>
        <w:t>miniPortal</w:t>
      </w:r>
      <w:proofErr w:type="spellEnd"/>
      <w:r w:rsidRPr="008A3590">
        <w:rPr>
          <w:rFonts w:ascii="Arial" w:eastAsia="Lucida Sans Unicode" w:hAnsi="Arial" w:cs="Times New Roman"/>
          <w:bCs/>
          <w:kern w:val="1"/>
          <w:sz w:val="18"/>
          <w:szCs w:val="18"/>
        </w:rPr>
        <w:t xml:space="preserve"> oraz Warunkach korzystania z elektronicznej platformy usług administracji publicznej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5. Maksymalny rozmiar plików przesyłanych za pośrednictwem dedykowanych formularzy: „Formularz złożenia, zmiany, wycofania oferty lub wniosku” i „Formularza do komunikacji” wynosi 150 MB.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6. Za datę przekazania oferty, wniosków, zawiadomień, dokumentów elektronicznych, oświadczeń lub elektronicznych kopii dokumentów lub oświadczeń oraz innych informacji przyjmuje się datę ich przekazania 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7.</w:t>
      </w:r>
      <w:r w:rsidRPr="008A3590">
        <w:rPr>
          <w:rFonts w:ascii="Arial" w:eastAsia="Lucida Sans Unicode" w:hAnsi="Arial" w:cs="Times New Roman"/>
          <w:bCs/>
          <w:kern w:val="1"/>
          <w:sz w:val="18"/>
          <w:szCs w:val="18"/>
        </w:rPr>
        <w:tab/>
        <w:t>Sposób sporządzenia dokumentów elektronicznych musi być zg</w:t>
      </w:r>
      <w:r w:rsidR="00B735D3">
        <w:rPr>
          <w:rFonts w:ascii="Arial" w:eastAsia="Lucida Sans Unicode" w:hAnsi="Arial" w:cs="Times New Roman"/>
          <w:bCs/>
          <w:kern w:val="1"/>
          <w:sz w:val="18"/>
          <w:szCs w:val="18"/>
        </w:rPr>
        <w:t>ody z wymaganiami określonymi</w:t>
      </w:r>
      <w:r w:rsidRPr="008A3590">
        <w:rPr>
          <w:rFonts w:ascii="Arial" w:eastAsia="Lucida Sans Unicode" w:hAnsi="Arial" w:cs="Times New Roman"/>
          <w:bCs/>
          <w:kern w:val="1"/>
          <w:sz w:val="18"/>
          <w:szCs w:val="18"/>
        </w:rPr>
        <w:t xml:space="preserv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8. Zamawiający przekazuje link do postępowania oraz ID postępowania jako załącznik do niniejszej Specyfikacji Warunków Zamówienia . Dane postępowanie można wyszukać również na Liście wszystkich postępowań w </w:t>
      </w:r>
      <w:proofErr w:type="spellStart"/>
      <w:r w:rsidRPr="008A3590">
        <w:rPr>
          <w:rFonts w:ascii="Arial" w:eastAsia="Lucida Sans Unicode" w:hAnsi="Arial" w:cs="Times New Roman"/>
          <w:bCs/>
          <w:kern w:val="1"/>
          <w:sz w:val="18"/>
          <w:szCs w:val="18"/>
        </w:rPr>
        <w:t>miniPortalu</w:t>
      </w:r>
      <w:proofErr w:type="spellEnd"/>
      <w:r w:rsidRPr="008A3590">
        <w:rPr>
          <w:rFonts w:ascii="Arial" w:eastAsia="Lucida Sans Unicode" w:hAnsi="Arial" w:cs="Times New Roman"/>
          <w:bCs/>
          <w:kern w:val="1"/>
          <w:sz w:val="18"/>
          <w:szCs w:val="18"/>
        </w:rPr>
        <w:t xml:space="preserve"> klikając wcześniej opcję „Dla Wykonawców” lub ze strony głównej z zakładki Postępowania.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9. Zamawiający nie przewiduje innego sposobu komunikacji, niż opisany w ust. 1.</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II. Złożenie oferty</w:t>
      </w:r>
    </w:p>
    <w:p w:rsidR="008A3590" w:rsidRPr="008A3590" w:rsidRDefault="008A3590" w:rsidP="008A3590">
      <w:p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Sposób złożenia oferty został opisany w części XVIII SWZ</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 xml:space="preserve">III. Sposób komunikowania się Zamawiającego z Wykonawcami (nie dotyczy składania ofert)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W postępowaniu o udzielenie zamówienia komunikacja pomiędzy Zamawiającym a Wykonawcami w szczególności składanie oświadczeń, wniosków, zawiadomień oraz przekazywanie informacji odbywa się elektronicznie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za pośrednictwem dedykowanego formularza: „Formularz do komunikacji” dostępnego 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oraz udostępnionego przez </w:t>
      </w:r>
      <w:proofErr w:type="spellStart"/>
      <w:r w:rsidRPr="008A3590">
        <w:rPr>
          <w:rFonts w:ascii="Arial" w:eastAsia="Lucida Sans Unicode" w:hAnsi="Arial" w:cs="Times New Roman"/>
          <w:bCs/>
          <w:kern w:val="1"/>
          <w:sz w:val="18"/>
          <w:szCs w:val="18"/>
        </w:rPr>
        <w:t>miniPortal</w:t>
      </w:r>
      <w:proofErr w:type="spellEnd"/>
      <w:r w:rsidRPr="008A3590">
        <w:rPr>
          <w:rFonts w:ascii="Arial" w:eastAsia="Lucida Sans Unicode" w:hAnsi="Arial" w:cs="Times New Roman"/>
          <w:bCs/>
          <w:kern w:val="1"/>
          <w:sz w:val="18"/>
          <w:szCs w:val="18"/>
        </w:rPr>
        <w:t xml:space="preserve">. We wszelkiej korespondencji związanej z niniejszym postępowaniem Zamawiający i Wykonawcy posługują się numerem ogłoszenia (BZP lub ID postępowania).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Zamawiający może również komunikować się z Wykonawcami za pomocą poczty elektronicznej, email: </w:t>
      </w:r>
      <w:hyperlink r:id="rId13" w:history="1">
        <w:r w:rsidRPr="008A3590">
          <w:rPr>
            <w:rFonts w:ascii="Arial" w:eastAsia="Lucida Sans Unicode" w:hAnsi="Arial" w:cs="Times New Roman"/>
            <w:bCs/>
            <w:color w:val="000080"/>
            <w:kern w:val="1"/>
            <w:sz w:val="18"/>
            <w:szCs w:val="18"/>
            <w:u w:val="single"/>
          </w:rPr>
          <w:t>zp@wisniew.pl</w:t>
        </w:r>
      </w:hyperlink>
      <w:r w:rsidRPr="008A3590">
        <w:rPr>
          <w:rFonts w:ascii="Arial" w:eastAsia="Lucida Sans Unicode" w:hAnsi="Arial" w:cs="Times New Roman"/>
          <w:bCs/>
          <w:kern w:val="1"/>
          <w:sz w:val="18"/>
          <w:szCs w:val="18"/>
        </w:rPr>
        <w:t xml:space="preserve">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3. Dokumenty elektroniczne, składane są przez Wykonawcę za pośrednictwem „Formularza do komunikacji” jako załączniki. Zamawiający dopuszcza również możliwość składania dokumentów elektronicznych za pomocą poczty elektronicznej, na wskazany w pkt 2 adres email.</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4.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613983" w:rsidRPr="008A3590" w:rsidRDefault="00613983" w:rsidP="008A3590">
      <w:pPr>
        <w:spacing w:after="0" w:line="276" w:lineRule="auto"/>
        <w:jc w:val="both"/>
        <w:rPr>
          <w:rFonts w:ascii="Arial" w:eastAsia="Lucida Sans Unicode" w:hAnsi="Arial" w:cs="Times New Roman"/>
          <w:b/>
          <w:bCs/>
          <w:kern w:val="1"/>
          <w:sz w:val="18"/>
          <w:szCs w:val="18"/>
        </w:rPr>
      </w:pPr>
    </w:p>
    <w:p w:rsidR="008A3590" w:rsidRPr="008A3590" w:rsidRDefault="008A3590" w:rsidP="008A3590">
      <w:pPr>
        <w:numPr>
          <w:ilvl w:val="0"/>
          <w:numId w:val="30"/>
        </w:numPr>
        <w:spacing w:after="0" w:line="276" w:lineRule="auto"/>
        <w:ind w:left="284" w:hanging="284"/>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lastRenderedPageBreak/>
        <w:t>Wyjaśnienia i modyfikacje SWZ</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Wykonawca może zwrócić się do zamawiającego z wnioskiem o wyjaśnienie treści SWZ.</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Jeżeli zamawiający nie udzieli wyjaśnień w terminie, o którym mowa w pkt 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 zamawiający nie ma obowiązku udzielania wyjaśnień SWZ oraz obowiązku przedłużenia terminu składania ofert.</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Przedłużenie terminu składania ofert, o których mowa w pkt 3), nie wpływa na bieg terminu składania wniosku             </w:t>
      </w:r>
      <w:r w:rsidR="003010C2">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o wyjaśnienie treści SWZ.</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XI. ZASTRZEŻENIA MOŻLIWOŚCI UBIEGANIA SIĘ O UDZIELENIE ZAMÓWIENIA, WYŁĄCZNIE PRZEZ WYKONAWCÓW, O KTÓRYCH MOWA W ART. 94 USTAWY </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Zamawiający nie przewiduje możliwości ubiegania się o udzielenie zamówienia, wyłącznie przez wykonawców,                     o których mowa w art. 94 ustawy.</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rPr>
      </w:pPr>
      <w:r w:rsidRPr="008A3590">
        <w:rPr>
          <w:rFonts w:ascii="Arial" w:eastAsia="Lucida Sans Unicode" w:hAnsi="Arial" w:cs="Times New Roman"/>
          <w:b/>
          <w:bCs/>
          <w:color w:val="0000FF"/>
          <w:kern w:val="1"/>
          <w:sz w:val="18"/>
          <w:szCs w:val="18"/>
          <w:u w:val="single"/>
        </w:rPr>
        <w:t xml:space="preserve">XII. ZASADY PRZEPROWADZENIA PRZEZ WYKONAWCĘ WIZJI LOKALNEJ LUB SPRAWDZENIA DOKUMENTÓW </w:t>
      </w:r>
      <w:r w:rsidRPr="008A3590">
        <w:rPr>
          <w:rFonts w:ascii="Arial" w:eastAsia="Lucida Sans Unicode" w:hAnsi="Arial" w:cs="Times New Roman"/>
          <w:b/>
          <w:bCs/>
          <w:color w:val="0000FF"/>
          <w:kern w:val="1"/>
          <w:sz w:val="18"/>
          <w:szCs w:val="18"/>
        </w:rPr>
        <w:t xml:space="preserve">(jeżeli Zamawiający je przewiduje lub wymaga)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numPr>
          <w:ilvl w:val="0"/>
          <w:numId w:val="13"/>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wymaga przeprowadzenia wizji lokalnej lub sprawdzenia dokumentów.</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XIII. WADIUM</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Wykonawca zobowiązany jest przed upływem terminu składania ofert, tj. do dnia</w:t>
      </w:r>
      <w:r w:rsidRPr="008A3590">
        <w:rPr>
          <w:rFonts w:ascii="Arial" w:eastAsia="Lucida Sans Unicode" w:hAnsi="Arial" w:cs="Arial"/>
          <w:b/>
          <w:kern w:val="1"/>
          <w:sz w:val="18"/>
          <w:szCs w:val="18"/>
        </w:rPr>
        <w:t xml:space="preserve"> </w:t>
      </w:r>
      <w:r w:rsidR="00573602">
        <w:rPr>
          <w:rFonts w:ascii="Arial" w:eastAsia="Lucida Sans Unicode" w:hAnsi="Arial" w:cs="Arial"/>
          <w:b/>
          <w:kern w:val="1"/>
          <w:sz w:val="18"/>
          <w:szCs w:val="18"/>
          <w:highlight w:val="yellow"/>
        </w:rPr>
        <w:t>2</w:t>
      </w:r>
      <w:r w:rsidR="006B0A9B">
        <w:rPr>
          <w:rFonts w:ascii="Arial" w:eastAsia="Lucida Sans Unicode" w:hAnsi="Arial" w:cs="Arial"/>
          <w:b/>
          <w:kern w:val="1"/>
          <w:sz w:val="18"/>
          <w:szCs w:val="18"/>
          <w:highlight w:val="yellow"/>
        </w:rPr>
        <w:t>5</w:t>
      </w:r>
      <w:r w:rsidR="00573602">
        <w:rPr>
          <w:rFonts w:ascii="Arial" w:eastAsia="Lucida Sans Unicode" w:hAnsi="Arial" w:cs="Arial"/>
          <w:b/>
          <w:kern w:val="1"/>
          <w:sz w:val="18"/>
          <w:szCs w:val="18"/>
          <w:highlight w:val="yellow"/>
        </w:rPr>
        <w:t>.06</w:t>
      </w:r>
      <w:r w:rsidR="00FA73A6">
        <w:rPr>
          <w:rFonts w:ascii="Arial" w:eastAsia="Lucida Sans Unicode" w:hAnsi="Arial" w:cs="Arial"/>
          <w:b/>
          <w:kern w:val="1"/>
          <w:sz w:val="18"/>
          <w:szCs w:val="18"/>
          <w:highlight w:val="yellow"/>
        </w:rPr>
        <w:t>.2021 r. do godz. 9.0</w:t>
      </w:r>
      <w:r w:rsidRPr="008A3590">
        <w:rPr>
          <w:rFonts w:ascii="Arial" w:eastAsia="Lucida Sans Unicode" w:hAnsi="Arial" w:cs="Arial"/>
          <w:b/>
          <w:kern w:val="1"/>
          <w:sz w:val="18"/>
          <w:szCs w:val="18"/>
          <w:highlight w:val="yellow"/>
        </w:rPr>
        <w:t>0</w:t>
      </w:r>
      <w:r w:rsidRPr="008A3590">
        <w:rPr>
          <w:rFonts w:ascii="Arial" w:eastAsia="Lucida Sans Unicode" w:hAnsi="Arial" w:cs="Arial"/>
          <w:b/>
          <w:color w:val="000000"/>
          <w:kern w:val="1"/>
          <w:sz w:val="18"/>
          <w:szCs w:val="18"/>
        </w:rPr>
        <w:t xml:space="preserve"> </w:t>
      </w:r>
      <w:r w:rsidRPr="008A3590">
        <w:rPr>
          <w:rFonts w:ascii="Arial" w:eastAsia="Lucida Sans Unicode" w:hAnsi="Arial" w:cs="Arial"/>
          <w:color w:val="000000"/>
          <w:kern w:val="1"/>
          <w:sz w:val="18"/>
          <w:szCs w:val="18"/>
        </w:rPr>
        <w:t>wnie</w:t>
      </w:r>
      <w:r w:rsidRPr="008A3590">
        <w:rPr>
          <w:rFonts w:ascii="Arial" w:eastAsia="Lucida Sans Unicode" w:hAnsi="Arial" w:cs="Arial"/>
          <w:kern w:val="1"/>
          <w:sz w:val="18"/>
          <w:szCs w:val="18"/>
        </w:rPr>
        <w:t xml:space="preserve">ść </w:t>
      </w:r>
      <w:r w:rsidRPr="008A3590">
        <w:rPr>
          <w:rFonts w:ascii="Arial" w:eastAsia="Lucida Sans Unicode" w:hAnsi="Arial" w:cs="Arial"/>
          <w:b/>
          <w:kern w:val="1"/>
          <w:sz w:val="18"/>
          <w:szCs w:val="18"/>
        </w:rPr>
        <w:t>wadium w wysokośc</w:t>
      </w:r>
      <w:r w:rsidR="00920831">
        <w:rPr>
          <w:rFonts w:ascii="Arial" w:eastAsia="Lucida Sans Unicode" w:hAnsi="Arial" w:cs="Arial"/>
          <w:b/>
          <w:kern w:val="1"/>
          <w:sz w:val="18"/>
          <w:szCs w:val="18"/>
        </w:rPr>
        <w:t>i: 15</w:t>
      </w:r>
      <w:r w:rsidRPr="00B735D3">
        <w:rPr>
          <w:rFonts w:ascii="Arial" w:eastAsia="Lucida Sans Unicode" w:hAnsi="Arial" w:cs="Arial"/>
          <w:b/>
          <w:kern w:val="1"/>
          <w:sz w:val="18"/>
          <w:szCs w:val="18"/>
        </w:rPr>
        <w:t xml:space="preserve">.000 zł </w:t>
      </w:r>
      <w:r w:rsidRPr="00B735D3">
        <w:rPr>
          <w:rFonts w:ascii="Arial" w:eastAsia="Lucida Sans Unicode" w:hAnsi="Arial" w:cs="Arial"/>
          <w:kern w:val="1"/>
          <w:sz w:val="18"/>
          <w:szCs w:val="18"/>
        </w:rPr>
        <w:t>(</w:t>
      </w:r>
      <w:r w:rsidR="00920831">
        <w:rPr>
          <w:rFonts w:ascii="Arial" w:eastAsia="Lucida Sans Unicode" w:hAnsi="Arial" w:cs="Arial"/>
          <w:b/>
          <w:kern w:val="1"/>
          <w:sz w:val="18"/>
          <w:szCs w:val="18"/>
        </w:rPr>
        <w:t>słownie: piętnaście</w:t>
      </w:r>
      <w:r w:rsidRPr="00B735D3">
        <w:rPr>
          <w:rFonts w:ascii="Arial" w:eastAsia="Lucida Sans Unicode" w:hAnsi="Arial" w:cs="Arial"/>
          <w:b/>
          <w:kern w:val="1"/>
          <w:sz w:val="18"/>
          <w:szCs w:val="18"/>
        </w:rPr>
        <w:t xml:space="preserve"> tysięcy złotych)</w:t>
      </w:r>
      <w:r w:rsidRPr="008A3590">
        <w:rPr>
          <w:rFonts w:ascii="Arial" w:eastAsia="Lucida Sans Unicode" w:hAnsi="Arial" w:cs="Arial"/>
          <w:b/>
          <w:kern w:val="1"/>
          <w:sz w:val="18"/>
          <w:szCs w:val="18"/>
        </w:rPr>
        <w:t xml:space="preserve"> i utrzymywać nieprzerwanie do dnia upływu terminu związania ofertą.</w:t>
      </w:r>
    </w:p>
    <w:p w:rsidR="008A3590" w:rsidRPr="008A3590" w:rsidRDefault="008A3590" w:rsidP="008A3590">
      <w:pPr>
        <w:spacing w:after="0" w:line="276" w:lineRule="auto"/>
        <w:ind w:left="284" w:hanging="284"/>
        <w:jc w:val="both"/>
        <w:rPr>
          <w:rFonts w:ascii="Arial" w:eastAsia="Lucida Sans Unicode" w:hAnsi="Arial" w:cs="Arial"/>
          <w:b/>
          <w:kern w:val="1"/>
          <w:sz w:val="6"/>
          <w:szCs w:val="6"/>
        </w:rPr>
      </w:pP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Wadium może być wniesione w:</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pieniądzu,</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gwarancjach bankowych,</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gwarancjach ubezpieczeniowych,</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poręczeniach udzielanych przez podmioty, o których mowa w art. 6b ust. 5 pkt 2 ustawy z dnia 9 listopada 2000 r. o utworzeniu Polskiej Agencji Rozwoju Przedsiębiorczości (Dz. U. z 2020r., poz. 299).</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Wadium w formie pieniężnej musi znaleźć się na koncie Zamawiającego przed upływem terminu składania ofert (zaleca się wniesienie wadium z odpowiednim wyprzedzeniem).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Wadium wnoszone w pieniądzu należy wpłacić przelewem na konto Zamawiającego: </w:t>
      </w:r>
      <w:r w:rsidRPr="008A3590">
        <w:rPr>
          <w:rFonts w:ascii="Arial" w:eastAsia="Lucida Sans Unicode" w:hAnsi="Arial" w:cs="Arial"/>
          <w:b/>
          <w:bCs/>
          <w:kern w:val="1"/>
          <w:sz w:val="18"/>
          <w:szCs w:val="18"/>
        </w:rPr>
        <w:t>Międzygminny Bank Spółdzielczy Zbuczyn O/Wiśniew Nr 34 9198 0003 0100 1007 2001 0020</w:t>
      </w:r>
      <w:r w:rsidRPr="008A3590">
        <w:rPr>
          <w:rFonts w:ascii="Arial" w:eastAsia="Lucida Sans Unicode" w:hAnsi="Arial" w:cs="Arial"/>
          <w:kern w:val="1"/>
          <w:sz w:val="18"/>
          <w:szCs w:val="18"/>
        </w:rPr>
        <w:t xml:space="preserve">, z dopiskiem „wadium w postępowaniu na wykonanie: </w:t>
      </w:r>
      <w:r w:rsidRPr="008A3590">
        <w:rPr>
          <w:rFonts w:ascii="Arial" w:eastAsia="Lucida Sans Unicode" w:hAnsi="Arial" w:cs="Arial"/>
          <w:b/>
          <w:bCs/>
          <w:kern w:val="1"/>
          <w:sz w:val="18"/>
          <w:szCs w:val="18"/>
        </w:rPr>
        <w:t>„</w:t>
      </w:r>
      <w:r w:rsidR="005B72D5" w:rsidRPr="005B72D5">
        <w:rPr>
          <w:rFonts w:ascii="Arial" w:eastAsia="Lucida Sans Unicode" w:hAnsi="Arial" w:cs="Arial"/>
          <w:b/>
          <w:bCs/>
          <w:kern w:val="1"/>
          <w:sz w:val="18"/>
          <w:szCs w:val="18"/>
        </w:rPr>
        <w:t>Przebudowa odcinka ulicy Tadeusza Kościuszki w miejscowości Wiśniew</w:t>
      </w:r>
      <w:r w:rsidRPr="008A3590">
        <w:rPr>
          <w:rFonts w:ascii="Arial" w:eastAsia="Lucida Sans Unicode" w:hAnsi="Arial" w:cs="Arial"/>
          <w:b/>
          <w:bCs/>
          <w:kern w:val="1"/>
          <w:sz w:val="18"/>
          <w:szCs w:val="18"/>
        </w:rPr>
        <w:t>”</w:t>
      </w:r>
      <w:r w:rsidRPr="00573602">
        <w:rPr>
          <w:rFonts w:ascii="Arial" w:eastAsia="Lucida Sans Unicode" w:hAnsi="Arial" w:cs="Arial"/>
          <w:bCs/>
          <w:kern w:val="1"/>
          <w:sz w:val="18"/>
          <w:szCs w:val="18"/>
        </w:rPr>
        <w:t>.</w:t>
      </w:r>
      <w:r w:rsidRPr="008A3590">
        <w:rPr>
          <w:rFonts w:ascii="Arial" w:eastAsia="Lucida Sans Unicode" w:hAnsi="Arial" w:cs="Arial"/>
          <w:b/>
          <w:bCs/>
          <w:kern w:val="1"/>
          <w:sz w:val="18"/>
          <w:szCs w:val="18"/>
        </w:rPr>
        <w:t xml:space="preserve"> </w:t>
      </w:r>
      <w:r w:rsidRPr="008A3590">
        <w:rPr>
          <w:rFonts w:ascii="Arial" w:eastAsia="Lucida Sans Unicode" w:hAnsi="Arial" w:cs="Arial"/>
          <w:kern w:val="1"/>
          <w:sz w:val="18"/>
          <w:szCs w:val="18"/>
        </w:rPr>
        <w:t xml:space="preserve">Za termin wniesienia wadium w formie pieniężnej zostanie przyjęty termin uznania rachunku Zamawiającego.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Wadium wniesione w pieniądzu Zamawiający przechowuje na rachunku bankowym.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Times New Roman"/>
          <w:bCs/>
          <w:kern w:val="1"/>
          <w:sz w:val="18"/>
          <w:szCs w:val="18"/>
        </w:rPr>
        <w:t xml:space="preserve">Jeżeli wadium wnoszone jest w formie gwarancji lub poręczenia, Wykonawca przekazuje Zamawiającemu oryginał gwarancji lub poręczenia w  postaci elektronicznej. Oryginał gwarancji/poręczenia powinien być dołączony do oferty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w osobnym pliku.</w:t>
      </w:r>
    </w:p>
    <w:p w:rsidR="008A3590" w:rsidRPr="008A3590" w:rsidRDefault="008A3590" w:rsidP="008A3590">
      <w:pPr>
        <w:numPr>
          <w:ilvl w:val="0"/>
          <w:numId w:val="2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Z treści gwarancji/poręczenia winno wynikać bezwarunkowe, na każde pisemne żądanie zgłoszone przez Zamawiającego w terminie związania ofertą, zobowiązanie Gwaranta do wypłaty Zamawiającemu pełnej kwoty wadium.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 przypadku wnoszenia przez konsorcjum dokumentu gwarancji wnoszonej w formie gwarancji lub poręczenia, winien wskazywać imiennie wszystkich członków konsorcjum biorących udział w postępowaniu, chyba że z innych dokumentów (upoważnienia dla lidera konsorcjum, umowy konsorcjum) jednoznacznie wynika, że wadium wnosi lider w imieniu wszystkich członków konsorcjum. </w:t>
      </w:r>
    </w:p>
    <w:p w:rsidR="008A3590" w:rsidRPr="008A3590" w:rsidRDefault="008A3590" w:rsidP="008A3590">
      <w:pPr>
        <w:numPr>
          <w:ilvl w:val="0"/>
          <w:numId w:val="2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Oferta wykonawcy, który nie wniesie wadium, wniesie wadium w sposób nieprawidłowy lub nie utrzyma wadium nieprzerwanie do upływu terminu związania ofertą lub złoży wniosek o zwrot wadium w przypadku, o którym mowa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w art. 98 ust. 2 pkt 3 ustawy zostanie odrzucona. </w:t>
      </w:r>
    </w:p>
    <w:p w:rsidR="00573602" w:rsidRPr="005B72D5" w:rsidRDefault="008A3590" w:rsidP="008A3590">
      <w:pPr>
        <w:numPr>
          <w:ilvl w:val="0"/>
          <w:numId w:val="2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Zasady zwrotu oraz okoliczności zatrzymania wadium określa art. 98 ustawy.</w:t>
      </w:r>
    </w:p>
    <w:p w:rsidR="00573602" w:rsidRDefault="00573602" w:rsidP="008A3590">
      <w:pPr>
        <w:spacing w:after="0" w:line="276" w:lineRule="auto"/>
        <w:jc w:val="both"/>
        <w:rPr>
          <w:rFonts w:ascii="Arial" w:eastAsia="Lucida Sans Unicode" w:hAnsi="Arial" w:cs="Times New Roman"/>
          <w:bCs/>
          <w:kern w:val="1"/>
          <w:sz w:val="18"/>
          <w:szCs w:val="18"/>
        </w:rPr>
      </w:pPr>
    </w:p>
    <w:p w:rsidR="00201A45" w:rsidRDefault="00201A45" w:rsidP="008A3590">
      <w:pPr>
        <w:spacing w:after="0" w:line="276" w:lineRule="auto"/>
        <w:jc w:val="both"/>
        <w:rPr>
          <w:rFonts w:ascii="Arial" w:eastAsia="Lucida Sans Unicode" w:hAnsi="Arial" w:cs="Times New Roman"/>
          <w:bCs/>
          <w:kern w:val="1"/>
          <w:sz w:val="18"/>
          <w:szCs w:val="18"/>
        </w:rPr>
      </w:pPr>
    </w:p>
    <w:p w:rsidR="00201A45" w:rsidRDefault="00201A45" w:rsidP="008A3590">
      <w:pPr>
        <w:spacing w:after="0" w:line="276" w:lineRule="auto"/>
        <w:jc w:val="both"/>
        <w:rPr>
          <w:rFonts w:ascii="Arial" w:eastAsia="Lucida Sans Unicode" w:hAnsi="Arial" w:cs="Times New Roman"/>
          <w:bCs/>
          <w:kern w:val="1"/>
          <w:sz w:val="18"/>
          <w:szCs w:val="18"/>
        </w:rPr>
      </w:pPr>
    </w:p>
    <w:p w:rsidR="00201A45" w:rsidRPr="008A3590" w:rsidRDefault="00201A45"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XIV. TERMIN ZWIĄZANIA OFERTĄ</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Wykonawca będzie związany ofertą przez okres 30 dni, tj. do dnia </w:t>
      </w:r>
      <w:r w:rsidR="006B0A9B">
        <w:rPr>
          <w:rFonts w:ascii="Arial" w:eastAsia="Lucida Sans Unicode" w:hAnsi="Arial" w:cs="Times New Roman"/>
          <w:bCs/>
          <w:kern w:val="1"/>
          <w:sz w:val="18"/>
          <w:szCs w:val="18"/>
          <w:highlight w:val="cyan"/>
        </w:rPr>
        <w:t>24</w:t>
      </w:r>
      <w:r w:rsidR="00573602">
        <w:rPr>
          <w:rFonts w:ascii="Arial" w:eastAsia="Lucida Sans Unicode" w:hAnsi="Arial" w:cs="Times New Roman"/>
          <w:bCs/>
          <w:kern w:val="1"/>
          <w:sz w:val="18"/>
          <w:szCs w:val="18"/>
          <w:highlight w:val="cyan"/>
        </w:rPr>
        <w:t>.07</w:t>
      </w:r>
      <w:r w:rsidRPr="008A3590">
        <w:rPr>
          <w:rFonts w:ascii="Arial" w:eastAsia="Lucida Sans Unicode" w:hAnsi="Arial" w:cs="Times New Roman"/>
          <w:bCs/>
          <w:kern w:val="1"/>
          <w:sz w:val="18"/>
          <w:szCs w:val="18"/>
          <w:highlight w:val="cyan"/>
        </w:rPr>
        <w:t>.2021</w:t>
      </w:r>
      <w:r w:rsidRPr="008A3590">
        <w:rPr>
          <w:rFonts w:ascii="Arial" w:eastAsia="Lucida Sans Unicode" w:hAnsi="Arial" w:cs="Times New Roman"/>
          <w:bCs/>
          <w:kern w:val="1"/>
          <w:sz w:val="18"/>
          <w:szCs w:val="18"/>
        </w:rPr>
        <w:t xml:space="preserve"> r. Bieg terminu związania ofertą rozpoczyna się wraz z upływem terminu składania ofert.</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3. Odmowa wyrażenia zgody na przedłużenie terminu związania ofertą nie powoduje utraty wadium.</w:t>
      </w:r>
    </w:p>
    <w:p w:rsidR="006C7165" w:rsidRPr="008A3590" w:rsidRDefault="006C7165" w:rsidP="00573602">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XV. SPOSÓB PRZYGOTOWYWANIA OFERT</w:t>
      </w:r>
    </w:p>
    <w:p w:rsidR="008A3590" w:rsidRPr="00201A45" w:rsidRDefault="008A3590" w:rsidP="008A3590">
      <w:pPr>
        <w:autoSpaceDE w:val="0"/>
        <w:autoSpaceDN w:val="0"/>
        <w:adjustRightInd w:val="0"/>
        <w:spacing w:after="0" w:line="276" w:lineRule="auto"/>
        <w:jc w:val="both"/>
        <w:rPr>
          <w:rFonts w:ascii="Arial" w:eastAsia="Times New Roman" w:hAnsi="Arial" w:cs="Arial"/>
          <w:color w:val="000000"/>
          <w:sz w:val="20"/>
          <w:szCs w:val="24"/>
          <w:lang w:eastAsia="pl-PL"/>
        </w:rPr>
      </w:pP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6"/>
          <w:szCs w:val="16"/>
          <w:lang w:eastAsia="pl-PL"/>
        </w:rPr>
        <w:t xml:space="preserve">1. </w:t>
      </w:r>
      <w:r w:rsidRPr="008A3590">
        <w:rPr>
          <w:rFonts w:ascii="Arial" w:eastAsia="Times New Roman" w:hAnsi="Arial" w:cs="Arial"/>
          <w:color w:val="000000"/>
          <w:sz w:val="18"/>
          <w:szCs w:val="18"/>
          <w:lang w:eastAsia="pl-PL"/>
        </w:rPr>
        <w:t>Wykonawca może złożyć tylko jedną ofertę.</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20"/>
          <w:szCs w:val="20"/>
          <w:lang w:eastAsia="pl-PL"/>
        </w:rPr>
      </w:pPr>
      <w:r w:rsidRPr="008A3590">
        <w:rPr>
          <w:rFonts w:ascii="Arial" w:eastAsia="Times New Roman" w:hAnsi="Arial" w:cs="Arial"/>
          <w:color w:val="000000"/>
          <w:sz w:val="18"/>
          <w:szCs w:val="18"/>
          <w:lang w:eastAsia="pl-PL"/>
        </w:rPr>
        <w:t>2. Treść oferty musi odpowiadać treści SWZ</w:t>
      </w:r>
      <w:r w:rsidRPr="008A3590">
        <w:rPr>
          <w:rFonts w:ascii="Arial" w:eastAsia="Times New Roman" w:hAnsi="Arial" w:cs="Arial"/>
          <w:color w:val="000000"/>
          <w:sz w:val="20"/>
          <w:szCs w:val="20"/>
          <w:lang w:eastAsia="pl-PL"/>
        </w:rPr>
        <w:t>.</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20"/>
          <w:szCs w:val="20"/>
          <w:lang w:eastAsia="pl-PL"/>
        </w:rPr>
      </w:pPr>
      <w:r w:rsidRPr="008A3590">
        <w:rPr>
          <w:rFonts w:ascii="Arial" w:eastAsia="Times New Roman" w:hAnsi="Arial" w:cs="Arial"/>
          <w:color w:val="000000"/>
          <w:sz w:val="18"/>
          <w:szCs w:val="18"/>
          <w:lang w:eastAsia="pl-PL"/>
        </w:rPr>
        <w:t>3. Ofertę należy sporządzić w języku polskim. Każdy dokument składający się na ofertę powinien być czytelny</w:t>
      </w:r>
      <w:r w:rsidRPr="008A3590">
        <w:rPr>
          <w:rFonts w:ascii="Arial" w:eastAsia="Times New Roman" w:hAnsi="Arial" w:cs="Arial"/>
          <w:color w:val="000000"/>
          <w:sz w:val="20"/>
          <w:szCs w:val="20"/>
          <w:lang w:eastAsia="pl-PL"/>
        </w:rPr>
        <w:t>.</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color w:val="000000"/>
          <w:sz w:val="18"/>
          <w:szCs w:val="18"/>
          <w:lang w:eastAsia="pl-PL"/>
        </w:rPr>
        <w:t xml:space="preserve">4. </w:t>
      </w:r>
      <w:r w:rsidRPr="00920831">
        <w:rPr>
          <w:rFonts w:ascii="Arial" w:eastAsia="Times New Roman" w:hAnsi="Arial" w:cs="Arial"/>
          <w:b/>
          <w:bCs/>
          <w:color w:val="000000"/>
          <w:sz w:val="18"/>
          <w:szCs w:val="18"/>
          <w:lang w:eastAsia="pl-PL"/>
        </w:rPr>
        <w:t xml:space="preserve">Ofertę, składa się, pod rygorem nieważności, w formie elektronicznej lub w postaci elektronicznej opatrzonej podpisem zaufanym lub podpisem osobistym przy czym podpis ma zostać złożony bezpośrednio na pliku </w:t>
      </w:r>
      <w:r w:rsidRPr="00920831">
        <w:rPr>
          <w:rFonts w:ascii="Arial" w:eastAsia="Times New Roman" w:hAnsi="Arial" w:cs="Arial"/>
          <w:b/>
          <w:bCs/>
          <w:color w:val="000000"/>
          <w:sz w:val="18"/>
          <w:szCs w:val="18"/>
          <w:lang w:eastAsia="pl-PL"/>
        </w:rPr>
        <w:br/>
        <w:t xml:space="preserve">z ofertą (lub „paczce” dokumentów elektronicznych zawierających ofertę), </w:t>
      </w:r>
      <w:r w:rsidRPr="00920831">
        <w:rPr>
          <w:rFonts w:ascii="Arial" w:eastAsia="Times New Roman" w:hAnsi="Arial" w:cs="Arial"/>
          <w:b/>
          <w:bCs/>
          <w:color w:val="000000"/>
          <w:sz w:val="18"/>
          <w:szCs w:val="18"/>
          <w:u w:val="single"/>
          <w:lang w:eastAsia="pl-PL"/>
        </w:rPr>
        <w:t>a podpisanie jedynie formularza służącego do przekazania oferty nie jest równoznaczne ze złożeniem podpisu pod ofertą i oferta tak podpisana będzie podlegała odrzuceniu</w:t>
      </w:r>
      <w:r w:rsidRPr="00920831">
        <w:rPr>
          <w:rFonts w:ascii="Arial" w:eastAsia="Times New Roman" w:hAnsi="Arial" w:cs="Arial"/>
          <w:b/>
          <w:bCs/>
          <w:color w:val="000000"/>
          <w:sz w:val="18"/>
          <w:szCs w:val="18"/>
          <w:lang w:eastAsia="pl-PL"/>
        </w:rPr>
        <w:t xml:space="preserve">. </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5.</w:t>
      </w:r>
      <w:r w:rsidRPr="00920831">
        <w:rPr>
          <w:rFonts w:ascii="Arial" w:eastAsia="Times New Roman" w:hAnsi="Arial" w:cs="Arial"/>
          <w:b/>
          <w:bCs/>
          <w:color w:val="000000"/>
          <w:sz w:val="18"/>
          <w:szCs w:val="18"/>
          <w:lang w:eastAsia="pl-PL"/>
        </w:rPr>
        <w:tab/>
        <w:t>Zamawiający dopuszcza następujące sposoby podpisania dokumentów:</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1)</w:t>
      </w:r>
      <w:r w:rsidRPr="00920831">
        <w:rPr>
          <w:rFonts w:ascii="Arial" w:eastAsia="Times New Roman" w:hAnsi="Arial" w:cs="Arial"/>
          <w:b/>
          <w:bCs/>
          <w:color w:val="000000"/>
          <w:sz w:val="18"/>
          <w:szCs w:val="18"/>
          <w:lang w:eastAsia="pl-PL"/>
        </w:rPr>
        <w:tab/>
        <w:t>opatrzenie podpisem elektronicznym każdego dokumentu osobno (sposób zalecany);</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2)</w:t>
      </w:r>
      <w:r w:rsidRPr="00920831">
        <w:rPr>
          <w:rFonts w:ascii="Arial" w:eastAsia="Times New Roman" w:hAnsi="Arial" w:cs="Arial"/>
          <w:b/>
          <w:bCs/>
          <w:color w:val="000000"/>
          <w:sz w:val="18"/>
          <w:szCs w:val="18"/>
          <w:lang w:eastAsia="pl-PL"/>
        </w:rPr>
        <w:tab/>
        <w:t>opatrzenie podpisem elektronicznym skompresowanego archiwum dokumentów, co oznacza opatrzenie podpisem każdego dokumentu zawartego w archiwum;</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p>
    <w:p w:rsid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 xml:space="preserve">      </w:t>
      </w:r>
      <w:r w:rsidRPr="000A6A92">
        <w:rPr>
          <w:rFonts w:ascii="Arial" w:eastAsia="Times New Roman" w:hAnsi="Arial" w:cs="Arial"/>
          <w:b/>
          <w:bCs/>
          <w:color w:val="000000"/>
          <w:sz w:val="18"/>
          <w:szCs w:val="18"/>
          <w:highlight w:val="lightGray"/>
          <w:lang w:eastAsia="pl-PL"/>
        </w:rPr>
        <w:t>Uwaga:</w:t>
      </w:r>
      <w:r w:rsidRPr="00920831">
        <w:rPr>
          <w:rFonts w:ascii="Arial" w:eastAsia="Times New Roman" w:hAnsi="Arial" w:cs="Arial"/>
          <w:b/>
          <w:bCs/>
          <w:color w:val="000000"/>
          <w:sz w:val="18"/>
          <w:szCs w:val="18"/>
          <w:lang w:eastAsia="pl-PL"/>
        </w:rPr>
        <w:t xml:space="preserve"> Zamawiający nie uzna za podpisanie oferty opatrzenia podpisem elektronicznym jedynie formularza złożenia oferty.</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6. Ofertę muszą podpisać osoby uprawnione, które zgodnie z obowiązującymi przepisami prawa mogą skutecznie składać oświadczenie woli w imieniu wykonawcy. Ofertę może podpisać pełnomocnik wykonawcy, jeżeli do oferty zostanie załączone pełnomocnictwo ogólne lub szczególne dotyczące niniejszego postępowania. </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7. Wszystkie dokumenty złożone w prowadzonym postępowaniu są jawne, z wyjątkiem informacji zastrzeżonych przez składającego ofertę.</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8.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9. Do oferty należy dołączyć oświadczenie o niepodleganiu wykluczeniu, spełnianiu warunków udziału w postępowaniu lub kryteriów selekcji, w zakresie wskazanym w załączniku nr 3 do SWZ, w formie elektronicznej lub w postaci elektronicznej opatrzonej podpisem zaufanym lub podpisem osobistym, a następnie zaszyfrować wraz z plikami stanowiącymi ofertę.</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10. Zamawiający żąda wskazania w ofercie części zamówienia, które Wykonawca powierzy podwykonawcom i podania przez Wykonawcę firm podwykonawców jeżeli są znani na etapie składania oferty. W przypadku powierzenia części zamówienia podwykonawcom, w pkt 3 formularza oferty należy skreślić zwrot „</w:t>
      </w:r>
      <w:r w:rsidRPr="008A3590">
        <w:rPr>
          <w:rFonts w:ascii="Arial" w:eastAsia="Times New Roman" w:hAnsi="Arial" w:cs="Arial"/>
          <w:b/>
          <w:bCs/>
          <w:color w:val="000000"/>
          <w:sz w:val="18"/>
          <w:szCs w:val="18"/>
          <w:lang w:eastAsia="pl-PL"/>
        </w:rPr>
        <w:t>wykonamy</w:t>
      </w:r>
      <w:r w:rsidRPr="008A3590">
        <w:rPr>
          <w:rFonts w:ascii="Arial" w:eastAsia="Times New Roman" w:hAnsi="Arial" w:cs="Arial"/>
          <w:color w:val="000000"/>
          <w:sz w:val="18"/>
          <w:szCs w:val="18"/>
          <w:lang w:eastAsia="pl-PL"/>
        </w:rPr>
        <w:t xml:space="preserve">/ </w:t>
      </w:r>
      <w:r w:rsidRPr="008A3590">
        <w:rPr>
          <w:rFonts w:ascii="Arial" w:eastAsia="Times New Roman" w:hAnsi="Arial" w:cs="Arial"/>
          <w:b/>
          <w:bCs/>
          <w:color w:val="000000"/>
          <w:sz w:val="18"/>
          <w:szCs w:val="18"/>
          <w:lang w:eastAsia="pl-PL"/>
        </w:rPr>
        <w:t xml:space="preserve">nie wykonamy </w:t>
      </w:r>
      <w:r w:rsidRPr="008A3590">
        <w:rPr>
          <w:rFonts w:ascii="Arial" w:eastAsia="Times New Roman" w:hAnsi="Arial" w:cs="Arial"/>
          <w:color w:val="000000"/>
          <w:sz w:val="18"/>
          <w:szCs w:val="18"/>
          <w:lang w:eastAsia="pl-PL"/>
        </w:rPr>
        <w:t>całość zamówienia siłami własnymi” oraz wskazać część(części)zamówienia, które Wykonawca powierzy podwykonawcom. Brak skreślenia któregoś z  wymienionych zwrotów, z jednoczesnym brakiem wskazania części zamówienia, które wykonawca powierzy podwykonawcom, będzie rozumiane jako wykonanie całości przedmiotu zamówienia bez pomocy podwykonawców.</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8A3590">
        <w:rPr>
          <w:rFonts w:ascii="Arial" w:eastAsia="Times New Roman" w:hAnsi="Arial" w:cs="Arial"/>
          <w:color w:val="000000"/>
          <w:sz w:val="18"/>
          <w:szCs w:val="18"/>
          <w:lang w:eastAsia="pl-PL"/>
        </w:rPr>
        <w:t xml:space="preserve">11. </w:t>
      </w:r>
      <w:r w:rsidRPr="008A3590">
        <w:rPr>
          <w:rFonts w:ascii="Arial" w:eastAsia="Times New Roman" w:hAnsi="Arial" w:cs="Arial"/>
          <w:b/>
          <w:bCs/>
          <w:color w:val="000000"/>
          <w:sz w:val="18"/>
          <w:szCs w:val="18"/>
          <w:lang w:eastAsia="pl-PL"/>
        </w:rPr>
        <w:t>Oferta wspólna, składana przez dwóch lub więcej Wykonawców powinna spełniać następujące wymagania:</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1) Wykonawcy mogą wspólnie ubiegać się o udzielenie zamówienia,</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 xml:space="preserve">2) Wykonawcy występujący wspólnie (np. konsorcjum) i wspólnicy spółki cywilnej ustanawiają pełnomocnika </w:t>
      </w:r>
      <w:r w:rsidR="006C7165">
        <w:rPr>
          <w:rFonts w:ascii="Arial" w:eastAsia="Times New Roman" w:hAnsi="Arial" w:cs="Arial"/>
          <w:bCs/>
          <w:color w:val="000000"/>
          <w:sz w:val="18"/>
          <w:szCs w:val="18"/>
          <w:lang w:eastAsia="pl-PL"/>
        </w:rPr>
        <w:br/>
      </w:r>
      <w:r w:rsidRPr="008A3590">
        <w:rPr>
          <w:rFonts w:ascii="Arial" w:eastAsia="Times New Roman" w:hAnsi="Arial" w:cs="Arial"/>
          <w:bCs/>
          <w:color w:val="000000"/>
          <w:sz w:val="18"/>
          <w:szCs w:val="18"/>
          <w:lang w:eastAsia="pl-PL"/>
        </w:rPr>
        <w:t xml:space="preserve">do reprezentowania ich w postępowaniu o udzielenie zamówienia albo reprezentowania w postępowaniu i zawarcia </w:t>
      </w:r>
      <w:r w:rsidRPr="008A3590">
        <w:rPr>
          <w:rFonts w:ascii="Arial" w:eastAsia="Times New Roman" w:hAnsi="Arial" w:cs="Arial"/>
          <w:bCs/>
          <w:color w:val="000000"/>
          <w:sz w:val="18"/>
          <w:szCs w:val="18"/>
          <w:lang w:eastAsia="pl-PL"/>
        </w:rPr>
        <w:lastRenderedPageBreak/>
        <w:t>umowy w sprawie zamówienia publicznego i przedstawiają Zamawiającemu dokument, z którego wynika pełnomocnictwo,</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 xml:space="preserve">3) Wszelkie zawarte w SWZ warunki i wymagania dotyczące wykonawcy stosuje się odpowiednio do Wykonawców, </w:t>
      </w:r>
      <w:r w:rsidR="006C7165">
        <w:rPr>
          <w:rFonts w:ascii="Arial" w:eastAsia="Times New Roman" w:hAnsi="Arial" w:cs="Arial"/>
          <w:bCs/>
          <w:color w:val="000000"/>
          <w:sz w:val="18"/>
          <w:szCs w:val="18"/>
          <w:lang w:eastAsia="pl-PL"/>
        </w:rPr>
        <w:br/>
      </w:r>
      <w:r w:rsidRPr="008A3590">
        <w:rPr>
          <w:rFonts w:ascii="Arial" w:eastAsia="Times New Roman" w:hAnsi="Arial" w:cs="Arial"/>
          <w:bCs/>
          <w:color w:val="000000"/>
          <w:sz w:val="18"/>
          <w:szCs w:val="18"/>
          <w:lang w:eastAsia="pl-PL"/>
        </w:rPr>
        <w:t>o których mowa w pkt 1,</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4) Wykonawcy, którzy ubiegają się wspólnie o udzielenie zamówienia ponoszą solidarną odpowiedzialność za wykonanie umowy,</w:t>
      </w:r>
    </w:p>
    <w:p w:rsid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5) Oferta musi być podpisana w taki sposób, by prawnie zobowiązywała wszystkie podmioty występujące wspólnie. Wszelka korespondencja między zamawiający ma wykonawcami wspólnie ubiegającymi się o udzielenie zamówienia będzie kierowana do ustanowionego pełnomocnika ze skutkiem dla mocodawców.</w:t>
      </w:r>
    </w:p>
    <w:p w:rsidR="00A6356B" w:rsidRPr="00A6356B" w:rsidRDefault="00A6356B"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6) W przypadku wspólnego ubiegania się o zamówienie przez wykonawców:</w:t>
      </w:r>
    </w:p>
    <w:p w:rsidR="00A6356B" w:rsidRPr="00A6356B" w:rsidRDefault="00A6356B"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a) żaden z wykonawców nie może podlegać wykluczeniu z postępowania</w:t>
      </w:r>
      <w:r>
        <w:rPr>
          <w:rFonts w:ascii="Arial" w:eastAsia="Times New Roman" w:hAnsi="Arial" w:cs="Arial"/>
          <w:bCs/>
          <w:color w:val="000000"/>
          <w:sz w:val="18"/>
          <w:szCs w:val="18"/>
          <w:lang w:eastAsia="pl-PL"/>
        </w:rPr>
        <w:t xml:space="preserve"> (każdy z wykonawców składa</w:t>
      </w:r>
      <w:r w:rsidR="00573602">
        <w:rPr>
          <w:rFonts w:ascii="Arial" w:eastAsia="Times New Roman" w:hAnsi="Arial" w:cs="Arial"/>
          <w:bCs/>
          <w:color w:val="000000"/>
          <w:sz w:val="18"/>
          <w:szCs w:val="18"/>
          <w:lang w:eastAsia="pl-PL"/>
        </w:rPr>
        <w:t xml:space="preserve"> oświadczenie według wzoru stanowiącego</w:t>
      </w:r>
      <w:r>
        <w:rPr>
          <w:rFonts w:ascii="Arial" w:eastAsia="Times New Roman" w:hAnsi="Arial" w:cs="Arial"/>
          <w:bCs/>
          <w:color w:val="000000"/>
          <w:sz w:val="18"/>
          <w:szCs w:val="18"/>
          <w:lang w:eastAsia="pl-PL"/>
        </w:rPr>
        <w:t xml:space="preserve"> załącznik nr 3 </w:t>
      </w:r>
      <w:r w:rsidR="00573602">
        <w:rPr>
          <w:rFonts w:ascii="Arial" w:eastAsia="Times New Roman" w:hAnsi="Arial" w:cs="Arial"/>
          <w:bCs/>
          <w:color w:val="000000"/>
          <w:sz w:val="18"/>
          <w:szCs w:val="18"/>
          <w:lang w:eastAsia="pl-PL"/>
        </w:rPr>
        <w:t xml:space="preserve">do SWZ </w:t>
      </w:r>
      <w:r>
        <w:rPr>
          <w:rFonts w:ascii="Arial" w:eastAsia="Times New Roman" w:hAnsi="Arial" w:cs="Arial"/>
          <w:bCs/>
          <w:color w:val="000000"/>
          <w:sz w:val="18"/>
          <w:szCs w:val="18"/>
          <w:lang w:eastAsia="pl-PL"/>
        </w:rPr>
        <w:t>w zakresie części „B”)</w:t>
      </w:r>
    </w:p>
    <w:p w:rsidR="00A6356B" w:rsidRPr="00A6356B" w:rsidRDefault="00A6356B" w:rsidP="005A2551">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b) wykonawcy muszą łącznie spełniać warunki udziału w postępowaniu</w:t>
      </w:r>
      <w:r>
        <w:rPr>
          <w:rFonts w:ascii="Arial" w:eastAsia="Times New Roman" w:hAnsi="Arial" w:cs="Arial"/>
          <w:bCs/>
          <w:color w:val="000000"/>
          <w:sz w:val="18"/>
          <w:szCs w:val="18"/>
          <w:lang w:eastAsia="pl-PL"/>
        </w:rPr>
        <w:t xml:space="preserve"> (co najmniej jeden z wykonawców składa</w:t>
      </w:r>
      <w:r w:rsidR="00573602">
        <w:rPr>
          <w:rFonts w:ascii="Arial" w:eastAsia="Times New Roman" w:hAnsi="Arial" w:cs="Arial"/>
          <w:bCs/>
          <w:color w:val="000000"/>
          <w:sz w:val="18"/>
          <w:szCs w:val="18"/>
          <w:lang w:eastAsia="pl-PL"/>
        </w:rPr>
        <w:t xml:space="preserve"> oświadczenie według wzoru stanowiącego</w:t>
      </w:r>
      <w:r>
        <w:rPr>
          <w:rFonts w:ascii="Arial" w:eastAsia="Times New Roman" w:hAnsi="Arial" w:cs="Arial"/>
          <w:bCs/>
          <w:color w:val="000000"/>
          <w:sz w:val="18"/>
          <w:szCs w:val="18"/>
          <w:lang w:eastAsia="pl-PL"/>
        </w:rPr>
        <w:t xml:space="preserve"> załącznik nr 3</w:t>
      </w:r>
      <w:r w:rsidR="00573602">
        <w:rPr>
          <w:rFonts w:ascii="Arial" w:eastAsia="Times New Roman" w:hAnsi="Arial" w:cs="Arial"/>
          <w:bCs/>
          <w:color w:val="000000"/>
          <w:sz w:val="18"/>
          <w:szCs w:val="18"/>
          <w:lang w:eastAsia="pl-PL"/>
        </w:rPr>
        <w:t xml:space="preserve"> do SWZ w zakresie części</w:t>
      </w:r>
      <w:r>
        <w:rPr>
          <w:rFonts w:ascii="Arial" w:eastAsia="Times New Roman" w:hAnsi="Arial" w:cs="Arial"/>
          <w:bCs/>
          <w:color w:val="000000"/>
          <w:sz w:val="18"/>
          <w:szCs w:val="18"/>
          <w:lang w:eastAsia="pl-PL"/>
        </w:rPr>
        <w:t xml:space="preserve"> „A”)</w:t>
      </w:r>
    </w:p>
    <w:p w:rsidR="005A2551" w:rsidRDefault="00A6356B"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7) zalecane jest złożenie odrębnych plików</w:t>
      </w:r>
      <w:r w:rsidR="005A2551">
        <w:rPr>
          <w:rFonts w:ascii="Arial" w:eastAsia="Times New Roman" w:hAnsi="Arial" w:cs="Arial"/>
          <w:bCs/>
          <w:color w:val="000000"/>
          <w:sz w:val="18"/>
          <w:szCs w:val="18"/>
          <w:lang w:eastAsia="pl-PL"/>
        </w:rPr>
        <w:t xml:space="preserve"> z oświadczeniem (załącznik nr 3)</w:t>
      </w:r>
      <w:r w:rsidRPr="00A6356B">
        <w:rPr>
          <w:rFonts w:ascii="Arial" w:eastAsia="Times New Roman" w:hAnsi="Arial" w:cs="Arial"/>
          <w:bCs/>
          <w:color w:val="000000"/>
          <w:sz w:val="18"/>
          <w:szCs w:val="18"/>
          <w:lang w:eastAsia="pl-PL"/>
        </w:rPr>
        <w:t xml:space="preserve"> dla każdego z wykonawców występujących wspólnie,</w:t>
      </w:r>
    </w:p>
    <w:p w:rsidR="00A6356B" w:rsidRDefault="005A2551"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Pr>
          <w:rFonts w:ascii="Arial" w:eastAsia="Times New Roman" w:hAnsi="Arial" w:cs="Arial"/>
          <w:bCs/>
          <w:color w:val="000000"/>
          <w:sz w:val="18"/>
          <w:szCs w:val="18"/>
          <w:lang w:eastAsia="pl-PL"/>
        </w:rPr>
        <w:t xml:space="preserve">8) </w:t>
      </w:r>
      <w:r w:rsidR="00A6356B" w:rsidRPr="00A6356B">
        <w:rPr>
          <w:rFonts w:ascii="Arial" w:eastAsia="Times New Roman" w:hAnsi="Arial" w:cs="Arial"/>
          <w:bCs/>
          <w:color w:val="000000"/>
          <w:sz w:val="18"/>
          <w:szCs w:val="18"/>
          <w:lang w:eastAsia="pl-PL"/>
        </w:rPr>
        <w:t>Jeżeli tylko jeden z wykonawców wykazuje spełnianie warunków udziału w postępowaniu w imieniu wykonawców występujących wspólnie, pozostali wykonawcy powinni złożyć oświadczenie tylko w zakresie braku podstaw wykluczenia (ze wzoru oświadczenia stanowiącego załącznik nr 3 do SWZ usuwając bądź przekreślając punkt A dotyczący spełniania warunków udziału w postępowaniu</w:t>
      </w:r>
      <w:r w:rsidR="00A6356B">
        <w:rPr>
          <w:rFonts w:ascii="Arial" w:eastAsia="Times New Roman" w:hAnsi="Arial" w:cs="Arial"/>
          <w:bCs/>
          <w:color w:val="000000"/>
          <w:sz w:val="18"/>
          <w:szCs w:val="18"/>
          <w:lang w:eastAsia="pl-PL"/>
        </w:rPr>
        <w:t>)</w:t>
      </w:r>
      <w:r w:rsidR="00A6356B" w:rsidRPr="00A6356B">
        <w:rPr>
          <w:rFonts w:ascii="Arial" w:eastAsia="Times New Roman" w:hAnsi="Arial" w:cs="Arial"/>
          <w:bCs/>
          <w:color w:val="000000"/>
          <w:sz w:val="18"/>
          <w:szCs w:val="18"/>
          <w:lang w:eastAsia="pl-PL"/>
        </w:rPr>
        <w:t xml:space="preserve">. </w:t>
      </w:r>
    </w:p>
    <w:p w:rsidR="005A2551" w:rsidRPr="00A6356B" w:rsidRDefault="005A2551"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Pr>
          <w:rFonts w:ascii="Arial" w:eastAsia="Times New Roman" w:hAnsi="Arial" w:cs="Arial"/>
          <w:bCs/>
          <w:color w:val="000000"/>
          <w:sz w:val="18"/>
          <w:szCs w:val="18"/>
          <w:lang w:eastAsia="pl-PL"/>
        </w:rPr>
        <w:t>9) Jeżeli wykonawca wykazuje spełnianie tylko niektórych warunków udziału w postępowaniu w części „A”</w:t>
      </w:r>
      <w:r w:rsidR="00754B7F">
        <w:rPr>
          <w:rFonts w:ascii="Arial" w:eastAsia="Times New Roman" w:hAnsi="Arial" w:cs="Arial"/>
          <w:bCs/>
          <w:color w:val="000000"/>
          <w:sz w:val="18"/>
          <w:szCs w:val="18"/>
          <w:lang w:eastAsia="pl-PL"/>
        </w:rPr>
        <w:t xml:space="preserve"> oświadczenia zawiązany jest wymienić warunki, które spełnia.</w:t>
      </w:r>
    </w:p>
    <w:p w:rsidR="008A3590" w:rsidRPr="008A3590" w:rsidRDefault="008A3590" w:rsidP="008A3590">
      <w:pPr>
        <w:autoSpaceDE w:val="0"/>
        <w:autoSpaceDN w:val="0"/>
        <w:adjustRightInd w:val="0"/>
        <w:spacing w:after="43" w:line="276" w:lineRule="auto"/>
        <w:jc w:val="both"/>
        <w:rPr>
          <w:rFonts w:ascii="Arial" w:eastAsia="Times New Roman" w:hAnsi="Arial" w:cs="Arial"/>
          <w:color w:val="000000"/>
          <w:sz w:val="18"/>
          <w:szCs w:val="18"/>
          <w:lang w:eastAsia="pl-PL"/>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12. </w:t>
      </w:r>
      <w:r w:rsidRPr="008A3590">
        <w:rPr>
          <w:rFonts w:ascii="Arial" w:eastAsia="Times New Roman" w:hAnsi="Arial" w:cs="Arial"/>
          <w:b/>
          <w:bCs/>
          <w:color w:val="000000"/>
          <w:sz w:val="18"/>
          <w:szCs w:val="18"/>
          <w:lang w:eastAsia="pl-PL"/>
        </w:rPr>
        <w:t>Oferta winna zawierać:</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p>
    <w:p w:rsid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color w:val="000000"/>
          <w:sz w:val="18"/>
          <w:szCs w:val="18"/>
          <w:lang w:eastAsia="pl-PL"/>
        </w:rPr>
        <w:t xml:space="preserve">Wypełniony formularz ofertowy wg wzoru stanowiącego </w:t>
      </w:r>
      <w:r w:rsidRPr="008A3590">
        <w:rPr>
          <w:rFonts w:ascii="Arial" w:eastAsia="Times New Roman" w:hAnsi="Arial" w:cs="Arial"/>
          <w:i/>
          <w:iCs/>
          <w:color w:val="000000"/>
          <w:sz w:val="18"/>
          <w:szCs w:val="18"/>
          <w:lang w:eastAsia="pl-PL"/>
        </w:rPr>
        <w:t>załącznik nr 2 do SWZ,</w:t>
      </w:r>
    </w:p>
    <w:p w:rsidR="000A6A92" w:rsidRPr="008A3590" w:rsidRDefault="000A6A92"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 xml:space="preserve">Kosztorys ofertowy </w:t>
      </w:r>
      <w:r w:rsidRPr="000A6A92">
        <w:rPr>
          <w:rFonts w:ascii="Arial" w:eastAsia="Times New Roman" w:hAnsi="Arial" w:cs="Arial"/>
          <w:iCs/>
          <w:color w:val="000000"/>
          <w:sz w:val="18"/>
          <w:szCs w:val="18"/>
          <w:lang w:eastAsia="pl-PL"/>
        </w:rPr>
        <w:t xml:space="preserve">stanowiący </w:t>
      </w:r>
      <w:r>
        <w:rPr>
          <w:rFonts w:ascii="Arial" w:eastAsia="Times New Roman" w:hAnsi="Arial" w:cs="Arial"/>
          <w:i/>
          <w:iCs/>
          <w:color w:val="000000"/>
          <w:sz w:val="18"/>
          <w:szCs w:val="18"/>
          <w:lang w:eastAsia="pl-PL"/>
        </w:rPr>
        <w:t>załącznik nr 2.1 do SWZ</w:t>
      </w:r>
    </w:p>
    <w:p w:rsidR="008A3590" w:rsidRP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color w:val="000000"/>
          <w:sz w:val="18"/>
          <w:szCs w:val="18"/>
          <w:lang w:eastAsia="pl-PL"/>
        </w:rPr>
        <w:t xml:space="preserve">Oświadczenie, o którym mowa w sekcji XXII ust. 1 pkt 1 SWZ wg wzoru stanowiącego </w:t>
      </w:r>
      <w:r w:rsidRPr="008A3590">
        <w:rPr>
          <w:rFonts w:ascii="Arial" w:eastAsia="Times New Roman" w:hAnsi="Arial" w:cs="Arial"/>
          <w:i/>
          <w:iCs/>
          <w:color w:val="000000"/>
          <w:sz w:val="18"/>
          <w:szCs w:val="18"/>
          <w:lang w:eastAsia="pl-PL"/>
        </w:rPr>
        <w:t>załącznik nr 3 do SWZ,</w:t>
      </w:r>
    </w:p>
    <w:p w:rsidR="008A3590" w:rsidRP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color w:val="000000"/>
          <w:sz w:val="18"/>
          <w:szCs w:val="18"/>
          <w:lang w:eastAsia="pl-PL"/>
        </w:rPr>
        <w:t xml:space="preserve">Pełnomocnictwo do podpisania oferty, o ile prawo do podpisania oferty nie wynika z innych dokumentów złożonych wraz z ofertą bądź z właściwego rejestru lub z centralnej ewidencji i informacji o działalności gospodarczej. Treść pełnomocnictwa musi jednoznacznie wskazywać czynności, do wykonywania których pełnomocnik jest powołany – </w:t>
      </w:r>
      <w:r w:rsidRPr="008A3590">
        <w:rPr>
          <w:rFonts w:ascii="Arial" w:eastAsia="Times New Roman" w:hAnsi="Arial" w:cs="Arial"/>
          <w:bCs/>
          <w:color w:val="000000"/>
          <w:sz w:val="18"/>
          <w:szCs w:val="18"/>
          <w:lang w:eastAsia="pl-PL"/>
        </w:rPr>
        <w:t>jeżeli dotyczy</w:t>
      </w:r>
      <w:r w:rsidRPr="008A3590">
        <w:rPr>
          <w:rFonts w:ascii="Arial" w:eastAsia="Times New Roman" w:hAnsi="Arial" w:cs="Arial"/>
          <w:color w:val="000000"/>
          <w:sz w:val="18"/>
          <w:szCs w:val="18"/>
          <w:lang w:eastAsia="pl-PL"/>
        </w:rPr>
        <w:t>;</w:t>
      </w:r>
    </w:p>
    <w:p w:rsidR="008A3590" w:rsidRP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i/>
          <w:iCs/>
          <w:color w:val="000000"/>
          <w:sz w:val="18"/>
          <w:szCs w:val="18"/>
          <w:lang w:eastAsia="pl-PL"/>
        </w:rPr>
        <w:t>Pełnomocnictwo do reprezentowania w postępowaniu wszystkich wykonawców wspólnie ubiegających się                      o udzielenie zamówienia lub do reprezentowania w postępowaniu i podpisania umowy – jeżeli dotyczy.</w:t>
      </w:r>
    </w:p>
    <w:p w:rsidR="008A3590" w:rsidRPr="008A3590" w:rsidRDefault="008A3590" w:rsidP="008A3590">
      <w:pPr>
        <w:numPr>
          <w:ilvl w:val="0"/>
          <w:numId w:val="14"/>
        </w:numPr>
        <w:spacing w:after="0" w:line="276" w:lineRule="auto"/>
        <w:jc w:val="both"/>
        <w:rPr>
          <w:rFonts w:ascii="Arial" w:eastAsia="Times New Roman" w:hAnsi="Arial" w:cs="Arial"/>
          <w:i/>
          <w:iCs/>
          <w:color w:val="000000"/>
          <w:sz w:val="14"/>
          <w:szCs w:val="18"/>
          <w:lang w:eastAsia="pl-PL"/>
        </w:rPr>
      </w:pPr>
      <w:r w:rsidRPr="008A3590">
        <w:rPr>
          <w:rFonts w:ascii="Arial" w:eastAsia="Lucida Sans Unicode" w:hAnsi="Arial" w:cs="Arial"/>
          <w:kern w:val="1"/>
          <w:sz w:val="18"/>
          <w:szCs w:val="18"/>
        </w:rPr>
        <w:t>w przypadku, gdy Wykonawca, polega na zdolnościach lub sytuacji podmiotów udostępniających zasoby:</w:t>
      </w:r>
    </w:p>
    <w:p w:rsidR="008A3590" w:rsidRPr="008A3590" w:rsidRDefault="008A3590" w:rsidP="008A3590">
      <w:pPr>
        <w:spacing w:after="0" w:line="276" w:lineRule="auto"/>
        <w:ind w:left="993"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a) zobowiązanie podmiotu udostępniającego zasoby do oddania mu do dyspozycji niezbędnych zasobów </w:t>
      </w:r>
      <w:r w:rsidR="006C7165">
        <w:rPr>
          <w:rFonts w:ascii="Arial" w:eastAsia="Lucida Sans Unicode" w:hAnsi="Arial" w:cs="Arial"/>
          <w:kern w:val="1"/>
          <w:sz w:val="18"/>
          <w:szCs w:val="18"/>
        </w:rPr>
        <w:br/>
      </w:r>
      <w:r w:rsidRPr="008A3590">
        <w:rPr>
          <w:rFonts w:ascii="Arial" w:eastAsia="Lucida Sans Unicode" w:hAnsi="Arial" w:cs="Arial"/>
          <w:kern w:val="1"/>
          <w:sz w:val="18"/>
          <w:szCs w:val="18"/>
        </w:rPr>
        <w:t xml:space="preserve">na potrzeby realizacji danego zamówienia lub inny podmiotowy środek dowodowy potwierdzający, </w:t>
      </w:r>
      <w:r w:rsidR="006C7165">
        <w:rPr>
          <w:rFonts w:ascii="Arial" w:eastAsia="Lucida Sans Unicode" w:hAnsi="Arial" w:cs="Arial"/>
          <w:kern w:val="1"/>
          <w:sz w:val="18"/>
          <w:szCs w:val="18"/>
        </w:rPr>
        <w:br/>
      </w:r>
      <w:r w:rsidRPr="008A3590">
        <w:rPr>
          <w:rFonts w:ascii="Arial" w:eastAsia="Lucida Sans Unicode" w:hAnsi="Arial" w:cs="Arial"/>
          <w:kern w:val="1"/>
          <w:sz w:val="18"/>
          <w:szCs w:val="18"/>
        </w:rPr>
        <w:t>że wykonawca realizując zamówienie, będzie dysponował niezbędnymi zasobami tych podmiotów,</w:t>
      </w:r>
    </w:p>
    <w:p w:rsidR="008A3590" w:rsidRPr="008A3590" w:rsidRDefault="008A3590" w:rsidP="008A3590">
      <w:pPr>
        <w:spacing w:after="0" w:line="276" w:lineRule="auto"/>
        <w:ind w:left="993" w:hanging="284"/>
        <w:jc w:val="both"/>
        <w:rPr>
          <w:rFonts w:ascii="Arial" w:eastAsia="Lucida Sans Unicode" w:hAnsi="Arial" w:cs="Arial"/>
          <w:bCs/>
          <w:kern w:val="1"/>
          <w:sz w:val="18"/>
          <w:szCs w:val="18"/>
        </w:rPr>
      </w:pPr>
      <w:r w:rsidRPr="008A3590">
        <w:rPr>
          <w:rFonts w:ascii="Arial" w:eastAsia="Lucida Sans Unicode" w:hAnsi="Arial" w:cs="Arial"/>
          <w:kern w:val="1"/>
          <w:sz w:val="18"/>
          <w:szCs w:val="18"/>
        </w:rPr>
        <w:t xml:space="preserve">b) </w:t>
      </w:r>
      <w:r w:rsidRPr="008A3590">
        <w:rPr>
          <w:rFonts w:ascii="Arial" w:eastAsia="Lucida Sans Unicode" w:hAnsi="Arial" w:cs="Arial"/>
          <w:bCs/>
          <w:kern w:val="1"/>
          <w:sz w:val="18"/>
          <w:szCs w:val="18"/>
        </w:rPr>
        <w:t xml:space="preserve">oświadczenie podmiotu udostępniającego zasoby, potwierdzające brak podstaw wykluczenia tego podmiotu oraz spełnianie warunków udziału w postępowaniu, w zakresie, w jakim wykonawca powołuje się na jego zasoby. </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13. </w:t>
      </w:r>
      <w:r w:rsidRPr="008A3590">
        <w:rPr>
          <w:rFonts w:ascii="Arial" w:eastAsia="Times New Roman" w:hAnsi="Arial" w:cs="Arial"/>
          <w:b/>
          <w:bCs/>
          <w:color w:val="000000"/>
          <w:sz w:val="18"/>
          <w:szCs w:val="18"/>
          <w:lang w:eastAsia="pl-PL"/>
        </w:rPr>
        <w:t>Wypełnianie formularza ofertowego:</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1) Oferowaną cenę brutto – liczbowo i słownie, </w:t>
      </w:r>
    </w:p>
    <w:p w:rsidR="008A3590" w:rsidRPr="008A3590" w:rsidRDefault="008A3590" w:rsidP="008A3590">
      <w:pPr>
        <w:autoSpaceDE w:val="0"/>
        <w:autoSpaceDN w:val="0"/>
        <w:adjustRightInd w:val="0"/>
        <w:spacing w:after="0" w:line="276" w:lineRule="auto"/>
        <w:jc w:val="both"/>
        <w:rPr>
          <w:rFonts w:ascii="Arial" w:eastAsia="Times New Roman" w:hAnsi="Arial" w:cs="Arial"/>
          <w:bCs/>
          <w:color w:val="000000"/>
          <w:sz w:val="18"/>
          <w:szCs w:val="18"/>
          <w:lang w:eastAsia="pl-PL"/>
        </w:rPr>
      </w:pPr>
      <w:r w:rsidRPr="008A3590">
        <w:rPr>
          <w:rFonts w:ascii="Arial" w:eastAsia="Times New Roman" w:hAnsi="Arial" w:cs="Arial"/>
          <w:color w:val="000000"/>
          <w:sz w:val="18"/>
          <w:szCs w:val="18"/>
          <w:lang w:eastAsia="pl-PL"/>
        </w:rPr>
        <w:t xml:space="preserve">2) </w:t>
      </w:r>
      <w:r w:rsidRPr="008A3590">
        <w:rPr>
          <w:rFonts w:ascii="Arial" w:eastAsia="Times New Roman" w:hAnsi="Arial" w:cs="Arial"/>
          <w:bCs/>
          <w:color w:val="000000"/>
          <w:sz w:val="18"/>
          <w:szCs w:val="18"/>
          <w:lang w:eastAsia="pl-PL"/>
        </w:rPr>
        <w:t>Oferowany okres gwarancji – liczbowo i słownie; nie krótszy niż 60 miesięcy;</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0"/>
          <w:szCs w:val="18"/>
          <w:lang w:eastAsia="pl-PL"/>
        </w:rPr>
      </w:pP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3) W formularzu oferty Wykonawca zobowiązany jest podać adres skrzynki </w:t>
      </w:r>
      <w:proofErr w:type="spellStart"/>
      <w:r w:rsidRPr="008A3590">
        <w:rPr>
          <w:rFonts w:ascii="Arial" w:eastAsia="Times New Roman" w:hAnsi="Arial" w:cs="Arial"/>
          <w:color w:val="000000"/>
          <w:sz w:val="18"/>
          <w:szCs w:val="18"/>
          <w:lang w:eastAsia="pl-PL"/>
        </w:rPr>
        <w:t>ePUAP</w:t>
      </w:r>
      <w:proofErr w:type="spellEnd"/>
      <w:r w:rsidRPr="008A3590">
        <w:rPr>
          <w:rFonts w:ascii="Arial" w:eastAsia="Times New Roman" w:hAnsi="Arial" w:cs="Arial"/>
          <w:color w:val="000000"/>
          <w:sz w:val="18"/>
          <w:szCs w:val="18"/>
          <w:lang w:eastAsia="pl-PL"/>
        </w:rPr>
        <w:t>, na którym prowadzona będzie korespondencja związana z postępowaniem.</w:t>
      </w:r>
    </w:p>
    <w:p w:rsidR="008A3590" w:rsidRPr="008A3590" w:rsidRDefault="008A3590" w:rsidP="008A3590">
      <w:pPr>
        <w:autoSpaceDE w:val="0"/>
        <w:autoSpaceDN w:val="0"/>
        <w:adjustRightInd w:val="0"/>
        <w:spacing w:after="0" w:line="276" w:lineRule="auto"/>
        <w:jc w:val="both"/>
        <w:rPr>
          <w:rFonts w:ascii="Arial" w:eastAsia="Times New Roman" w:hAnsi="Arial" w:cs="Arial"/>
          <w:i/>
          <w:iCs/>
          <w:color w:val="000000"/>
          <w:sz w:val="18"/>
          <w:szCs w:val="18"/>
          <w:lang w:eastAsia="pl-PL"/>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XVI. SPOSÓB OBLICZANIA CENY</w:t>
      </w:r>
    </w:p>
    <w:p w:rsidR="008A3590" w:rsidRPr="008A3590" w:rsidRDefault="008A3590" w:rsidP="008A3590">
      <w:pPr>
        <w:autoSpaceDE w:val="0"/>
        <w:autoSpaceDN w:val="0"/>
        <w:adjustRightInd w:val="0"/>
        <w:spacing w:after="0" w:line="276" w:lineRule="auto"/>
        <w:jc w:val="both"/>
        <w:rPr>
          <w:rFonts w:ascii="Arial" w:eastAsia="Times New Roman" w:hAnsi="Arial" w:cs="Arial"/>
          <w:i/>
          <w:iCs/>
          <w:color w:val="000000"/>
          <w:sz w:val="18"/>
          <w:szCs w:val="18"/>
          <w:lang w:eastAsia="pl-PL"/>
        </w:rPr>
      </w:pP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 xml:space="preserve">1. Cena ofertowa musi być skalkulowana w sposób jednoznaczny, uwzględniać wszystkie wymagania Zamawiającego określone w SWZ oraz obejmować wszelkie koszty związane z realizacją przedmiotu zamówienia oraz podatek. </w:t>
      </w: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2. Cena brutto za realizację całego zamówienia musi zostać podana przez Wykonawcę w wypełnionym formularzu of</w:t>
      </w:r>
      <w:r w:rsidR="00754B7F">
        <w:rPr>
          <w:rFonts w:ascii="Arial" w:eastAsia="Times New Roman" w:hAnsi="Arial" w:cs="Arial"/>
          <w:iCs/>
          <w:color w:val="000000"/>
          <w:sz w:val="18"/>
          <w:szCs w:val="18"/>
          <w:lang w:eastAsia="pl-PL"/>
        </w:rPr>
        <w:t xml:space="preserve">ertowym (załącznik nr </w:t>
      </w:r>
      <w:r w:rsidR="00754B7F" w:rsidRPr="00754B7F">
        <w:rPr>
          <w:rFonts w:ascii="Arial" w:eastAsia="Times New Roman" w:hAnsi="Arial" w:cs="Arial"/>
          <w:iCs/>
          <w:color w:val="000000"/>
          <w:sz w:val="18"/>
          <w:szCs w:val="18"/>
          <w:highlight w:val="yellow"/>
          <w:lang w:eastAsia="pl-PL"/>
        </w:rPr>
        <w:t>2</w:t>
      </w:r>
      <w:r w:rsidR="00754B7F">
        <w:rPr>
          <w:rFonts w:ascii="Arial" w:eastAsia="Times New Roman" w:hAnsi="Arial" w:cs="Arial"/>
          <w:iCs/>
          <w:color w:val="000000"/>
          <w:sz w:val="18"/>
          <w:szCs w:val="18"/>
          <w:lang w:eastAsia="pl-PL"/>
        </w:rPr>
        <w:t xml:space="preserve"> do SWZ) i musi wynikać z kosztorysu ofertowego (załącznik nr </w:t>
      </w:r>
      <w:r w:rsidR="00754B7F" w:rsidRPr="00754B7F">
        <w:rPr>
          <w:rFonts w:ascii="Arial" w:eastAsia="Times New Roman" w:hAnsi="Arial" w:cs="Arial"/>
          <w:iCs/>
          <w:color w:val="000000"/>
          <w:sz w:val="18"/>
          <w:szCs w:val="18"/>
          <w:highlight w:val="yellow"/>
          <w:lang w:eastAsia="pl-PL"/>
        </w:rPr>
        <w:t>2.1</w:t>
      </w:r>
      <w:r w:rsidR="00754B7F">
        <w:rPr>
          <w:rFonts w:ascii="Arial" w:eastAsia="Times New Roman" w:hAnsi="Arial" w:cs="Arial"/>
          <w:iCs/>
          <w:color w:val="000000"/>
          <w:sz w:val="18"/>
          <w:szCs w:val="18"/>
          <w:lang w:eastAsia="pl-PL"/>
        </w:rPr>
        <w:t xml:space="preserve"> do SWZ)</w:t>
      </w: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 xml:space="preserve">3.  Wykonawca może zaproponować tylko jedną cenę. </w:t>
      </w:r>
    </w:p>
    <w:p w:rsidR="008A3590" w:rsidRPr="008A3590" w:rsidRDefault="008A3590" w:rsidP="00B76798">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4. Cena oferty musi być podana w złotych polskich (PLN), cyfrowo i słownie z dokładnością</w:t>
      </w:r>
      <w:r w:rsidR="00B76798">
        <w:rPr>
          <w:rFonts w:ascii="Arial" w:eastAsia="Times New Roman" w:hAnsi="Arial" w:cs="Arial"/>
          <w:iCs/>
          <w:color w:val="000000"/>
          <w:sz w:val="18"/>
          <w:szCs w:val="18"/>
          <w:lang w:eastAsia="pl-PL"/>
        </w:rPr>
        <w:t xml:space="preserve"> do dwóch miejsc po przecinku. </w:t>
      </w:r>
    </w:p>
    <w:p w:rsid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201A45" w:rsidRPr="008A3590" w:rsidRDefault="00201A45"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XVII. KRYTERIA OCENY OFERT</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Oferty zostaną ocenione przez Zamawiającego w oparciu o następujące kryteria oceny ofert:</w:t>
      </w:r>
    </w:p>
    <w:p w:rsidR="008A3590" w:rsidRPr="008A3590" w:rsidRDefault="008A3590" w:rsidP="008A3590">
      <w:pPr>
        <w:numPr>
          <w:ilvl w:val="0"/>
          <w:numId w:val="42"/>
        </w:numPr>
        <w:suppressAutoHyphens/>
        <w:autoSpaceDN w:val="0"/>
        <w:spacing w:after="0" w:line="240" w:lineRule="auto"/>
        <w:ind w:left="709"/>
        <w:jc w:val="both"/>
        <w:textAlignment w:val="baseline"/>
        <w:rPr>
          <w:rFonts w:ascii="Arial" w:eastAsia="Calibri" w:hAnsi="Arial" w:cs="Arial"/>
          <w:b/>
          <w:sz w:val="18"/>
          <w:szCs w:val="24"/>
        </w:rPr>
      </w:pPr>
      <w:r w:rsidRPr="008A3590">
        <w:rPr>
          <w:rFonts w:ascii="Arial" w:eastAsia="Calibri" w:hAnsi="Arial" w:cs="Arial"/>
          <w:b/>
          <w:sz w:val="18"/>
          <w:szCs w:val="24"/>
        </w:rPr>
        <w:t>cena - waga 60%</w:t>
      </w:r>
    </w:p>
    <w:p w:rsidR="008A3590" w:rsidRPr="008A3590" w:rsidRDefault="008A3590" w:rsidP="008A3590">
      <w:pPr>
        <w:spacing w:after="0" w:line="276" w:lineRule="auto"/>
        <w:ind w:left="720"/>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obliczenia:</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w:t>
      </w:r>
      <w:proofErr w:type="spellStart"/>
      <w:r w:rsidRPr="008A3590">
        <w:rPr>
          <w:rFonts w:ascii="Arial" w:eastAsia="Lucida Sans Unicode" w:hAnsi="Arial" w:cs="Times New Roman"/>
          <w:bCs/>
          <w:kern w:val="1"/>
          <w:sz w:val="18"/>
          <w:szCs w:val="18"/>
        </w:rPr>
        <w:t>Cn</w:t>
      </w:r>
      <w:proofErr w:type="spellEnd"/>
      <w:r w:rsidRPr="008A3590">
        <w:rPr>
          <w:rFonts w:ascii="Arial" w:eastAsia="Lucida Sans Unicode" w:hAnsi="Arial" w:cs="Times New Roman"/>
          <w:bCs/>
          <w:kern w:val="1"/>
          <w:sz w:val="18"/>
          <w:szCs w:val="18"/>
        </w:rPr>
        <w:t xml:space="preserve"> </w:t>
      </w:r>
      <w:r w:rsidRPr="008A3590">
        <w:rPr>
          <w:rFonts w:ascii="Arial" w:eastAsia="Lucida Sans Unicode" w:hAnsi="Arial" w:cs="Times New Roman"/>
          <w:bCs/>
          <w:kern w:val="1"/>
          <w:sz w:val="18"/>
          <w:szCs w:val="18"/>
        </w:rPr>
        <w:tab/>
      </w:r>
    </w:p>
    <w:p w:rsidR="008A3590" w:rsidRPr="008A3590" w:rsidRDefault="008A3590" w:rsidP="008A3590">
      <w:pPr>
        <w:spacing w:after="0" w:line="276" w:lineRule="auto"/>
        <w:ind w:left="720"/>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ab/>
        <w:t>C   =  --------------   x 60 pkt</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w:t>
      </w:r>
      <w:proofErr w:type="spellStart"/>
      <w:r w:rsidRPr="008A3590">
        <w:rPr>
          <w:rFonts w:ascii="Arial" w:eastAsia="Lucida Sans Unicode" w:hAnsi="Arial" w:cs="Times New Roman"/>
          <w:bCs/>
          <w:kern w:val="1"/>
          <w:sz w:val="18"/>
          <w:szCs w:val="18"/>
        </w:rPr>
        <w:t>Cb</w:t>
      </w:r>
      <w:proofErr w:type="spellEnd"/>
      <w:r w:rsidRPr="008A3590">
        <w:rPr>
          <w:rFonts w:ascii="Arial" w:eastAsia="Lucida Sans Unicode" w:hAnsi="Arial" w:cs="Times New Roman"/>
          <w:bCs/>
          <w:kern w:val="1"/>
          <w:sz w:val="18"/>
          <w:szCs w:val="18"/>
        </w:rPr>
        <w:tab/>
      </w:r>
    </w:p>
    <w:p w:rsidR="008A3590" w:rsidRPr="008A3590" w:rsidRDefault="008A3590" w:rsidP="008A3590">
      <w:pPr>
        <w:spacing w:after="0" w:line="276" w:lineRule="auto"/>
        <w:ind w:left="720"/>
        <w:jc w:val="both"/>
        <w:rPr>
          <w:rFonts w:ascii="Arial" w:eastAsia="Lucida Sans Unicode" w:hAnsi="Arial" w:cs="Times New Roman"/>
          <w:bCs/>
          <w:kern w:val="1"/>
          <w:sz w:val="12"/>
          <w:szCs w:val="18"/>
        </w:rPr>
      </w:pP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gdzie:     </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           - ilość punktów dla kryterium</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proofErr w:type="spellStart"/>
      <w:r w:rsidRPr="008A3590">
        <w:rPr>
          <w:rFonts w:ascii="Arial" w:eastAsia="Lucida Sans Unicode" w:hAnsi="Arial" w:cs="Times New Roman"/>
          <w:bCs/>
          <w:kern w:val="1"/>
          <w:sz w:val="18"/>
          <w:szCs w:val="18"/>
        </w:rPr>
        <w:t>Cn</w:t>
      </w:r>
      <w:proofErr w:type="spellEnd"/>
      <w:r w:rsidRPr="008A3590">
        <w:rPr>
          <w:rFonts w:ascii="Arial" w:eastAsia="Lucida Sans Unicode" w:hAnsi="Arial" w:cs="Times New Roman"/>
          <w:bCs/>
          <w:kern w:val="1"/>
          <w:sz w:val="18"/>
          <w:szCs w:val="18"/>
        </w:rPr>
        <w:tab/>
        <w:t>- najniższa cena</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proofErr w:type="spellStart"/>
      <w:r w:rsidRPr="008A3590">
        <w:rPr>
          <w:rFonts w:ascii="Arial" w:eastAsia="Lucida Sans Unicode" w:hAnsi="Arial" w:cs="Times New Roman"/>
          <w:bCs/>
          <w:kern w:val="1"/>
          <w:sz w:val="18"/>
          <w:szCs w:val="18"/>
        </w:rPr>
        <w:t>Cb</w:t>
      </w:r>
      <w:proofErr w:type="spellEnd"/>
      <w:r w:rsidRPr="008A3590">
        <w:rPr>
          <w:rFonts w:ascii="Arial" w:eastAsia="Lucida Sans Unicode" w:hAnsi="Arial" w:cs="Times New Roman"/>
          <w:bCs/>
          <w:kern w:val="1"/>
          <w:sz w:val="18"/>
          <w:szCs w:val="18"/>
        </w:rPr>
        <w:tab/>
        <w:t>- cena oferty badanej</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p>
    <w:p w:rsidR="008A3590" w:rsidRDefault="008A3590" w:rsidP="008A3590">
      <w:pPr>
        <w:numPr>
          <w:ilvl w:val="0"/>
          <w:numId w:val="42"/>
        </w:numPr>
        <w:suppressAutoHyphens/>
        <w:autoSpaceDN w:val="0"/>
        <w:spacing w:after="0" w:line="240" w:lineRule="auto"/>
        <w:ind w:left="709"/>
        <w:jc w:val="both"/>
        <w:textAlignment w:val="baseline"/>
        <w:rPr>
          <w:rFonts w:ascii="Arial" w:eastAsia="Calibri" w:hAnsi="Arial" w:cs="Arial"/>
          <w:b/>
          <w:sz w:val="18"/>
          <w:szCs w:val="24"/>
        </w:rPr>
      </w:pPr>
      <w:r w:rsidRPr="008A3590">
        <w:rPr>
          <w:rFonts w:ascii="Arial" w:eastAsia="Calibri" w:hAnsi="Arial" w:cs="Arial"/>
          <w:b/>
          <w:sz w:val="18"/>
          <w:szCs w:val="24"/>
        </w:rPr>
        <w:t>gwarancja — waga 40%</w:t>
      </w:r>
    </w:p>
    <w:p w:rsidR="007C4B40" w:rsidRDefault="007C4B40" w:rsidP="007C4B40">
      <w:pPr>
        <w:spacing w:line="276" w:lineRule="auto"/>
        <w:ind w:left="567"/>
        <w:rPr>
          <w:rFonts w:ascii="Arial" w:hAnsi="Arial"/>
          <w:sz w:val="18"/>
          <w:szCs w:val="18"/>
        </w:rPr>
      </w:pPr>
      <w:r>
        <w:rPr>
          <w:rFonts w:ascii="Arial" w:hAnsi="Arial"/>
          <w:sz w:val="18"/>
          <w:szCs w:val="18"/>
        </w:rPr>
        <w:t>Zaoferowany przez Wykonawcę okres gwarancji na przedmiot zamówienia nie może być krótszy niż 5 lat.</w:t>
      </w:r>
    </w:p>
    <w:p w:rsidR="007C4B40" w:rsidRDefault="007C4B40" w:rsidP="007C4B40">
      <w:pPr>
        <w:spacing w:line="276" w:lineRule="auto"/>
        <w:ind w:left="567"/>
        <w:rPr>
          <w:rFonts w:ascii="Arial" w:hAnsi="Arial"/>
          <w:sz w:val="18"/>
          <w:szCs w:val="18"/>
        </w:rPr>
      </w:pPr>
      <w:r>
        <w:rPr>
          <w:rFonts w:ascii="Arial" w:hAnsi="Arial"/>
          <w:sz w:val="18"/>
          <w:szCs w:val="18"/>
        </w:rPr>
        <w:t>Zamawiający w kryterium „okres gwarancji” będzie przyznawał punkty według następujących zasad:</w:t>
      </w:r>
    </w:p>
    <w:p w:rsidR="007C4B40" w:rsidRDefault="007C4B40" w:rsidP="007C4B40">
      <w:pPr>
        <w:widowControl w:val="0"/>
        <w:numPr>
          <w:ilvl w:val="0"/>
          <w:numId w:val="10"/>
        </w:numPr>
        <w:suppressAutoHyphens/>
        <w:spacing w:after="0" w:line="276" w:lineRule="auto"/>
        <w:ind w:left="851" w:hanging="284"/>
        <w:rPr>
          <w:rFonts w:ascii="Arial" w:hAnsi="Arial"/>
          <w:sz w:val="18"/>
          <w:szCs w:val="18"/>
        </w:rPr>
      </w:pPr>
      <w:r>
        <w:rPr>
          <w:rFonts w:ascii="Arial" w:hAnsi="Arial"/>
          <w:sz w:val="18"/>
          <w:szCs w:val="18"/>
        </w:rPr>
        <w:t>Oferty z okresem gwarancji równym 5 lat od daty odbioru końcowego robót otrzymają 0 punktów</w:t>
      </w:r>
    </w:p>
    <w:p w:rsidR="007C4B40" w:rsidRDefault="007C4B40" w:rsidP="007C4B40">
      <w:pPr>
        <w:widowControl w:val="0"/>
        <w:numPr>
          <w:ilvl w:val="0"/>
          <w:numId w:val="10"/>
        </w:numPr>
        <w:suppressAutoHyphens/>
        <w:spacing w:after="0" w:line="276" w:lineRule="auto"/>
        <w:ind w:left="851" w:hanging="284"/>
        <w:rPr>
          <w:rFonts w:ascii="Arial" w:hAnsi="Arial"/>
          <w:sz w:val="18"/>
          <w:szCs w:val="18"/>
        </w:rPr>
      </w:pPr>
      <w:r>
        <w:rPr>
          <w:rFonts w:ascii="Arial" w:hAnsi="Arial"/>
          <w:sz w:val="18"/>
          <w:szCs w:val="18"/>
        </w:rPr>
        <w:t>Oferty z okresem gwarancji równym 6 lat od daty odbioru końcowego robót otrzymają 20 punktów</w:t>
      </w:r>
    </w:p>
    <w:p w:rsidR="007C4B40" w:rsidRDefault="007C4B40" w:rsidP="007C4B40">
      <w:pPr>
        <w:widowControl w:val="0"/>
        <w:numPr>
          <w:ilvl w:val="0"/>
          <w:numId w:val="10"/>
        </w:numPr>
        <w:suppressAutoHyphens/>
        <w:spacing w:after="0" w:line="276" w:lineRule="auto"/>
        <w:ind w:left="851" w:hanging="284"/>
        <w:rPr>
          <w:rFonts w:ascii="Arial" w:hAnsi="Arial"/>
          <w:sz w:val="18"/>
          <w:szCs w:val="18"/>
        </w:rPr>
      </w:pPr>
      <w:r w:rsidRPr="002144B7">
        <w:rPr>
          <w:rFonts w:ascii="Arial" w:hAnsi="Arial"/>
          <w:sz w:val="18"/>
          <w:szCs w:val="18"/>
        </w:rPr>
        <w:t>Oferty z okresem gwarancji równym 7 lat od daty odbioru końcowego robót i więcej otrzymają 40 punktów</w:t>
      </w:r>
    </w:p>
    <w:p w:rsidR="007C4B40" w:rsidRPr="007C4B40" w:rsidRDefault="007C4B40" w:rsidP="007C4B40">
      <w:pPr>
        <w:widowControl w:val="0"/>
        <w:suppressAutoHyphens/>
        <w:spacing w:after="0" w:line="276" w:lineRule="auto"/>
        <w:ind w:left="851"/>
        <w:rPr>
          <w:rFonts w:ascii="Arial" w:hAnsi="Arial"/>
          <w:sz w:val="18"/>
          <w:szCs w:val="18"/>
        </w:rPr>
      </w:pPr>
    </w:p>
    <w:p w:rsidR="007C4B40" w:rsidRPr="007C4B40" w:rsidRDefault="007C4B40" w:rsidP="00912CA6">
      <w:pPr>
        <w:spacing w:line="276" w:lineRule="auto"/>
        <w:ind w:left="567" w:hanging="283"/>
        <w:jc w:val="both"/>
        <w:rPr>
          <w:rFonts w:ascii="Arial" w:hAnsi="Arial"/>
          <w:sz w:val="18"/>
          <w:szCs w:val="18"/>
        </w:rPr>
      </w:pPr>
      <w:r>
        <w:rPr>
          <w:rFonts w:ascii="Arial" w:hAnsi="Arial"/>
          <w:sz w:val="18"/>
          <w:szCs w:val="18"/>
        </w:rPr>
        <w:t xml:space="preserve">  Wykonawca zobowiązany jest zaproponować termin gwarancji jakości w pełnych latach tj. 5 lat, 6 lat</w:t>
      </w:r>
      <w:r w:rsidR="00912CA6">
        <w:rPr>
          <w:rFonts w:ascii="Arial" w:hAnsi="Arial"/>
          <w:sz w:val="18"/>
          <w:szCs w:val="18"/>
        </w:rPr>
        <w:t>,</w:t>
      </w:r>
      <w:r>
        <w:rPr>
          <w:rFonts w:ascii="Arial" w:hAnsi="Arial"/>
          <w:sz w:val="18"/>
          <w:szCs w:val="18"/>
        </w:rPr>
        <w:t xml:space="preserve"> 7 </w:t>
      </w:r>
      <w:r w:rsidR="00912CA6">
        <w:rPr>
          <w:rFonts w:ascii="Arial" w:hAnsi="Arial"/>
          <w:sz w:val="18"/>
          <w:szCs w:val="18"/>
        </w:rPr>
        <w:t xml:space="preserve">lub więcej </w:t>
      </w:r>
      <w:r>
        <w:rPr>
          <w:rFonts w:ascii="Arial" w:hAnsi="Arial"/>
          <w:sz w:val="18"/>
          <w:szCs w:val="18"/>
        </w:rPr>
        <w:t>lat.</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Ocena ofert zostanie przeprowadzona na podstawie przedstawionych powyżej kryteriów oraz ich wagi. Oferty oceniane będą punktowo.</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Maksymalna liczba punktów, jaką po uwzględnieniu wag może osiągnąć oferta, wynosi 100 pkt.</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Za najkorzystniejszą zostanie uznana oferta, która uzyskała największą  sumę; punktów (O) obliczoną według wzoru:</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O=C+G</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gdzie:</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O - suma punktów według kryteriów oceny</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C - ilość punktów w kryterium .,cena"</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G - ilość punktów w kryterium  „gwarancja"</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 xml:space="preserve">Zamawiający będzie przyznawał punkty z dokładnością  do dwóch miejsc po przecinku, przy założeniu, że jeżeli na trzecim miejscu po przecinku znajdzie się cyfra od ,,0” do ,,4" końcówkę tą pomija się, a jeżeli na trzecim miejscu po przecinku znajdzie się cyfra od ”5" do "9" to liczbę na drugim miejscu po przecinku podwyższa się </w:t>
      </w:r>
      <w:r w:rsidR="006C7165">
        <w:rPr>
          <w:rFonts w:ascii="Arial" w:eastAsia="Calibri" w:hAnsi="Arial" w:cs="Arial"/>
          <w:sz w:val="18"/>
          <w:szCs w:val="24"/>
        </w:rPr>
        <w:br/>
      </w:r>
      <w:r w:rsidRPr="008A3590">
        <w:rPr>
          <w:rFonts w:ascii="Arial" w:eastAsia="Calibri" w:hAnsi="Arial" w:cs="Arial"/>
          <w:sz w:val="18"/>
          <w:szCs w:val="24"/>
        </w:rPr>
        <w:t>o "1".</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Jeżeli Zamawiający nie może wybrać oferty najkorzystniejszej z uwagi na to że dwie lub więcej ofert przedstawia taki sam bilans ceny i innych kryteriów oceny ofert, Zamawiający spośród tych ofert wybierze ofertę z niższą ceną.</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W przypadku Wykonawcy zagranicznego, który na podstawie odrębnych przepisów nie jest zobowiązany do uiszczania podatku VAT na terytorium Rzeczpospolitej Polskiej i który w Formularzu Oferty poda cenę z zerową stawką VAT, Zamawiający na etapie oceny i porównywania ofert doliczy do ceny ofertowej podatek od towarów i usług VAT, Powyższe wynika z konieczności ustalenia kwoty, która będzie realnie obciążała budżet Zamawiającego z tytułu realizacji zamówienia.</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6"/>
        </w:rPr>
      </w:pPr>
      <w:r w:rsidRPr="008A3590">
        <w:rPr>
          <w:rFonts w:ascii="Arial" w:eastAsia="Calibri" w:hAnsi="Arial" w:cs="Arial"/>
          <w:sz w:val="18"/>
          <w:szCs w:val="24"/>
        </w:rPr>
        <w:t xml:space="preserve">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(art. 248 ust. 1 ustawy). </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6"/>
        </w:rPr>
      </w:pPr>
      <w:r w:rsidRPr="008A3590">
        <w:rPr>
          <w:rFonts w:ascii="Arial" w:eastAsia="Calibri" w:hAnsi="Arial" w:cs="Arial"/>
          <w:sz w:val="18"/>
          <w:szCs w:val="24"/>
        </w:rPr>
        <w:t>Zamawiający nie przewiduje przeprowadzenia dogrywki w formie aukcji elektronicznej.</w:t>
      </w:r>
    </w:p>
    <w:p w:rsidR="006C7165" w:rsidRPr="008A3590" w:rsidRDefault="006C7165"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XVIII. SKŁADANIE OFERT:</w:t>
      </w:r>
    </w:p>
    <w:p w:rsidR="008A3590" w:rsidRPr="008A3590" w:rsidRDefault="008A3590" w:rsidP="008A3590">
      <w:pPr>
        <w:suppressAutoHyphens/>
        <w:autoSpaceDE w:val="0"/>
        <w:spacing w:after="0" w:line="276" w:lineRule="auto"/>
        <w:jc w:val="both"/>
        <w:rPr>
          <w:rFonts w:ascii="Arial" w:eastAsia="Times New Roman" w:hAnsi="Arial" w:cs="Arial"/>
          <w:color w:val="000000"/>
          <w:sz w:val="18"/>
          <w:szCs w:val="18"/>
          <w:lang w:eastAsia="pl-PL"/>
        </w:rPr>
      </w:pPr>
    </w:p>
    <w:p w:rsidR="006C7165"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Wykonawca składa ofertę w postępowaniu, za pośrednictwem „Formularza do złożenia, zmiany, wycofania oferty lub wniosku” dostępnego na </w:t>
      </w:r>
      <w:proofErr w:type="spellStart"/>
      <w:r w:rsidRPr="008A3590">
        <w:rPr>
          <w:rFonts w:ascii="Arial" w:eastAsia="Times New Roman" w:hAnsi="Arial" w:cs="Arial"/>
          <w:color w:val="000000"/>
          <w:sz w:val="18"/>
          <w:szCs w:val="18"/>
          <w:lang w:eastAsia="pl-PL"/>
        </w:rPr>
        <w:t>ePUAP</w:t>
      </w:r>
      <w:proofErr w:type="spellEnd"/>
      <w:r w:rsidRPr="008A3590">
        <w:rPr>
          <w:rFonts w:ascii="Arial" w:eastAsia="Times New Roman" w:hAnsi="Arial" w:cs="Arial"/>
          <w:color w:val="000000"/>
          <w:sz w:val="18"/>
          <w:szCs w:val="18"/>
          <w:lang w:eastAsia="pl-PL"/>
        </w:rPr>
        <w:t xml:space="preserve"> i udostępnionego również na </w:t>
      </w:r>
      <w:proofErr w:type="spellStart"/>
      <w:r w:rsidRPr="008A3590">
        <w:rPr>
          <w:rFonts w:ascii="Arial" w:eastAsia="Times New Roman" w:hAnsi="Arial" w:cs="Arial"/>
          <w:color w:val="000000"/>
          <w:sz w:val="18"/>
          <w:szCs w:val="18"/>
          <w:lang w:eastAsia="pl-PL"/>
        </w:rPr>
        <w:t>miniPortalu</w:t>
      </w:r>
      <w:proofErr w:type="spellEnd"/>
      <w:r w:rsidR="006C7165">
        <w:rPr>
          <w:rFonts w:ascii="Arial" w:eastAsia="Times New Roman" w:hAnsi="Arial" w:cs="Arial"/>
          <w:color w:val="000000"/>
          <w:sz w:val="18"/>
          <w:szCs w:val="18"/>
          <w:lang w:eastAsia="pl-PL"/>
        </w:rPr>
        <w:t xml:space="preserve"> do dnia </w:t>
      </w:r>
      <w:r w:rsidR="006B0A9B">
        <w:rPr>
          <w:rFonts w:ascii="Arial" w:eastAsia="Times New Roman" w:hAnsi="Arial" w:cs="Arial"/>
          <w:b/>
          <w:color w:val="000000"/>
          <w:sz w:val="18"/>
          <w:szCs w:val="18"/>
          <w:highlight w:val="cyan"/>
          <w:lang w:eastAsia="pl-PL"/>
        </w:rPr>
        <w:t>25</w:t>
      </w:r>
      <w:r w:rsidR="008E7E45">
        <w:rPr>
          <w:rFonts w:ascii="Arial" w:eastAsia="Times New Roman" w:hAnsi="Arial" w:cs="Arial"/>
          <w:b/>
          <w:color w:val="000000"/>
          <w:sz w:val="18"/>
          <w:szCs w:val="18"/>
          <w:highlight w:val="cyan"/>
          <w:lang w:eastAsia="pl-PL"/>
        </w:rPr>
        <w:t>.06</w:t>
      </w:r>
      <w:r w:rsidR="006C7165" w:rsidRPr="006C7165">
        <w:rPr>
          <w:rFonts w:ascii="Arial" w:eastAsia="Times New Roman" w:hAnsi="Arial" w:cs="Arial"/>
          <w:b/>
          <w:color w:val="000000"/>
          <w:sz w:val="18"/>
          <w:szCs w:val="18"/>
          <w:highlight w:val="cyan"/>
          <w:lang w:eastAsia="pl-PL"/>
        </w:rPr>
        <w:t>.2021</w:t>
      </w:r>
      <w:r w:rsidR="006C7165">
        <w:rPr>
          <w:rFonts w:ascii="Arial" w:eastAsia="Times New Roman" w:hAnsi="Arial" w:cs="Arial"/>
          <w:b/>
          <w:color w:val="000000"/>
          <w:sz w:val="18"/>
          <w:szCs w:val="18"/>
          <w:highlight w:val="cyan"/>
          <w:lang w:eastAsia="pl-PL"/>
        </w:rPr>
        <w:t xml:space="preserve"> r.</w:t>
      </w:r>
      <w:r w:rsidR="006C7165" w:rsidRPr="006C7165">
        <w:rPr>
          <w:rFonts w:ascii="Arial" w:eastAsia="Times New Roman" w:hAnsi="Arial" w:cs="Arial"/>
          <w:b/>
          <w:color w:val="000000"/>
          <w:sz w:val="18"/>
          <w:szCs w:val="18"/>
          <w:highlight w:val="cyan"/>
          <w:lang w:eastAsia="pl-PL"/>
        </w:rPr>
        <w:t xml:space="preserve"> do godziny 9:00</w:t>
      </w:r>
      <w:r w:rsidRPr="008A3590">
        <w:rPr>
          <w:rFonts w:ascii="Arial" w:eastAsia="Times New Roman" w:hAnsi="Arial" w:cs="Arial"/>
          <w:color w:val="000000"/>
          <w:sz w:val="18"/>
          <w:szCs w:val="18"/>
          <w:lang w:eastAsia="pl-PL"/>
        </w:rPr>
        <w:t>. Funkcjonalność do zaszyfrowania oferty przez Wykonawcę jest dostępna d</w:t>
      </w:r>
      <w:r w:rsidR="006C7165">
        <w:rPr>
          <w:rFonts w:ascii="Arial" w:eastAsia="Times New Roman" w:hAnsi="Arial" w:cs="Arial"/>
          <w:color w:val="000000"/>
          <w:sz w:val="18"/>
          <w:szCs w:val="18"/>
          <w:lang w:eastAsia="pl-PL"/>
        </w:rPr>
        <w:t xml:space="preserve">la wykonawców na </w:t>
      </w:r>
      <w:proofErr w:type="spellStart"/>
      <w:r w:rsidR="006C7165">
        <w:rPr>
          <w:rFonts w:ascii="Arial" w:eastAsia="Times New Roman" w:hAnsi="Arial" w:cs="Arial"/>
          <w:color w:val="000000"/>
          <w:sz w:val="18"/>
          <w:szCs w:val="18"/>
          <w:lang w:eastAsia="pl-PL"/>
        </w:rPr>
        <w:t>miniPortalu</w:t>
      </w:r>
      <w:proofErr w:type="spellEnd"/>
      <w:r w:rsidR="006C7165">
        <w:rPr>
          <w:rFonts w:ascii="Arial" w:eastAsia="Times New Roman" w:hAnsi="Arial" w:cs="Arial"/>
          <w:color w:val="000000"/>
          <w:sz w:val="18"/>
          <w:szCs w:val="18"/>
          <w:lang w:eastAsia="pl-PL"/>
        </w:rPr>
        <w:t xml:space="preserve">, </w:t>
      </w:r>
      <w:r w:rsidR="006C7165">
        <w:rPr>
          <w:rFonts w:ascii="Arial" w:eastAsia="Times New Roman" w:hAnsi="Arial" w:cs="Arial"/>
          <w:color w:val="000000"/>
          <w:sz w:val="18"/>
          <w:szCs w:val="18"/>
          <w:lang w:eastAsia="pl-PL"/>
        </w:rPr>
        <w:br/>
        <w:t xml:space="preserve">w </w:t>
      </w:r>
      <w:r w:rsidRPr="008A3590">
        <w:rPr>
          <w:rFonts w:ascii="Arial" w:eastAsia="Times New Roman" w:hAnsi="Arial" w:cs="Arial"/>
          <w:color w:val="000000"/>
          <w:sz w:val="18"/>
          <w:szCs w:val="18"/>
          <w:lang w:eastAsia="pl-PL"/>
        </w:rPr>
        <w:t xml:space="preserve">szczegółach danego postępowania. </w:t>
      </w:r>
    </w:p>
    <w:p w:rsidR="008A3590" w:rsidRPr="006C7165" w:rsidRDefault="008A3590" w:rsidP="006C7165">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6C7165">
        <w:rPr>
          <w:rFonts w:ascii="Arial" w:eastAsia="Times New Roman" w:hAnsi="Arial" w:cs="Arial"/>
          <w:color w:val="000000"/>
          <w:sz w:val="18"/>
          <w:szCs w:val="18"/>
          <w:lang w:eastAsia="pl-PL"/>
        </w:rPr>
        <w:t xml:space="preserve">W formularzu oferty Wykonawca zobowiązany jest podać adres skrzynki </w:t>
      </w:r>
      <w:proofErr w:type="spellStart"/>
      <w:r w:rsidRPr="006C7165">
        <w:rPr>
          <w:rFonts w:ascii="Arial" w:eastAsia="Times New Roman" w:hAnsi="Arial" w:cs="Arial"/>
          <w:color w:val="000000"/>
          <w:sz w:val="18"/>
          <w:szCs w:val="18"/>
          <w:lang w:eastAsia="pl-PL"/>
        </w:rPr>
        <w:t>ePUAP</w:t>
      </w:r>
      <w:proofErr w:type="spellEnd"/>
      <w:r w:rsidRPr="006C7165">
        <w:rPr>
          <w:rFonts w:ascii="Arial" w:eastAsia="Times New Roman" w:hAnsi="Arial" w:cs="Arial"/>
          <w:color w:val="000000"/>
          <w:sz w:val="18"/>
          <w:szCs w:val="18"/>
          <w:lang w:eastAsia="pl-PL"/>
        </w:rPr>
        <w:t xml:space="preserve">, na którym prowadzona będzie korespondencja związana z postępowaniem.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Ofertę składa się, pod rygorem nieważności, w formie elektronicznej lub w postaci elektronicznej opatrzonej podpisem zaufanym lub podpisem osobistym.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Sposób złożenia oferty, w tym zaszyfrowania oferty opisany został w „Instrukcji użytkownika”, dostępnej na stronie: </w:t>
      </w:r>
      <w:hyperlink r:id="rId14" w:history="1">
        <w:r w:rsidRPr="008A3590">
          <w:rPr>
            <w:rFonts w:ascii="Arial" w:eastAsia="Times New Roman" w:hAnsi="Arial" w:cs="Arial"/>
            <w:color w:val="000080"/>
            <w:sz w:val="18"/>
            <w:szCs w:val="18"/>
            <w:u w:val="single"/>
            <w:lang w:eastAsia="pl-PL"/>
          </w:rPr>
          <w:t>https://miniportal.uzp.gov.pl/</w:t>
        </w:r>
      </w:hyperlink>
      <w:r w:rsidRPr="008A3590">
        <w:rPr>
          <w:rFonts w:ascii="Arial" w:eastAsia="Times New Roman" w:hAnsi="Arial" w:cs="Arial"/>
          <w:color w:val="000000"/>
          <w:sz w:val="18"/>
          <w:szCs w:val="18"/>
          <w:lang w:eastAsia="pl-PL"/>
        </w:rPr>
        <w:t xml:space="preserve">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nie przewiduje składania ofert w postaci katalogów elektronicznych.</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Do oferty należy dołączyć oświadczenie o niepodleganiu wykluczeniu, spełnianiu warunków udziału w postępowaniu lub kryteriów selekcji, w zakresie wskazanym w części XX i XXI, w formie elektronicznej lub w postaci elektronicznej opatrzonej podpisem zaufanym lub podpisem osobistym, a następnie zaszyfrować wraz z plikami stanowiącymi ofertę.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Oferta może być złożona tylko do upływu terminu składania ofert.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Wykonawca może przed upływem terminu do składania ofert wycofać ofertę za pośrednictwem „Formularza </w:t>
      </w:r>
      <w:r w:rsidR="006C7165">
        <w:rPr>
          <w:rFonts w:ascii="Arial" w:eastAsia="Times New Roman" w:hAnsi="Arial" w:cs="Arial"/>
          <w:color w:val="000000"/>
          <w:sz w:val="18"/>
          <w:szCs w:val="18"/>
          <w:lang w:eastAsia="pl-PL"/>
        </w:rPr>
        <w:br/>
      </w:r>
      <w:r w:rsidRPr="008A3590">
        <w:rPr>
          <w:rFonts w:ascii="Arial" w:eastAsia="Times New Roman" w:hAnsi="Arial" w:cs="Arial"/>
          <w:color w:val="000000"/>
          <w:sz w:val="18"/>
          <w:szCs w:val="18"/>
          <w:lang w:eastAsia="pl-PL"/>
        </w:rPr>
        <w:t xml:space="preserve">do złożenia, zmiany, wycofania oferty lub wniosku” dostępnego na </w:t>
      </w:r>
      <w:proofErr w:type="spellStart"/>
      <w:r w:rsidRPr="008A3590">
        <w:rPr>
          <w:rFonts w:ascii="Arial" w:eastAsia="Times New Roman" w:hAnsi="Arial" w:cs="Arial"/>
          <w:color w:val="000000"/>
          <w:sz w:val="18"/>
          <w:szCs w:val="18"/>
          <w:lang w:eastAsia="pl-PL"/>
        </w:rPr>
        <w:t>ePUAP</w:t>
      </w:r>
      <w:proofErr w:type="spellEnd"/>
      <w:r w:rsidRPr="008A3590">
        <w:rPr>
          <w:rFonts w:ascii="Arial" w:eastAsia="Times New Roman" w:hAnsi="Arial" w:cs="Arial"/>
          <w:color w:val="000000"/>
          <w:sz w:val="18"/>
          <w:szCs w:val="18"/>
          <w:lang w:eastAsia="pl-PL"/>
        </w:rPr>
        <w:t xml:space="preserve"> i udostępnionego również na </w:t>
      </w:r>
      <w:proofErr w:type="spellStart"/>
      <w:r w:rsidRPr="008A3590">
        <w:rPr>
          <w:rFonts w:ascii="Arial" w:eastAsia="Times New Roman" w:hAnsi="Arial" w:cs="Arial"/>
          <w:color w:val="000000"/>
          <w:sz w:val="18"/>
          <w:szCs w:val="18"/>
          <w:lang w:eastAsia="pl-PL"/>
        </w:rPr>
        <w:t>miniPortalu</w:t>
      </w:r>
      <w:proofErr w:type="spellEnd"/>
      <w:r w:rsidRPr="008A3590">
        <w:rPr>
          <w:rFonts w:ascii="Arial" w:eastAsia="Times New Roman" w:hAnsi="Arial" w:cs="Arial"/>
          <w:color w:val="000000"/>
          <w:sz w:val="18"/>
          <w:szCs w:val="18"/>
          <w:lang w:eastAsia="pl-PL"/>
        </w:rPr>
        <w:t xml:space="preserve">. Sposób wycofania oferty został opisany w „Instrukcji użytkownika” dostępnej na </w:t>
      </w:r>
      <w:proofErr w:type="spellStart"/>
      <w:r w:rsidRPr="008A3590">
        <w:rPr>
          <w:rFonts w:ascii="Arial" w:eastAsia="Times New Roman" w:hAnsi="Arial" w:cs="Arial"/>
          <w:color w:val="000000"/>
          <w:sz w:val="18"/>
          <w:szCs w:val="18"/>
          <w:lang w:eastAsia="pl-PL"/>
        </w:rPr>
        <w:t>miniPortalu</w:t>
      </w:r>
      <w:proofErr w:type="spellEnd"/>
      <w:r w:rsidRPr="008A3590">
        <w:rPr>
          <w:rFonts w:ascii="Arial" w:eastAsia="Times New Roman" w:hAnsi="Arial" w:cs="Arial"/>
          <w:color w:val="000000"/>
          <w:sz w:val="18"/>
          <w:szCs w:val="18"/>
          <w:lang w:eastAsia="pl-PL"/>
        </w:rPr>
        <w:t>.</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Wykonawca po upływie terminu do składania ofert nie może skutecznie dokonać zmiany ani wycofać złożonej oferty.</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Otwarcie ofert nastąpi w dniu </w:t>
      </w:r>
      <w:r w:rsidR="006B0A9B">
        <w:rPr>
          <w:rFonts w:ascii="Arial" w:eastAsia="Times New Roman" w:hAnsi="Arial" w:cs="Arial"/>
          <w:color w:val="000000"/>
          <w:sz w:val="18"/>
          <w:szCs w:val="18"/>
          <w:highlight w:val="cyan"/>
          <w:lang w:eastAsia="pl-PL"/>
        </w:rPr>
        <w:t>25</w:t>
      </w:r>
      <w:r w:rsidR="008E7E45">
        <w:rPr>
          <w:rFonts w:ascii="Arial" w:eastAsia="Times New Roman" w:hAnsi="Arial" w:cs="Arial"/>
          <w:color w:val="000000"/>
          <w:sz w:val="18"/>
          <w:szCs w:val="18"/>
          <w:highlight w:val="cyan"/>
          <w:lang w:eastAsia="pl-PL"/>
        </w:rPr>
        <w:t>.06</w:t>
      </w:r>
      <w:r w:rsidRPr="008A3590">
        <w:rPr>
          <w:rFonts w:ascii="Arial" w:eastAsia="Times New Roman" w:hAnsi="Arial" w:cs="Arial"/>
          <w:color w:val="000000"/>
          <w:sz w:val="18"/>
          <w:szCs w:val="18"/>
          <w:highlight w:val="cyan"/>
          <w:lang w:eastAsia="pl-PL"/>
        </w:rPr>
        <w:t xml:space="preserve">.2021 r., o godzinie </w:t>
      </w:r>
      <w:r w:rsidRPr="006C7165">
        <w:rPr>
          <w:rFonts w:ascii="Arial" w:eastAsia="Times New Roman" w:hAnsi="Arial" w:cs="Arial"/>
          <w:color w:val="000000"/>
          <w:sz w:val="18"/>
          <w:szCs w:val="18"/>
          <w:highlight w:val="cyan"/>
          <w:lang w:eastAsia="pl-PL"/>
        </w:rPr>
        <w:t>1</w:t>
      </w:r>
      <w:r w:rsidR="00FA73A6">
        <w:rPr>
          <w:rFonts w:ascii="Arial" w:eastAsia="Times New Roman" w:hAnsi="Arial" w:cs="Arial"/>
          <w:color w:val="000000"/>
          <w:sz w:val="18"/>
          <w:szCs w:val="18"/>
          <w:highlight w:val="cyan"/>
          <w:lang w:eastAsia="pl-PL"/>
        </w:rPr>
        <w:t>1</w:t>
      </w:r>
      <w:r w:rsidRPr="006C7165">
        <w:rPr>
          <w:rFonts w:ascii="Arial" w:eastAsia="Times New Roman" w:hAnsi="Arial" w:cs="Arial"/>
          <w:color w:val="000000"/>
          <w:sz w:val="18"/>
          <w:szCs w:val="18"/>
          <w:highlight w:val="cyan"/>
          <w:lang w:eastAsia="pl-PL"/>
        </w:rPr>
        <w:t>:00</w:t>
      </w:r>
      <w:r w:rsidRPr="008A3590">
        <w:rPr>
          <w:rFonts w:ascii="Arial" w:eastAsia="Times New Roman" w:hAnsi="Arial" w:cs="Arial"/>
          <w:color w:val="000000"/>
          <w:sz w:val="18"/>
          <w:szCs w:val="18"/>
          <w:lang w:eastAsia="pl-PL"/>
        </w:rPr>
        <w:t xml:space="preserve">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Otwarcie ofert następuje poprzez użycie mechanizmu do odszyfrowania ofert dostępnego po zalogowaniu w zakładce Deszyfrowanie na </w:t>
      </w:r>
      <w:proofErr w:type="spellStart"/>
      <w:r w:rsidRPr="008A3590">
        <w:rPr>
          <w:rFonts w:ascii="Arial" w:eastAsia="Times New Roman" w:hAnsi="Arial" w:cs="Arial"/>
          <w:color w:val="000000"/>
          <w:sz w:val="18"/>
          <w:szCs w:val="18"/>
          <w:lang w:eastAsia="pl-PL"/>
        </w:rPr>
        <w:t>miniPortalu</w:t>
      </w:r>
      <w:proofErr w:type="spellEnd"/>
      <w:r w:rsidRPr="008A3590">
        <w:rPr>
          <w:rFonts w:ascii="Arial" w:eastAsia="Times New Roman" w:hAnsi="Arial" w:cs="Arial"/>
          <w:color w:val="000000"/>
          <w:sz w:val="18"/>
          <w:szCs w:val="18"/>
          <w:lang w:eastAsia="pl-PL"/>
        </w:rPr>
        <w:t xml:space="preserve"> i następuje poprzez wskazanie pliku do odszyfrowania.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Niezwłocznie po otwarciu ofert Zamawiający udostępni na stronie internetowej prowadzonego postępowania informacje o: </w:t>
      </w:r>
    </w:p>
    <w:p w:rsidR="008A3590" w:rsidRPr="008A3590" w:rsidRDefault="008A3590" w:rsidP="008A3590">
      <w:pPr>
        <w:numPr>
          <w:ilvl w:val="1"/>
          <w:numId w:val="28"/>
        </w:numPr>
        <w:suppressAutoHyphens/>
        <w:autoSpaceDE w:val="0"/>
        <w:spacing w:after="0" w:line="276" w:lineRule="auto"/>
        <w:ind w:left="709" w:hanging="425"/>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nazwach albo imionach i nazwiskach oraz siedzibach lub miejscach prowadzonej działalności gospodarczej albo miejscach zamieszkania wykonawców, których oferty zostały otwarte; </w:t>
      </w:r>
    </w:p>
    <w:p w:rsidR="008A3590" w:rsidRPr="008A3590" w:rsidRDefault="008A3590" w:rsidP="008A3590">
      <w:pPr>
        <w:numPr>
          <w:ilvl w:val="1"/>
          <w:numId w:val="28"/>
        </w:numPr>
        <w:suppressAutoHyphens/>
        <w:autoSpaceDE w:val="0"/>
        <w:spacing w:after="0" w:line="276" w:lineRule="auto"/>
        <w:ind w:left="709" w:hanging="425"/>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cenach lub kosztach zawartych w ofertach.</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XIX. ZASADY PRZEPROWADZENIA AUKCJI ELEKTRONICZNEJ</w:t>
      </w:r>
      <w:r w:rsidRPr="008A3590">
        <w:rPr>
          <w:rFonts w:ascii="Arial" w:eastAsia="Lucida Sans Unicode" w:hAnsi="Arial" w:cs="Times New Roman"/>
          <w:kern w:val="1"/>
          <w:sz w:val="18"/>
          <w:szCs w:val="18"/>
        </w:rPr>
        <w:t xml:space="preserve"> </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przeprowadzenia aukcji elektronicznej.</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 PODSTAWY WYKLUCZENIA, O KTÓRYCH, O KTÓRYCH MOWA W ART. 108 UST. 1 I ART. 109 UST. 1 USTAWY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Arial"/>
          <w:b/>
          <w:bCs/>
          <w:color w:val="0000FF"/>
          <w:kern w:val="1"/>
          <w:sz w:val="18"/>
          <w:szCs w:val="18"/>
          <w:u w:val="single"/>
        </w:rPr>
      </w:pPr>
      <w:r w:rsidRPr="008A3590">
        <w:rPr>
          <w:rFonts w:ascii="Arial" w:eastAsia="Lucida Sans Unicode" w:hAnsi="Arial" w:cs="Arial"/>
          <w:b/>
          <w:bCs/>
          <w:kern w:val="1"/>
          <w:sz w:val="18"/>
          <w:szCs w:val="18"/>
        </w:rPr>
        <w:t xml:space="preserve">1. O udzielenie zamówienia mogą się ubiegać Wykonawcy, którzy </w:t>
      </w:r>
      <w:r w:rsidRPr="008A3590">
        <w:rPr>
          <w:rFonts w:ascii="Arial" w:eastAsia="Lucida Sans Unicode" w:hAnsi="Arial" w:cs="Times New Roman"/>
          <w:b/>
          <w:bCs/>
          <w:kern w:val="1"/>
          <w:sz w:val="18"/>
          <w:szCs w:val="18"/>
        </w:rPr>
        <w:t>nie podlegają wykluczeniu z postępowania na podstawie:</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1) obligatoryjnych przesłanek wykluczenia, o których mowa w art.108 ust.1 p. z. p.</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fakultatywnych podstaw wykluczenia określonych przez Zamawiającego zgodnie z art. 109 ust. 1pkt. 4, 5, 7p.z.p.,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tj. wykonawcy:</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a) w stosunku do których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b) którzy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 którzy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6C7165" w:rsidRPr="008A3590" w:rsidRDefault="006C7165" w:rsidP="006C7165">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XXI. WARUNKI UDZIAŁU W POSTĘPOWANIU </w:t>
      </w:r>
    </w:p>
    <w:p w:rsidR="008A3590" w:rsidRPr="008A3590" w:rsidRDefault="008A3590" w:rsidP="008A3590">
      <w:pPr>
        <w:spacing w:after="0" w:line="276" w:lineRule="auto"/>
        <w:jc w:val="both"/>
        <w:rPr>
          <w:rFonts w:ascii="Arial" w:eastAsia="Lucida Sans Unicode" w:hAnsi="Arial" w:cs="Times New Roman"/>
          <w:b/>
          <w:bCs/>
          <w:color w:val="0000FF"/>
          <w:kern w:val="1"/>
          <w:sz w:val="12"/>
          <w:szCs w:val="18"/>
          <w:u w:val="single"/>
        </w:rPr>
      </w:pPr>
    </w:p>
    <w:p w:rsidR="008A3590" w:rsidRPr="008A3590" w:rsidRDefault="008A3590" w:rsidP="008A3590">
      <w:pPr>
        <w:spacing w:after="0" w:line="276" w:lineRule="auto"/>
        <w:ind w:left="180" w:hanging="180"/>
        <w:jc w:val="both"/>
        <w:rPr>
          <w:rFonts w:ascii="Arial" w:eastAsia="Lucida Sans Unicode" w:hAnsi="Arial" w:cs="Times New Roman"/>
          <w:b/>
          <w:kern w:val="1"/>
          <w:sz w:val="18"/>
          <w:szCs w:val="18"/>
          <w:u w:val="single"/>
        </w:rPr>
      </w:pPr>
      <w:r w:rsidRPr="008A3590">
        <w:rPr>
          <w:rFonts w:ascii="Arial" w:eastAsia="Lucida Sans Unicode" w:hAnsi="Arial" w:cs="Times New Roman"/>
          <w:b/>
          <w:kern w:val="1"/>
          <w:sz w:val="18"/>
          <w:szCs w:val="18"/>
          <w:u w:val="single"/>
        </w:rPr>
        <w:t>1. O udzielenie zamówienia mogą się ubiegać Wykonawcy, którzy spełniają warunki udziału w postępowaniu, dotyczące:</w:t>
      </w:r>
    </w:p>
    <w:p w:rsidR="008A3590" w:rsidRPr="008A3590" w:rsidRDefault="008A3590" w:rsidP="008A3590">
      <w:pPr>
        <w:spacing w:after="0" w:line="276" w:lineRule="auto"/>
        <w:jc w:val="both"/>
        <w:rPr>
          <w:rFonts w:ascii="Arial" w:eastAsia="Lucida Sans Unicode" w:hAnsi="Arial" w:cs="Times New Roman"/>
          <w:kern w:val="1"/>
          <w:sz w:val="10"/>
          <w:szCs w:val="10"/>
        </w:rPr>
      </w:pPr>
    </w:p>
    <w:p w:rsidR="008A3590" w:rsidRPr="008A3590" w:rsidRDefault="008A3590" w:rsidP="008A3590">
      <w:pPr>
        <w:numPr>
          <w:ilvl w:val="1"/>
          <w:numId w:val="4"/>
        </w:numPr>
        <w:spacing w:after="0" w:line="276" w:lineRule="auto"/>
        <w:ind w:left="567" w:hanging="425"/>
        <w:jc w:val="both"/>
        <w:rPr>
          <w:rFonts w:ascii="Arial" w:eastAsia="Lucida Sans Unicode" w:hAnsi="Arial" w:cs="Times New Roman"/>
          <w:b/>
          <w:kern w:val="1"/>
          <w:sz w:val="18"/>
          <w:szCs w:val="18"/>
        </w:rPr>
      </w:pPr>
      <w:r w:rsidRPr="008A3590">
        <w:rPr>
          <w:rFonts w:ascii="Arial" w:eastAsia="Lucida Sans Unicode" w:hAnsi="Arial" w:cs="Times New Roman"/>
          <w:b/>
          <w:bCs/>
          <w:iCs/>
          <w:kern w:val="1"/>
          <w:sz w:val="18"/>
          <w:szCs w:val="18"/>
        </w:rPr>
        <w:t xml:space="preserve">kompetencji lub uprawnień do prowadzenia określonej działalności zawodowej, o ile wynika </w:t>
      </w:r>
      <w:r w:rsidR="006C7165">
        <w:rPr>
          <w:rFonts w:ascii="Arial" w:eastAsia="Lucida Sans Unicode" w:hAnsi="Arial" w:cs="Times New Roman"/>
          <w:b/>
          <w:bCs/>
          <w:iCs/>
          <w:kern w:val="1"/>
          <w:sz w:val="18"/>
          <w:szCs w:val="18"/>
        </w:rPr>
        <w:br/>
        <w:t>to</w:t>
      </w:r>
      <w:r w:rsidRPr="008A3590">
        <w:rPr>
          <w:rFonts w:ascii="Arial" w:eastAsia="Lucida Sans Unicode" w:hAnsi="Arial" w:cs="Times New Roman"/>
          <w:b/>
          <w:bCs/>
          <w:iCs/>
          <w:kern w:val="1"/>
          <w:sz w:val="18"/>
          <w:szCs w:val="18"/>
        </w:rPr>
        <w:t xml:space="preserve"> z odrębnych przepisów: </w:t>
      </w:r>
    </w:p>
    <w:p w:rsidR="008A3590" w:rsidRPr="008A3590" w:rsidRDefault="008A3590" w:rsidP="008A3590">
      <w:pPr>
        <w:spacing w:after="0" w:line="276" w:lineRule="auto"/>
        <w:ind w:left="567"/>
        <w:jc w:val="both"/>
        <w:rPr>
          <w:rFonts w:ascii="Arial" w:eastAsia="Lucida Sans Unicode" w:hAnsi="Arial" w:cs="Times New Roman"/>
          <w:bCs/>
          <w:iCs/>
          <w:kern w:val="1"/>
          <w:sz w:val="18"/>
          <w:szCs w:val="18"/>
        </w:rPr>
      </w:pPr>
      <w:bookmarkStart w:id="1" w:name="_Hlk43713425"/>
      <w:r w:rsidRPr="008A3590">
        <w:rPr>
          <w:rFonts w:ascii="Arial" w:eastAsia="Lucida Sans Unicode" w:hAnsi="Arial" w:cs="Times New Roman"/>
          <w:bCs/>
          <w:iCs/>
          <w:kern w:val="1"/>
          <w:sz w:val="18"/>
          <w:szCs w:val="18"/>
        </w:rPr>
        <w:t>Zamawiający nie stawia warunków szczegółowych w tym zakresie.</w:t>
      </w:r>
    </w:p>
    <w:bookmarkEnd w:id="1"/>
    <w:p w:rsidR="008A3590" w:rsidRPr="008A3590" w:rsidRDefault="008A3590" w:rsidP="008A3590">
      <w:pPr>
        <w:spacing w:after="0" w:line="276" w:lineRule="auto"/>
        <w:jc w:val="both"/>
        <w:rPr>
          <w:rFonts w:ascii="Arial" w:eastAsia="Lucida Sans Unicode" w:hAnsi="Arial" w:cs="Times New Roman"/>
          <w:b/>
          <w:kern w:val="1"/>
          <w:sz w:val="12"/>
          <w:szCs w:val="18"/>
        </w:rPr>
      </w:pPr>
    </w:p>
    <w:p w:rsidR="008A3590" w:rsidRPr="008A3590" w:rsidRDefault="008A3590" w:rsidP="008A3590">
      <w:pPr>
        <w:numPr>
          <w:ilvl w:val="1"/>
          <w:numId w:val="4"/>
        </w:numPr>
        <w:spacing w:after="0" w:line="276" w:lineRule="auto"/>
        <w:ind w:left="567" w:hanging="425"/>
        <w:jc w:val="both"/>
        <w:rPr>
          <w:rFonts w:ascii="Arial" w:eastAsia="Lucida Sans Unicode" w:hAnsi="Arial" w:cs="Times New Roman"/>
          <w:b/>
          <w:kern w:val="1"/>
          <w:sz w:val="18"/>
          <w:szCs w:val="18"/>
        </w:rPr>
      </w:pPr>
      <w:r w:rsidRPr="008A3590">
        <w:rPr>
          <w:rFonts w:ascii="Arial" w:eastAsia="Lucida Sans Unicode" w:hAnsi="Arial" w:cs="Times New Roman"/>
          <w:b/>
          <w:bCs/>
          <w:iCs/>
          <w:kern w:val="1"/>
          <w:sz w:val="18"/>
          <w:szCs w:val="18"/>
        </w:rPr>
        <w:t xml:space="preserve">sytuacji ekonomicznej lub finansowej: </w:t>
      </w:r>
    </w:p>
    <w:p w:rsidR="008A3590" w:rsidRPr="008A3590" w:rsidRDefault="008A3590" w:rsidP="008A3590">
      <w:pPr>
        <w:spacing w:after="0" w:line="276" w:lineRule="auto"/>
        <w:ind w:left="567"/>
        <w:jc w:val="both"/>
        <w:rPr>
          <w:rFonts w:ascii="Arial" w:eastAsia="Lucida Sans Unicode" w:hAnsi="Arial" w:cs="Times New Roman"/>
          <w:bCs/>
          <w:iCs/>
          <w:kern w:val="1"/>
          <w:sz w:val="18"/>
          <w:szCs w:val="18"/>
        </w:rPr>
      </w:pPr>
      <w:r w:rsidRPr="008A3590">
        <w:rPr>
          <w:rFonts w:ascii="Arial" w:eastAsia="Lucida Sans Unicode" w:hAnsi="Arial" w:cs="Times New Roman"/>
          <w:bCs/>
          <w:iCs/>
          <w:kern w:val="1"/>
          <w:sz w:val="18"/>
          <w:szCs w:val="18"/>
        </w:rPr>
        <w:t>Zamawiający nie stawia warunków szczegółowych w tym zakresie.</w:t>
      </w:r>
    </w:p>
    <w:p w:rsidR="008A3590" w:rsidRPr="008A3590" w:rsidRDefault="008A3590" w:rsidP="008A3590">
      <w:pPr>
        <w:spacing w:after="0" w:line="276" w:lineRule="auto"/>
        <w:jc w:val="both"/>
        <w:rPr>
          <w:rFonts w:ascii="Arial" w:eastAsia="Lucida Sans Unicode" w:hAnsi="Arial" w:cs="Times New Roman"/>
          <w:b/>
          <w:kern w:val="1"/>
          <w:sz w:val="12"/>
          <w:szCs w:val="18"/>
        </w:rPr>
      </w:pPr>
    </w:p>
    <w:p w:rsidR="008A3590" w:rsidRPr="008A3590" w:rsidRDefault="008A3590" w:rsidP="008A3590">
      <w:pPr>
        <w:numPr>
          <w:ilvl w:val="1"/>
          <w:numId w:val="4"/>
        </w:numPr>
        <w:spacing w:after="0" w:line="276" w:lineRule="auto"/>
        <w:ind w:left="567" w:hanging="425"/>
        <w:jc w:val="both"/>
        <w:rPr>
          <w:rFonts w:ascii="Arial" w:eastAsia="Lucida Sans Unicode" w:hAnsi="Arial" w:cs="Times New Roman"/>
          <w:b/>
          <w:kern w:val="1"/>
          <w:sz w:val="18"/>
          <w:szCs w:val="18"/>
        </w:rPr>
      </w:pPr>
      <w:r w:rsidRPr="008A3590">
        <w:rPr>
          <w:rFonts w:ascii="Arial" w:eastAsia="Lucida Sans Unicode" w:hAnsi="Arial" w:cs="Times New Roman"/>
          <w:b/>
          <w:bCs/>
          <w:iCs/>
          <w:kern w:val="1"/>
          <w:sz w:val="18"/>
          <w:szCs w:val="18"/>
        </w:rPr>
        <w:t xml:space="preserve">zdolności technicznej lub zawodowej: </w:t>
      </w:r>
    </w:p>
    <w:p w:rsidR="008A3590" w:rsidRPr="008A3590" w:rsidRDefault="008A3590" w:rsidP="008A3590">
      <w:pPr>
        <w:spacing w:after="0" w:line="276" w:lineRule="auto"/>
        <w:jc w:val="both"/>
        <w:rPr>
          <w:rFonts w:ascii="Arial" w:eastAsia="Times New Roman" w:hAnsi="Arial" w:cs="Arial"/>
          <w:sz w:val="18"/>
          <w:szCs w:val="18"/>
          <w:lang w:eastAsia="pl-PL"/>
        </w:rPr>
      </w:pPr>
    </w:p>
    <w:p w:rsidR="008A3590" w:rsidRPr="008A3590" w:rsidRDefault="008A3590" w:rsidP="008A3590">
      <w:pPr>
        <w:spacing w:after="0" w:line="276" w:lineRule="auto"/>
        <w:ind w:left="426"/>
        <w:jc w:val="both"/>
        <w:rPr>
          <w:rFonts w:ascii="Arial" w:eastAsia="Times New Roman" w:hAnsi="Arial" w:cs="Arial"/>
          <w:sz w:val="18"/>
          <w:szCs w:val="18"/>
          <w:lang w:eastAsia="pl-PL"/>
        </w:rPr>
      </w:pPr>
      <w:r w:rsidRPr="008A3590">
        <w:rPr>
          <w:rFonts w:ascii="Arial" w:eastAsia="Times New Roman" w:hAnsi="Arial" w:cs="Arial"/>
          <w:sz w:val="18"/>
          <w:szCs w:val="18"/>
          <w:lang w:eastAsia="pl-PL"/>
        </w:rPr>
        <w:t>Wykonawca spełni warunek</w:t>
      </w:r>
      <w:r w:rsidRPr="008A3590">
        <w:rPr>
          <w:rFonts w:ascii="Arial" w:eastAsia="Times New Roman" w:hAnsi="Arial" w:cs="Arial"/>
          <w:b/>
          <w:sz w:val="18"/>
          <w:szCs w:val="18"/>
          <w:lang w:eastAsia="pl-PL"/>
        </w:rPr>
        <w:t xml:space="preserve"> </w:t>
      </w:r>
      <w:r w:rsidRPr="008A3590">
        <w:rPr>
          <w:rFonts w:ascii="Arial" w:eastAsia="Times New Roman" w:hAnsi="Arial" w:cs="Arial"/>
          <w:sz w:val="18"/>
          <w:szCs w:val="18"/>
          <w:lang w:eastAsia="pl-PL"/>
        </w:rPr>
        <w:t>jeżeli wykaże, że:</w:t>
      </w:r>
    </w:p>
    <w:p w:rsidR="00F24148" w:rsidRPr="00F24148" w:rsidRDefault="008A3590" w:rsidP="00F24148">
      <w:pPr>
        <w:spacing w:after="0" w:line="276" w:lineRule="auto"/>
        <w:ind w:left="426"/>
        <w:jc w:val="both"/>
        <w:rPr>
          <w:rFonts w:ascii="Arial" w:eastAsia="Times New Roman" w:hAnsi="Arial" w:cs="Arial"/>
          <w:sz w:val="18"/>
          <w:szCs w:val="18"/>
          <w:u w:val="single"/>
          <w:lang w:eastAsia="pl-PL"/>
        </w:rPr>
      </w:pPr>
      <w:r w:rsidRPr="008A3590">
        <w:rPr>
          <w:rFonts w:ascii="Arial" w:eastAsia="Times New Roman" w:hAnsi="Arial" w:cs="Arial"/>
          <w:sz w:val="18"/>
          <w:szCs w:val="18"/>
          <w:lang w:eastAsia="pl-PL"/>
        </w:rPr>
        <w:lastRenderedPageBreak/>
        <w:t xml:space="preserve">ca) </w:t>
      </w:r>
      <w:r w:rsidRPr="008A3590">
        <w:rPr>
          <w:rFonts w:ascii="Arial" w:eastAsia="Times New Roman" w:hAnsi="Arial" w:cs="Arial"/>
          <w:sz w:val="18"/>
          <w:szCs w:val="18"/>
          <w:u w:val="single"/>
          <w:lang w:eastAsia="pl-PL"/>
        </w:rPr>
        <w:t>posiada doświadczenie zawodowe</w:t>
      </w:r>
      <w:r w:rsidRPr="008A3590">
        <w:rPr>
          <w:rFonts w:ascii="Arial" w:eastAsia="Times New Roman" w:hAnsi="Arial" w:cs="Arial"/>
          <w:sz w:val="18"/>
          <w:szCs w:val="18"/>
          <w:lang w:eastAsia="pl-PL"/>
        </w:rPr>
        <w:t xml:space="preserve">, tj. </w:t>
      </w:r>
      <w:r w:rsidR="00F24148" w:rsidRPr="00F24148">
        <w:rPr>
          <w:rFonts w:ascii="Arial" w:eastAsia="Times New Roman" w:hAnsi="Arial" w:cs="Arial"/>
          <w:sz w:val="18"/>
          <w:szCs w:val="18"/>
          <w:lang w:eastAsia="pl-PL"/>
        </w:rPr>
        <w:t xml:space="preserve">w okresie ostatnich pięciu lat przed upływem terminu składania ofert, a jeżeli okres prowadzenia działalności jest krótszy – w tym okresie należycie wykonał </w:t>
      </w:r>
      <w:r w:rsidR="00F24148">
        <w:rPr>
          <w:rFonts w:ascii="Arial" w:eastAsia="Times New Roman" w:hAnsi="Arial" w:cs="Arial"/>
          <w:sz w:val="18"/>
          <w:szCs w:val="18"/>
          <w:lang w:eastAsia="pl-PL"/>
        </w:rPr>
        <w:t>tj.</w:t>
      </w:r>
      <w:r w:rsidR="00F24148" w:rsidRPr="00F24148">
        <w:rPr>
          <w:rFonts w:ascii="Arial" w:eastAsia="Times New Roman" w:hAnsi="Arial" w:cs="Arial"/>
          <w:sz w:val="18"/>
          <w:szCs w:val="18"/>
          <w:lang w:eastAsia="pl-PL"/>
        </w:rPr>
        <w:t xml:space="preserve"> wybudował / rozbudował / przebudował minimum jedną drogę asfaltową na długości minimum 150,0 m wraz z infrastrukturą wodno-kanalizacyjną.</w:t>
      </w:r>
    </w:p>
    <w:p w:rsidR="008A3590" w:rsidRPr="008A3590" w:rsidRDefault="008A3590" w:rsidP="008A3590">
      <w:pPr>
        <w:spacing w:after="0" w:line="276" w:lineRule="auto"/>
        <w:ind w:left="426"/>
        <w:jc w:val="both"/>
        <w:rPr>
          <w:rFonts w:ascii="Arial" w:eastAsia="Times New Roman" w:hAnsi="Arial" w:cs="Arial"/>
          <w:sz w:val="18"/>
          <w:szCs w:val="18"/>
          <w:u w:val="single"/>
          <w:lang w:eastAsia="pl-PL"/>
        </w:rPr>
      </w:pPr>
    </w:p>
    <w:p w:rsidR="008A3590" w:rsidRPr="006C7165" w:rsidRDefault="008A3590" w:rsidP="00F24148">
      <w:pPr>
        <w:spacing w:after="0" w:line="276" w:lineRule="auto"/>
        <w:jc w:val="both"/>
        <w:rPr>
          <w:rFonts w:ascii="Arial" w:eastAsia="Times New Roman" w:hAnsi="Arial" w:cs="Arial"/>
          <w:sz w:val="16"/>
          <w:szCs w:val="18"/>
          <w:u w:val="single"/>
          <w:lang w:eastAsia="pl-PL"/>
        </w:rPr>
      </w:pPr>
    </w:p>
    <w:p w:rsidR="00F24148" w:rsidRDefault="008A3590" w:rsidP="008A3590">
      <w:pPr>
        <w:spacing w:after="0" w:line="276" w:lineRule="auto"/>
        <w:ind w:left="426"/>
        <w:jc w:val="both"/>
        <w:rPr>
          <w:rFonts w:ascii="Arial" w:eastAsia="Times New Roman" w:hAnsi="Arial" w:cs="Arial"/>
          <w:sz w:val="18"/>
          <w:szCs w:val="18"/>
          <w:lang w:eastAsia="pl-PL"/>
        </w:rPr>
      </w:pPr>
      <w:proofErr w:type="spellStart"/>
      <w:r w:rsidRPr="008A3590">
        <w:rPr>
          <w:rFonts w:ascii="Arial" w:eastAsia="Times New Roman" w:hAnsi="Arial" w:cs="Arial"/>
          <w:sz w:val="18"/>
          <w:szCs w:val="18"/>
          <w:lang w:eastAsia="pl-PL"/>
        </w:rPr>
        <w:t>cb</w:t>
      </w:r>
      <w:proofErr w:type="spellEnd"/>
      <w:r w:rsidRPr="008A3590">
        <w:rPr>
          <w:rFonts w:ascii="Arial" w:eastAsia="Times New Roman" w:hAnsi="Arial" w:cs="Arial"/>
          <w:sz w:val="18"/>
          <w:szCs w:val="18"/>
          <w:lang w:eastAsia="pl-PL"/>
        </w:rPr>
        <w:t xml:space="preserve">) </w:t>
      </w:r>
      <w:r w:rsidRPr="008A3590">
        <w:rPr>
          <w:rFonts w:ascii="Arial" w:eastAsia="Times New Roman" w:hAnsi="Arial" w:cs="Arial"/>
          <w:sz w:val="18"/>
          <w:szCs w:val="18"/>
          <w:u w:val="single"/>
          <w:lang w:eastAsia="pl-PL"/>
        </w:rPr>
        <w:t>dysponuje osobami, które będą uczestniczyć w wykonywaniu zamówienia</w:t>
      </w:r>
      <w:r w:rsidRPr="008A3590">
        <w:rPr>
          <w:rFonts w:ascii="Arial" w:eastAsia="Times New Roman" w:hAnsi="Arial" w:cs="Arial"/>
          <w:sz w:val="18"/>
          <w:szCs w:val="18"/>
          <w:lang w:eastAsia="pl-PL"/>
        </w:rPr>
        <w:t xml:space="preserve">, posiadającymi kwalifikacje zawodowe, uprawnienia, doświadczenie i wykształcenie, niezbędne do wykonania zamówienia, tj.: </w:t>
      </w:r>
    </w:p>
    <w:p w:rsidR="00F24148" w:rsidRDefault="00F24148" w:rsidP="008A3590">
      <w:pPr>
        <w:spacing w:after="0" w:line="276" w:lineRule="auto"/>
        <w:ind w:left="426"/>
        <w:jc w:val="both"/>
        <w:rPr>
          <w:rFonts w:ascii="Arial" w:eastAsia="Times New Roman" w:hAnsi="Arial" w:cs="Arial"/>
          <w:sz w:val="18"/>
          <w:szCs w:val="18"/>
          <w:lang w:eastAsia="pl-PL"/>
        </w:rPr>
      </w:pPr>
    </w:p>
    <w:p w:rsidR="00F24148" w:rsidRPr="00F24148" w:rsidRDefault="00F24148" w:rsidP="00F24148">
      <w:pPr>
        <w:spacing w:after="0" w:line="276" w:lineRule="auto"/>
        <w:ind w:left="567" w:hanging="141"/>
        <w:jc w:val="both"/>
        <w:rPr>
          <w:rFonts w:ascii="Arial" w:eastAsia="Times New Roman" w:hAnsi="Arial" w:cs="Arial"/>
          <w:sz w:val="18"/>
          <w:szCs w:val="18"/>
          <w:lang w:eastAsia="pl-PL"/>
        </w:rPr>
      </w:pPr>
      <w:r w:rsidRPr="00F24148">
        <w:rPr>
          <w:rFonts w:ascii="Arial" w:eastAsia="Times New Roman" w:hAnsi="Arial" w:cs="Arial"/>
          <w:sz w:val="18"/>
          <w:szCs w:val="18"/>
          <w:lang w:eastAsia="pl-PL"/>
        </w:rPr>
        <w:t>- osobą posiadającą uprawnienia budowlane do kierowania robotami budowlanymi w specjalności drogowej i mogącej być kierownikiem budowy,  której wykonawca powierzy funkcję kierownika budowy,</w:t>
      </w:r>
    </w:p>
    <w:p w:rsidR="00F24148" w:rsidRPr="00F24148" w:rsidRDefault="00F24148" w:rsidP="00F24148">
      <w:pPr>
        <w:spacing w:after="0" w:line="276" w:lineRule="auto"/>
        <w:ind w:left="567" w:hanging="141"/>
        <w:jc w:val="both"/>
        <w:rPr>
          <w:rFonts w:ascii="Arial" w:eastAsia="Times New Roman" w:hAnsi="Arial" w:cs="Arial"/>
          <w:sz w:val="18"/>
          <w:szCs w:val="18"/>
          <w:lang w:eastAsia="pl-PL"/>
        </w:rPr>
      </w:pPr>
      <w:r w:rsidRPr="00F24148">
        <w:rPr>
          <w:rFonts w:ascii="Arial" w:eastAsia="Times New Roman" w:hAnsi="Arial" w:cs="Arial"/>
          <w:sz w:val="18"/>
          <w:szCs w:val="18"/>
          <w:lang w:eastAsia="pl-PL"/>
        </w:rPr>
        <w:t>- co najmniej 1 osobą posiadającą uprawnienia do kierowania robotami w specjalności instalacyjnej w zakresie sieci, instalacji i urządzeń cieplnych, wentylacyjnych, gazowych, wodociągowych i kanalizacyjnych której to osobie zostanie powierzona funkcja kierownika robót sanitarnych</w:t>
      </w:r>
    </w:p>
    <w:p w:rsidR="00F24148" w:rsidRPr="00F24148" w:rsidRDefault="00F24148" w:rsidP="00F24148">
      <w:pPr>
        <w:spacing w:after="0" w:line="276" w:lineRule="auto"/>
        <w:ind w:left="567" w:hanging="141"/>
        <w:jc w:val="both"/>
        <w:rPr>
          <w:rFonts w:ascii="Arial" w:eastAsia="Times New Roman" w:hAnsi="Arial" w:cs="Arial"/>
          <w:sz w:val="18"/>
          <w:szCs w:val="18"/>
          <w:lang w:eastAsia="pl-PL"/>
        </w:rPr>
      </w:pPr>
      <w:r w:rsidRPr="00F24148">
        <w:rPr>
          <w:rFonts w:ascii="Arial" w:eastAsia="Times New Roman" w:hAnsi="Arial" w:cs="Arial"/>
          <w:sz w:val="18"/>
          <w:szCs w:val="18"/>
          <w:lang w:eastAsia="pl-PL"/>
        </w:rPr>
        <w:t>- co najmniej 1 osobą posiadającą uprawnienia do kierowania robotami w specjalności instalacyjnej w zakresie sieci, insta</w:t>
      </w:r>
      <w:r>
        <w:rPr>
          <w:rFonts w:ascii="Arial" w:eastAsia="Times New Roman" w:hAnsi="Arial" w:cs="Arial"/>
          <w:sz w:val="18"/>
          <w:szCs w:val="18"/>
          <w:lang w:eastAsia="pl-PL"/>
        </w:rPr>
        <w:t xml:space="preserve">lacji i urządzeń elektrycznych </w:t>
      </w:r>
      <w:r w:rsidRPr="00F24148">
        <w:rPr>
          <w:rFonts w:ascii="Arial" w:eastAsia="Times New Roman" w:hAnsi="Arial" w:cs="Arial"/>
          <w:sz w:val="18"/>
          <w:szCs w:val="18"/>
          <w:lang w:eastAsia="pl-PL"/>
        </w:rPr>
        <w:t>i elektroenergetycznych, której to osobie zostanie powierzona funkcja kierownika robót elektrycznych</w:t>
      </w:r>
    </w:p>
    <w:p w:rsidR="008A3590" w:rsidRPr="006C7165" w:rsidRDefault="008A3590" w:rsidP="008A3590">
      <w:pPr>
        <w:spacing w:after="0" w:line="276" w:lineRule="auto"/>
        <w:ind w:left="426"/>
        <w:jc w:val="both"/>
        <w:rPr>
          <w:rFonts w:ascii="Arial" w:eastAsia="Times New Roman" w:hAnsi="Arial" w:cs="Arial"/>
          <w:sz w:val="16"/>
          <w:szCs w:val="18"/>
          <w:lang w:eastAsia="pl-PL"/>
        </w:rPr>
      </w:pPr>
    </w:p>
    <w:p w:rsidR="008A3590" w:rsidRPr="008A3590" w:rsidRDefault="008A3590" w:rsidP="008A3590">
      <w:pPr>
        <w:spacing w:after="0" w:line="276" w:lineRule="auto"/>
        <w:ind w:left="426"/>
        <w:jc w:val="both"/>
        <w:rPr>
          <w:rFonts w:ascii="Arial" w:eastAsia="Times New Roman" w:hAnsi="Arial" w:cs="Arial"/>
          <w:sz w:val="18"/>
          <w:szCs w:val="18"/>
          <w:lang w:eastAsia="pl-PL"/>
        </w:rPr>
      </w:pPr>
      <w:r w:rsidRPr="008A3590">
        <w:rPr>
          <w:rFonts w:ascii="Arial" w:eastAsia="Times New Roman" w:hAnsi="Arial" w:cs="Arial"/>
          <w:sz w:val="18"/>
          <w:szCs w:val="18"/>
          <w:lang w:eastAsia="pl-PL"/>
        </w:rPr>
        <w:t xml:space="preserve">Osoba wskazana powyżej musi posiadać uprawnienia do sprawowania samodzielnych funkcji technicznych                   w budownictwie - zgodnie z ustawą z dnia 7 lipca 1994r. – Prawo Budowlane (Dz. U. z 2020 r. poz. 1333 z </w:t>
      </w:r>
      <w:proofErr w:type="spellStart"/>
      <w:r w:rsidRPr="008A3590">
        <w:rPr>
          <w:rFonts w:ascii="Arial" w:eastAsia="Times New Roman" w:hAnsi="Arial" w:cs="Arial"/>
          <w:sz w:val="18"/>
          <w:szCs w:val="18"/>
          <w:lang w:eastAsia="pl-PL"/>
        </w:rPr>
        <w:t>późn</w:t>
      </w:r>
      <w:proofErr w:type="spellEnd"/>
      <w:r w:rsidRPr="008A3590">
        <w:rPr>
          <w:rFonts w:ascii="Arial" w:eastAsia="Times New Roman" w:hAnsi="Arial" w:cs="Arial"/>
          <w:sz w:val="18"/>
          <w:szCs w:val="18"/>
          <w:lang w:eastAsia="pl-PL"/>
        </w:rPr>
        <w:t>. zm.) i Rozporządzeniem Ministra Inwestycji i Rozwoju z dnia 29 kwietnia 2019r. w sprawie przygotowania zawodowego do wykonywania samodzielnych funkcji technicznych w budownictwie (Dz. U. 2019 r. poz. 831) lub odpowiadające im uprawnienia wydane na podstawie przepisów wcześniejszych lub którego odpowiednie kwalifikacje zawodowe zostały uznane na zasadach określonych w przepisach odrębnych - w specjalności właściwej do powierzonego stanowiska i w zakresie odpowiadającym przedmiotowi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XXII. PODMIOTOWE ŚRODKI DOWODOWE</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numPr>
          <w:ilvl w:val="0"/>
          <w:numId w:val="39"/>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Wraz z ofertą należy złożyć aktualne na dzień składania ofert: </w:t>
      </w:r>
    </w:p>
    <w:p w:rsidR="008A3590" w:rsidRPr="008A3590" w:rsidRDefault="008A3590" w:rsidP="008A3590">
      <w:pPr>
        <w:spacing w:after="0" w:line="276" w:lineRule="auto"/>
        <w:jc w:val="both"/>
        <w:rPr>
          <w:rFonts w:ascii="Arial" w:eastAsia="Lucida Sans Unicode" w:hAnsi="Arial" w:cs="Times New Roman"/>
          <w:bCs/>
          <w:color w:val="0000FF"/>
          <w:kern w:val="1"/>
          <w:sz w:val="12"/>
          <w:szCs w:val="18"/>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Oświadczenie wykonawcy, zwane dalej „Oświadczeniem”, którego wzór określa </w:t>
      </w:r>
      <w:r w:rsidRPr="008A3590">
        <w:rPr>
          <w:rFonts w:ascii="Arial" w:eastAsia="Lucida Sans Unicode" w:hAnsi="Arial" w:cs="Times New Roman"/>
          <w:bCs/>
          <w:i/>
          <w:iCs/>
          <w:kern w:val="1"/>
          <w:sz w:val="18"/>
          <w:szCs w:val="18"/>
        </w:rPr>
        <w:t xml:space="preserve">Załącznik Nr </w:t>
      </w:r>
      <w:r w:rsidR="00F24148">
        <w:rPr>
          <w:rFonts w:ascii="Arial" w:eastAsia="Lucida Sans Unicode" w:hAnsi="Arial" w:cs="Times New Roman"/>
          <w:bCs/>
          <w:i/>
          <w:iCs/>
          <w:kern w:val="1"/>
          <w:sz w:val="18"/>
          <w:szCs w:val="18"/>
        </w:rPr>
        <w:t>3</w:t>
      </w:r>
      <w:r w:rsidRPr="008A3590">
        <w:rPr>
          <w:rFonts w:ascii="Arial" w:eastAsia="Lucida Sans Unicode" w:hAnsi="Arial" w:cs="Times New Roman"/>
          <w:bCs/>
          <w:i/>
          <w:iCs/>
          <w:kern w:val="1"/>
          <w:sz w:val="18"/>
          <w:szCs w:val="18"/>
        </w:rPr>
        <w:t xml:space="preserve"> </w:t>
      </w:r>
      <w:r w:rsidRPr="008A3590">
        <w:rPr>
          <w:rFonts w:ascii="Arial" w:eastAsia="Lucida Sans Unicode" w:hAnsi="Arial" w:cs="Times New Roman"/>
          <w:bCs/>
          <w:kern w:val="1"/>
          <w:sz w:val="18"/>
          <w:szCs w:val="18"/>
        </w:rPr>
        <w:t xml:space="preserve">do SWZ, stanowiące dowód potwierdzające, że wykonawca nie podlega wykluczeniu oraz spełnia warunki udziału w postępowaniu.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w:t>
      </w:r>
      <w:r w:rsidRPr="008E7E45">
        <w:rPr>
          <w:rFonts w:ascii="Arial" w:eastAsia="Lucida Sans Unicode" w:hAnsi="Arial" w:cs="Times New Roman"/>
          <w:bCs/>
          <w:kern w:val="1"/>
          <w:sz w:val="18"/>
          <w:szCs w:val="18"/>
        </w:rPr>
        <w:t>W przypadku wspólnego ubiegania się o zamówienie przez wykonawców „Oświadczenie”, o którym mowa w ust. 1 składa każdy z Wykonawców wspólnie ubiegających się o zamówienie. Oświadczenie to ma potwierdzać brak podstaw wykluczenia oraz spełnianie warunków udziału w postępowaniu w zakresie, w którym każdy z wykonawców wykazuje spełnianie warunków udziału w postępowaniu.</w:t>
      </w:r>
      <w:r w:rsidRPr="008A3590">
        <w:rPr>
          <w:rFonts w:ascii="Arial" w:eastAsia="Lucida Sans Unicode" w:hAnsi="Arial" w:cs="Times New Roman"/>
          <w:bCs/>
          <w:kern w:val="1"/>
          <w:sz w:val="18"/>
          <w:szCs w:val="18"/>
        </w:rPr>
        <w:t xml:space="preserve"> </w:t>
      </w:r>
      <w:r w:rsidR="008E7E45">
        <w:rPr>
          <w:rFonts w:ascii="Arial" w:eastAsia="Lucida Sans Unicode" w:hAnsi="Arial" w:cs="Times New Roman"/>
          <w:bCs/>
          <w:kern w:val="1"/>
          <w:sz w:val="18"/>
          <w:szCs w:val="18"/>
        </w:rPr>
        <w:t>Sposób wypełnienia oświadczenia wskazano w części XV pkt 11 SWZ.</w:t>
      </w:r>
    </w:p>
    <w:p w:rsidR="008A3590" w:rsidRPr="008A3590" w:rsidRDefault="008A3590" w:rsidP="008A3590">
      <w:p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bCs/>
          <w:kern w:val="1"/>
          <w:sz w:val="18"/>
          <w:szCs w:val="18"/>
        </w:rPr>
        <w:t xml:space="preserve">3) </w:t>
      </w:r>
      <w:r w:rsidRPr="008A3590">
        <w:rPr>
          <w:rFonts w:ascii="Arial" w:eastAsia="Lucida Sans Unicode" w:hAnsi="Arial" w:cs="Arial"/>
          <w:kern w:val="1"/>
          <w:sz w:val="18"/>
          <w:szCs w:val="18"/>
        </w:rPr>
        <w:t>Wykonawca, który polega na zdolnościach lub sytuacji podmiotów udostępniających zasoby, składa, wraz z ofertą:</w:t>
      </w:r>
    </w:p>
    <w:p w:rsidR="008A3590" w:rsidRPr="008A3590" w:rsidRDefault="008A3590" w:rsidP="008A3590">
      <w:p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8A3590" w:rsidRPr="008A3590" w:rsidRDefault="008A3590" w:rsidP="008A3590">
      <w:pPr>
        <w:spacing w:after="0" w:line="276" w:lineRule="auto"/>
        <w:ind w:left="284" w:hanging="284"/>
        <w:jc w:val="both"/>
        <w:rPr>
          <w:rFonts w:ascii="Arial" w:eastAsia="Lucida Sans Unicode" w:hAnsi="Arial" w:cs="Arial"/>
          <w:bCs/>
          <w:kern w:val="1"/>
          <w:sz w:val="18"/>
          <w:szCs w:val="18"/>
        </w:rPr>
      </w:pPr>
      <w:r w:rsidRPr="008A3590">
        <w:rPr>
          <w:rFonts w:ascii="Arial" w:eastAsia="Lucida Sans Unicode" w:hAnsi="Arial" w:cs="Arial"/>
          <w:kern w:val="1"/>
          <w:sz w:val="18"/>
          <w:szCs w:val="18"/>
        </w:rPr>
        <w:t xml:space="preserve">b) </w:t>
      </w:r>
      <w:r w:rsidRPr="008A3590">
        <w:rPr>
          <w:rFonts w:ascii="Arial" w:eastAsia="Lucida Sans Unicode" w:hAnsi="Arial" w:cs="Arial"/>
          <w:bCs/>
          <w:kern w:val="1"/>
          <w:sz w:val="18"/>
          <w:szCs w:val="18"/>
        </w:rPr>
        <w:t xml:space="preserve">oświadczenie podmiotu udostępniającego zasoby, potwierdzające brak podstaw wykluczenia tego podmiotu oraz spełnianie warunków udziału w postępowaniu, w zakresie, w jakim wykonawca powołuje się na jego zasoby. </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numPr>
          <w:ilvl w:val="0"/>
          <w:numId w:val="13"/>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Dokumenty składanie na wezwanie:</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wymaga złożenia innych podmiotowych środków dowodowych.</w:t>
      </w:r>
      <w:r w:rsidR="006C7165">
        <w:rPr>
          <w:rFonts w:ascii="Arial" w:eastAsia="Lucida Sans Unicode" w:hAnsi="Arial" w:cs="Times New Roman"/>
          <w:bCs/>
          <w:kern w:val="1"/>
          <w:sz w:val="18"/>
          <w:szCs w:val="18"/>
        </w:rPr>
        <w:t xml:space="preserve"> Ocena spełniania warunków udziału w postępowaniu i podstaw wykluczenia zostanie dokonana w oparciu o oświadczenie, o którym mowa w ust. 1.</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numPr>
          <w:ilvl w:val="0"/>
          <w:numId w:val="13"/>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8A3590" w:rsidRPr="008A3590" w:rsidRDefault="008A3590" w:rsidP="008A3590">
      <w:pPr>
        <w:numPr>
          <w:ilvl w:val="0"/>
          <w:numId w:val="13"/>
        </w:numPr>
        <w:spacing w:after="0" w:line="276" w:lineRule="auto"/>
        <w:ind w:left="284" w:hanging="284"/>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 xml:space="preserve">W zakresie nieuregulowanym ustawą </w:t>
      </w:r>
      <w:proofErr w:type="spellStart"/>
      <w:r w:rsidRPr="008A3590">
        <w:rPr>
          <w:rFonts w:ascii="Arial" w:eastAsia="Lucida Sans Unicode" w:hAnsi="Arial" w:cs="Arial"/>
          <w:bCs/>
          <w:kern w:val="1"/>
          <w:sz w:val="18"/>
          <w:szCs w:val="18"/>
        </w:rPr>
        <w:t>p.z.p</w:t>
      </w:r>
      <w:proofErr w:type="spellEnd"/>
      <w:r w:rsidRPr="008A3590">
        <w:rPr>
          <w:rFonts w:ascii="Arial" w:eastAsia="Lucida Sans Unicode" w:hAnsi="Arial" w:cs="Arial"/>
          <w:bCs/>
          <w:kern w:val="1"/>
          <w:sz w:val="18"/>
          <w:szCs w:val="18"/>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6C7165">
        <w:rPr>
          <w:rFonts w:ascii="Arial" w:eastAsia="Lucida Sans Unicode" w:hAnsi="Arial" w:cs="Arial"/>
          <w:bCs/>
          <w:kern w:val="1"/>
          <w:sz w:val="18"/>
          <w:szCs w:val="18"/>
        </w:rPr>
        <w:br/>
      </w:r>
      <w:r w:rsidRPr="008A3590">
        <w:rPr>
          <w:rFonts w:ascii="Arial" w:eastAsia="Lucida Sans Unicode" w:hAnsi="Arial" w:cs="Arial"/>
          <w:bCs/>
          <w:kern w:val="1"/>
          <w:sz w:val="18"/>
          <w:szCs w:val="18"/>
        </w:rPr>
        <w:t xml:space="preserve">30 grudnia 2020 r. w sprawie sposobu sporządzania i przekazywania informacji oraz wymagań technicznych </w:t>
      </w:r>
      <w:r w:rsidR="006C7165">
        <w:rPr>
          <w:rFonts w:ascii="Arial" w:eastAsia="Lucida Sans Unicode" w:hAnsi="Arial" w:cs="Arial"/>
          <w:bCs/>
          <w:kern w:val="1"/>
          <w:sz w:val="18"/>
          <w:szCs w:val="18"/>
        </w:rPr>
        <w:br/>
      </w:r>
      <w:r w:rsidRPr="008A3590">
        <w:rPr>
          <w:rFonts w:ascii="Arial" w:eastAsia="Lucida Sans Unicode" w:hAnsi="Arial" w:cs="Arial"/>
          <w:bCs/>
          <w:kern w:val="1"/>
          <w:sz w:val="18"/>
          <w:szCs w:val="18"/>
        </w:rPr>
        <w:t xml:space="preserve">dla dokumentów elektronicznych oraz środków komunikacji elektronicznej w postępowaniu o udzielenie zamówienia publicznego lub konkursie. </w:t>
      </w:r>
    </w:p>
    <w:p w:rsidR="008A3590" w:rsidRDefault="008A3590" w:rsidP="008A3590">
      <w:pPr>
        <w:spacing w:after="0" w:line="276" w:lineRule="auto"/>
        <w:ind w:left="284" w:hanging="284"/>
        <w:jc w:val="both"/>
        <w:rPr>
          <w:rFonts w:ascii="Arial" w:eastAsia="Lucida Sans Unicode" w:hAnsi="Arial" w:cs="Times New Roman"/>
          <w:bCs/>
          <w:kern w:val="1"/>
          <w:sz w:val="18"/>
          <w:szCs w:val="18"/>
        </w:rPr>
      </w:pPr>
    </w:p>
    <w:p w:rsidR="00201A45" w:rsidRDefault="00201A45" w:rsidP="008A3590">
      <w:pPr>
        <w:spacing w:after="0" w:line="276" w:lineRule="auto"/>
        <w:ind w:left="284" w:hanging="284"/>
        <w:jc w:val="both"/>
        <w:rPr>
          <w:rFonts w:ascii="Arial" w:eastAsia="Lucida Sans Unicode" w:hAnsi="Arial" w:cs="Times New Roman"/>
          <w:bCs/>
          <w:kern w:val="1"/>
          <w:sz w:val="18"/>
          <w:szCs w:val="18"/>
        </w:rPr>
      </w:pPr>
    </w:p>
    <w:p w:rsidR="00201A45" w:rsidRPr="008A3590" w:rsidRDefault="00201A45"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XXIII. INFORMACJE O FORMALNOŚCIACH, JAKIE MUSZĄ ZOSTAĆ DOPEŁNIONE PO WYBORZE OFERTY                    W CELU ZAWARCIA UMOWY</w:t>
      </w:r>
    </w:p>
    <w:p w:rsidR="008A3590" w:rsidRPr="006C7165" w:rsidRDefault="008A3590" w:rsidP="008A3590">
      <w:pPr>
        <w:autoSpaceDE w:val="0"/>
        <w:autoSpaceDN w:val="0"/>
        <w:adjustRightInd w:val="0"/>
        <w:spacing w:after="0" w:line="276" w:lineRule="auto"/>
        <w:jc w:val="both"/>
        <w:rPr>
          <w:rFonts w:ascii="Arial" w:eastAsia="Times New Roman" w:hAnsi="Arial" w:cs="Arial"/>
          <w:color w:val="000000"/>
          <w:sz w:val="16"/>
          <w:szCs w:val="24"/>
          <w:lang w:eastAsia="pl-PL"/>
        </w:rPr>
      </w:pP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Z wykonawcą, który złoży najkorzystniejszą ofertę zostanie zawarta umowa, której projekt stanowi załącznik </w:t>
      </w:r>
      <w:r w:rsidRPr="0043288E">
        <w:rPr>
          <w:rFonts w:ascii="Arial" w:eastAsia="Times New Roman" w:hAnsi="Arial" w:cs="Arial"/>
          <w:color w:val="000000"/>
          <w:sz w:val="18"/>
          <w:szCs w:val="18"/>
          <w:highlight w:val="yellow"/>
          <w:lang w:eastAsia="pl-PL"/>
        </w:rPr>
        <w:t>nr 4</w:t>
      </w:r>
      <w:r w:rsidRPr="008A3590">
        <w:rPr>
          <w:rFonts w:ascii="Arial" w:eastAsia="Times New Roman" w:hAnsi="Arial" w:cs="Arial"/>
          <w:color w:val="000000"/>
          <w:sz w:val="18"/>
          <w:szCs w:val="18"/>
          <w:lang w:eastAsia="pl-PL"/>
        </w:rPr>
        <w:t xml:space="preserve"> </w:t>
      </w:r>
      <w:r w:rsidR="006C7165">
        <w:rPr>
          <w:rFonts w:ascii="Arial" w:eastAsia="Times New Roman" w:hAnsi="Arial" w:cs="Arial"/>
          <w:color w:val="000000"/>
          <w:sz w:val="18"/>
          <w:szCs w:val="18"/>
          <w:lang w:eastAsia="pl-PL"/>
        </w:rPr>
        <w:br/>
      </w:r>
      <w:r w:rsidRPr="008A3590">
        <w:rPr>
          <w:rFonts w:ascii="Arial" w:eastAsia="Times New Roman" w:hAnsi="Arial" w:cs="Arial"/>
          <w:color w:val="000000"/>
          <w:sz w:val="18"/>
          <w:szCs w:val="18"/>
          <w:lang w:eastAsia="pl-PL"/>
        </w:rPr>
        <w:t xml:space="preserve">do niniejszej SWZ. </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zawiera umowę w sprawie zamówienia publicznego w terminie nie krótszym niż 5 dni od dnia przesłania zawiadomienia o wyborze najkorzystniejszej oferty.</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Zamawiający może zawrzeć umowę w sprawie zamówienia publicznego przed upływem terminu, o którym mowa </w:t>
      </w:r>
      <w:r w:rsidR="006C7165">
        <w:rPr>
          <w:rFonts w:ascii="Arial" w:eastAsia="Times New Roman" w:hAnsi="Arial" w:cs="Arial"/>
          <w:color w:val="000000"/>
          <w:sz w:val="18"/>
          <w:szCs w:val="18"/>
          <w:lang w:eastAsia="pl-PL"/>
        </w:rPr>
        <w:br/>
      </w:r>
      <w:r w:rsidRPr="008A3590">
        <w:rPr>
          <w:rFonts w:ascii="Arial" w:eastAsia="Times New Roman" w:hAnsi="Arial" w:cs="Arial"/>
          <w:color w:val="000000"/>
          <w:sz w:val="18"/>
          <w:szCs w:val="18"/>
          <w:lang w:eastAsia="pl-PL"/>
        </w:rPr>
        <w:t>w ust. 3, jeżeli w postępowaniu o udzielenie zamówienia prowadzonym w trybie podstawowym złożono tylko jedną ofertę.</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poinformuje wykonawcę, którego oferta zostanie wybrana jako najkorzystniejsza o miejscu i terminie podpisania umowy.</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XXIV. WYMAGANIA DOTYCZĄCE ZABEZPIECZENIA NALEŻYTEGO WYKONANIA UMOWY</w:t>
      </w:r>
    </w:p>
    <w:p w:rsidR="008A3590" w:rsidRPr="008A3590" w:rsidRDefault="008A3590" w:rsidP="008A3590">
      <w:pPr>
        <w:spacing w:after="0" w:line="276" w:lineRule="auto"/>
        <w:ind w:left="284" w:hanging="284"/>
        <w:jc w:val="both"/>
        <w:rPr>
          <w:rFonts w:ascii="Arial" w:eastAsia="Lucida Sans Unicode" w:hAnsi="Arial" w:cs="Times New Roman"/>
          <w:kern w:val="1"/>
          <w:sz w:val="18"/>
          <w:szCs w:val="18"/>
        </w:rPr>
      </w:pP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Ustala się zabezpieczenie należytego wykonania umowy w wysokości 5% wartości dostawy brutto.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należytego wykonania umowy może być wnoszone w: - pieniądzu, - poręczeniach bankowych lub poręczeniach spółdzielczej kasy oszczędnościowo-kredytowej, z tym że zobowiązanie kasy jest zawsze poręczeniem pieniężnym, - gwarancjach bankowych, - gwarancjach ubezpieczeniowych, - poręczeniach udzielanych przez podmioty, o których mowa w art. 6b ust. 5 pkt 2 ustawy z dnia 9 listopada 2000 r. o utworzeniu Polskiej Agencji Rozwoju Przedsiębiorczości (tj. Dz. U. z 2020r. poz. 229).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należytego wykonania umowy należy wnieść przed zawarciem umowy.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W przypadku zabezpieczenia należytego wykonania umowy wnoszonego w gwarancjach bankowych i gwarancjach ubezpieczeniowych powinny one być wystawione bezwarunkowo, na pierwsze żądanie i nieodwołalne.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wnoszone w pieniądzu powinno być wpłacone przez wykonawcę na rachunek bankowy zamawiającego w BS Łaszczów nr konta 09 9620 0005 0000 0260 2001 0030.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Dopuszcza się zaliczenie wniesionego wadium w pieniądzu jako pokrycie części lub całości wymaganego zabezpieczenia należytego wykonania umowy. </w:t>
      </w:r>
    </w:p>
    <w:p w:rsidR="006C7165"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należytego wykonania umowy zostanie wypłacone wykonawcy w następujący sposób: </w:t>
      </w:r>
    </w:p>
    <w:p w:rsidR="006C7165" w:rsidRPr="006C7165" w:rsidRDefault="006C7165" w:rsidP="006C7165">
      <w:pPr>
        <w:pStyle w:val="Akapitzlist"/>
        <w:ind w:left="720"/>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 </w:t>
      </w:r>
      <w:r w:rsidR="008A3590" w:rsidRPr="006C7165">
        <w:rPr>
          <w:rFonts w:ascii="Arial" w:eastAsia="Times New Roman" w:hAnsi="Arial" w:cs="Arial"/>
          <w:bCs/>
          <w:color w:val="000000"/>
          <w:sz w:val="18"/>
          <w:szCs w:val="18"/>
          <w:lang w:eastAsia="pl-PL"/>
        </w:rPr>
        <w:t xml:space="preserve">70% w terminie 30 dni od dnia wykonania zamówienia i uznania przez Zamawiającego za należycie wykonane:  </w:t>
      </w:r>
    </w:p>
    <w:p w:rsidR="008A3590" w:rsidRPr="006C7165" w:rsidRDefault="006C7165" w:rsidP="006C7165">
      <w:pPr>
        <w:pStyle w:val="Akapitzlist"/>
        <w:ind w:left="720"/>
        <w:rPr>
          <w:rFonts w:ascii="Arial" w:hAnsi="Arial"/>
          <w:sz w:val="18"/>
          <w:szCs w:val="18"/>
        </w:rPr>
      </w:pPr>
      <w:r w:rsidRPr="006C7165">
        <w:rPr>
          <w:rFonts w:ascii="Arial" w:eastAsia="Times New Roman" w:hAnsi="Arial" w:cs="Arial"/>
          <w:bCs/>
          <w:color w:val="000000"/>
          <w:sz w:val="18"/>
          <w:szCs w:val="18"/>
          <w:lang w:eastAsia="pl-PL"/>
        </w:rPr>
        <w:t xml:space="preserve">- 30% nie później niż </w:t>
      </w:r>
      <w:r w:rsidR="008A3590" w:rsidRPr="006C7165">
        <w:rPr>
          <w:rFonts w:ascii="Arial" w:eastAsia="Times New Roman" w:hAnsi="Arial" w:cs="Arial"/>
          <w:bCs/>
          <w:color w:val="000000"/>
          <w:sz w:val="18"/>
          <w:szCs w:val="18"/>
          <w:lang w:eastAsia="pl-PL"/>
        </w:rPr>
        <w:t>w 15 dniu po upływie okresu rękojmi za wady lub gwarancji.</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XXV.  UMOWA RAMOWA </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prowadzi postępowania  w celu zawarcia umowy ramowej.</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XXVI. ZWROT KOSZTÓW UDZIAŁU W POSTĘPOWANIU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zwrotu kosztów udziału w postępowaniu.</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XXVII. ROZLICZENIA W WALUTACH OBCYCH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rozliczenia w walutach obcych. Rozliczenia będą dokonywane w polskich złotych.</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XXVIII. POUCZENIE O ŚRODKACH OCHRONY PRAWNEJ PRZYSŁUGUJĄCYCH WYKONAWCY</w:t>
      </w:r>
    </w:p>
    <w:p w:rsidR="008A3590" w:rsidRPr="008A3590" w:rsidRDefault="008A3590" w:rsidP="008A3590">
      <w:pPr>
        <w:spacing w:after="0" w:line="276" w:lineRule="auto"/>
        <w:jc w:val="both"/>
        <w:rPr>
          <w:rFonts w:ascii="Arial" w:eastAsia="Lucida Sans Unicode" w:hAnsi="Arial" w:cs="Arial"/>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Arial"/>
          <w:kern w:val="1"/>
          <w:sz w:val="18"/>
          <w:szCs w:val="18"/>
        </w:rPr>
      </w:pPr>
      <w:r w:rsidRPr="008A3590">
        <w:rPr>
          <w:rFonts w:ascii="Arial" w:eastAsia="Lucida Sans Unicode" w:hAnsi="Arial" w:cs="Arial"/>
          <w:kern w:val="1"/>
          <w:sz w:val="18"/>
          <w:szCs w:val="18"/>
        </w:rPr>
        <w:t>W prowadzonym postępowaniu mają zastosowanie przepisy zawarte w dziale IX ustawy Prawo zamówień publicznych –„Środki ochrony prawnej”.</w:t>
      </w:r>
    </w:p>
    <w:p w:rsidR="006C7165" w:rsidRPr="008A3590" w:rsidRDefault="006C7165"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XXIX. PRZEWIDYWANE ZAMÓWIENIA, O KTÓRYCH MOWA W ART. 214 UST. 1 PKT 7 I 8 USTAWY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udzielenia  zamówienia, o których mowa w art. 214 ust. 1 pkt 7 i 8 ustawy.</w:t>
      </w:r>
    </w:p>
    <w:p w:rsidR="00201A45" w:rsidRDefault="00201A45" w:rsidP="008A3590">
      <w:pPr>
        <w:spacing w:after="0" w:line="276" w:lineRule="auto"/>
        <w:ind w:left="284" w:hanging="284"/>
        <w:jc w:val="both"/>
        <w:rPr>
          <w:rFonts w:ascii="Arial" w:eastAsia="Lucida Sans Unicode" w:hAnsi="Arial" w:cs="Times New Roman"/>
          <w:bCs/>
          <w:kern w:val="1"/>
          <w:sz w:val="18"/>
          <w:szCs w:val="18"/>
        </w:rPr>
      </w:pPr>
    </w:p>
    <w:p w:rsidR="00201A45" w:rsidRPr="008A3590" w:rsidRDefault="00201A45"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XXX. POSTANOWIENIA KOŃCOWE</w:t>
      </w:r>
    </w:p>
    <w:p w:rsidR="008A3590" w:rsidRPr="00E206E9" w:rsidRDefault="008A3590" w:rsidP="008A3590">
      <w:pPr>
        <w:spacing w:after="0" w:line="276" w:lineRule="auto"/>
        <w:jc w:val="both"/>
        <w:rPr>
          <w:rFonts w:ascii="Times New Roman" w:eastAsia="Lucida Sans Unicode" w:hAnsi="Times New Roman" w:cs="Times New Roman"/>
          <w:kern w:val="1"/>
          <w:sz w:val="16"/>
          <w:szCs w:val="20"/>
        </w:rPr>
      </w:pPr>
    </w:p>
    <w:p w:rsidR="008A3590" w:rsidRPr="008A3590" w:rsidRDefault="008A3590" w:rsidP="008A3590">
      <w:pPr>
        <w:numPr>
          <w:ilvl w:val="1"/>
          <w:numId w:val="2"/>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kern w:val="1"/>
          <w:sz w:val="18"/>
          <w:szCs w:val="18"/>
        </w:rPr>
        <w:t>W sprawach nieuregulowanych w niniejszej specyfikacji mają zastosowanie przepisy ustawy z dnia 11 września 2019r. – Prawo zamówień publicznych (</w:t>
      </w:r>
      <w:r w:rsidRPr="008A3590">
        <w:rPr>
          <w:rFonts w:ascii="Arial" w:eastAsia="Lucida Sans Unicode" w:hAnsi="Arial" w:cs="Times New Roman"/>
          <w:bCs/>
          <w:kern w:val="1"/>
          <w:sz w:val="18"/>
          <w:szCs w:val="18"/>
        </w:rPr>
        <w:t>Dz. U. 2019, poz. 2019 ze zm.) oraz kodeks cywilny.</w:t>
      </w:r>
    </w:p>
    <w:p w:rsidR="00B735D3" w:rsidRPr="00E206E9" w:rsidRDefault="00B735D3" w:rsidP="00E206E9">
      <w:pPr>
        <w:spacing w:after="0" w:line="276" w:lineRule="auto"/>
        <w:jc w:val="both"/>
        <w:rPr>
          <w:rFonts w:ascii="Arial" w:eastAsia="Lucida Sans Unicode" w:hAnsi="Arial" w:cs="Times New Roman"/>
          <w:bCs/>
          <w:kern w:val="1"/>
          <w:sz w:val="16"/>
          <w:szCs w:val="18"/>
        </w:rPr>
      </w:pPr>
    </w:p>
    <w:p w:rsidR="008A3590" w:rsidRPr="008A3590" w:rsidRDefault="008A3590" w:rsidP="008A3590">
      <w:pPr>
        <w:numPr>
          <w:ilvl w:val="1"/>
          <w:numId w:val="2"/>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Dane osobowe:</w:t>
      </w:r>
    </w:p>
    <w:p w:rsidR="008A3590" w:rsidRPr="008A3590" w:rsidRDefault="008A3590" w:rsidP="008A3590">
      <w:pPr>
        <w:spacing w:after="0" w:line="276" w:lineRule="auto"/>
        <w:ind w:left="567" w:hanging="426"/>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Na Administratorze danych osobowych spoczywa obowiązek informacyjny wynikający z art. 13 </w:t>
      </w:r>
      <w:r w:rsidRPr="008A3590">
        <w:rPr>
          <w:rFonts w:ascii="Arial" w:eastAsia="Lucida Sans Unicode" w:hAnsi="Arial" w:cs="Times New Roman"/>
          <w:bCs/>
          <w:i/>
          <w:color w:val="2F5496"/>
          <w:kern w:val="1"/>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8A3590">
        <w:rPr>
          <w:rFonts w:ascii="Arial" w:eastAsia="Lucida Sans Unicode" w:hAnsi="Arial" w:cs="Times New Roman"/>
          <w:bCs/>
          <w:kern w:val="1"/>
          <w:sz w:val="18"/>
          <w:szCs w:val="18"/>
        </w:rPr>
        <w:t xml:space="preserve"> zwanego dalej „RODO”.</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2) Administratorem danych osobowych obowiązanym do spełnienia obowiązku informacyjnego z art. 13 RODO jest                  w szczególności:</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p>
    <w:p w:rsidR="008A3590" w:rsidRPr="008A3590" w:rsidRDefault="008A3590" w:rsidP="008A3590">
      <w:pPr>
        <w:numPr>
          <w:ilvl w:val="0"/>
          <w:numId w:val="5"/>
        </w:numPr>
        <w:spacing w:after="0" w:line="276" w:lineRule="auto"/>
        <w:ind w:left="709" w:hanging="425"/>
        <w:jc w:val="both"/>
        <w:rPr>
          <w:rFonts w:ascii="Arial" w:eastAsia="Lucida Sans Unicode" w:hAnsi="Arial" w:cs="Times New Roman"/>
          <w:bCs/>
          <w:kern w:val="1"/>
          <w:sz w:val="18"/>
          <w:szCs w:val="18"/>
        </w:rPr>
      </w:pPr>
      <w:r w:rsidRPr="008A3590">
        <w:rPr>
          <w:rFonts w:ascii="Arial" w:eastAsia="Lucida Sans Unicode" w:hAnsi="Arial" w:cs="Times New Roman"/>
          <w:b/>
          <w:bCs/>
          <w:kern w:val="1"/>
          <w:sz w:val="18"/>
          <w:szCs w:val="18"/>
          <w:u w:val="single"/>
        </w:rPr>
        <w:t>Zamawiający</w:t>
      </w:r>
      <w:r w:rsidRPr="008A3590">
        <w:rPr>
          <w:rFonts w:ascii="Arial" w:eastAsia="Lucida Sans Unicode" w:hAnsi="Arial" w:cs="Times New Roman"/>
          <w:bCs/>
          <w:kern w:val="1"/>
          <w:sz w:val="18"/>
          <w:szCs w:val="18"/>
        </w:rPr>
        <w:t xml:space="preserve"> - względem osób fizycznych, od których dane osobowe bezpośrednio pozyskał. Dotyczy </w:t>
      </w:r>
      <w:r w:rsidR="006C7165">
        <w:rPr>
          <w:rFonts w:ascii="Arial" w:eastAsia="Lucida Sans Unicode" w:hAnsi="Arial" w:cs="Times New Roman"/>
          <w:bCs/>
          <w:kern w:val="1"/>
          <w:sz w:val="18"/>
          <w:szCs w:val="18"/>
        </w:rPr>
        <w:br/>
        <w:t xml:space="preserve">to </w:t>
      </w:r>
      <w:r w:rsidRPr="008A3590">
        <w:rPr>
          <w:rFonts w:ascii="Arial" w:eastAsia="Lucida Sans Unicode" w:hAnsi="Arial" w:cs="Times New Roman"/>
          <w:bCs/>
          <w:kern w:val="1"/>
          <w:sz w:val="18"/>
          <w:szCs w:val="18"/>
        </w:rPr>
        <w:t>w szczególności:</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wykonawcy będącego osobą fizyczną,</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wykonawcy będącego osobą fizyczną, prowadzącą jednoosobową działalność gospodarczą</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pełnomocnika wykonawcy będącego osobą fizyczną (np. dane osobowe zamieszczone w pełnomocnictwie),</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członka organu zarządzającego wykonawcy, będącego osobą fizyczną (np. dane osobowe zamieszczone                    w informacji z KRK),</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osoby fizycznej skierowanej do przygotowania i przeprowadzenia postępowania o udzielenie zamówienia publicznego;</w:t>
      </w:r>
    </w:p>
    <w:p w:rsidR="008A3590" w:rsidRPr="00E206E9" w:rsidRDefault="008A3590" w:rsidP="008A3590">
      <w:pPr>
        <w:spacing w:after="0" w:line="276" w:lineRule="auto"/>
        <w:ind w:left="720"/>
        <w:jc w:val="both"/>
        <w:rPr>
          <w:rFonts w:ascii="Arial" w:eastAsia="Lucida Sans Unicode" w:hAnsi="Arial" w:cs="Times New Roman"/>
          <w:bCs/>
          <w:kern w:val="1"/>
          <w:sz w:val="16"/>
          <w:szCs w:val="18"/>
        </w:rPr>
      </w:pPr>
    </w:p>
    <w:p w:rsidR="008A3590" w:rsidRPr="008A3590" w:rsidRDefault="008A3590" w:rsidP="008A3590">
      <w:pPr>
        <w:numPr>
          <w:ilvl w:val="0"/>
          <w:numId w:val="5"/>
        </w:numPr>
        <w:spacing w:after="0" w:line="276" w:lineRule="auto"/>
        <w:ind w:left="709" w:hanging="425"/>
        <w:jc w:val="both"/>
        <w:rPr>
          <w:rFonts w:ascii="Arial" w:eastAsia="Lucida Sans Unicode" w:hAnsi="Arial" w:cs="Times New Roman"/>
          <w:bCs/>
          <w:kern w:val="1"/>
          <w:sz w:val="18"/>
          <w:szCs w:val="18"/>
        </w:rPr>
      </w:pPr>
      <w:r w:rsidRPr="008A3590">
        <w:rPr>
          <w:rFonts w:ascii="Arial" w:eastAsia="Lucida Sans Unicode" w:hAnsi="Arial" w:cs="Times New Roman"/>
          <w:b/>
          <w:bCs/>
          <w:kern w:val="1"/>
          <w:sz w:val="18"/>
          <w:szCs w:val="18"/>
          <w:u w:val="single"/>
        </w:rPr>
        <w:t>Wykonawca</w:t>
      </w:r>
      <w:r w:rsidRPr="008A3590">
        <w:rPr>
          <w:rFonts w:ascii="Arial" w:eastAsia="Lucida Sans Unicode" w:hAnsi="Arial" w:cs="Times New Roman"/>
          <w:bCs/>
          <w:kern w:val="1"/>
          <w:sz w:val="18"/>
          <w:szCs w:val="18"/>
        </w:rPr>
        <w:t xml:space="preserve"> - względem osób fizycznych, od których dane osobowe bezpośrednio pozyskał. Dotyczy </w:t>
      </w:r>
      <w:r w:rsidR="006C7165">
        <w:rPr>
          <w:rFonts w:ascii="Arial" w:eastAsia="Lucida Sans Unicode" w:hAnsi="Arial" w:cs="Times New Roman"/>
          <w:bCs/>
          <w:kern w:val="1"/>
          <w:sz w:val="18"/>
          <w:szCs w:val="18"/>
        </w:rPr>
        <w:br/>
        <w:t>to</w:t>
      </w:r>
      <w:r w:rsidRPr="008A3590">
        <w:rPr>
          <w:rFonts w:ascii="Arial" w:eastAsia="Lucida Sans Unicode" w:hAnsi="Arial" w:cs="Times New Roman"/>
          <w:bCs/>
          <w:kern w:val="1"/>
          <w:sz w:val="18"/>
          <w:szCs w:val="18"/>
        </w:rPr>
        <w:t xml:space="preserve"> w szczególności:</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osoby fizycznej skierowanej do realizacji zamówienia, </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podwykonawcy/podmiotu trzeciego będącego osobą fizyczną,</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podwykonawcy/podmiotu trzeciego będącego osobą fizyczną, prowadzącą jednoosobową działalność gospodarczą,</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pełnomocnika podwykonawcy/podmiotu trzeciego będącego osobą fizyczną (np. dane osobowe zamieszczone w pełnomocnictwie),</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członka organu zarządzającego podwykonawcy/podmiotu trzeciego, będącego osobą fizyczną (np. dane osobowe zamieszczone w informacji z Krajowego Rejestru Karnego);</w:t>
      </w:r>
    </w:p>
    <w:p w:rsidR="008A3590" w:rsidRPr="00E206E9" w:rsidRDefault="008A3590" w:rsidP="008A3590">
      <w:pPr>
        <w:spacing w:after="0" w:line="276" w:lineRule="auto"/>
        <w:ind w:left="720"/>
        <w:jc w:val="both"/>
        <w:rPr>
          <w:rFonts w:ascii="Arial" w:eastAsia="Lucida Sans Unicode" w:hAnsi="Arial" w:cs="Times New Roman"/>
          <w:bCs/>
          <w:kern w:val="1"/>
          <w:sz w:val="16"/>
          <w:szCs w:val="18"/>
        </w:rPr>
      </w:pPr>
    </w:p>
    <w:p w:rsidR="008A3590" w:rsidRPr="008A3590" w:rsidRDefault="008A3590" w:rsidP="008A3590">
      <w:pPr>
        <w:numPr>
          <w:ilvl w:val="0"/>
          <w:numId w:val="5"/>
        </w:numPr>
        <w:spacing w:after="0" w:line="276" w:lineRule="auto"/>
        <w:ind w:left="709" w:hanging="425"/>
        <w:jc w:val="both"/>
        <w:rPr>
          <w:rFonts w:ascii="Arial" w:eastAsia="Lucida Sans Unicode" w:hAnsi="Arial" w:cs="Times New Roman"/>
          <w:bCs/>
          <w:kern w:val="1"/>
          <w:sz w:val="18"/>
          <w:szCs w:val="18"/>
        </w:rPr>
      </w:pPr>
      <w:r w:rsidRPr="008A3590">
        <w:rPr>
          <w:rFonts w:ascii="Arial" w:eastAsia="Lucida Sans Unicode" w:hAnsi="Arial" w:cs="Times New Roman"/>
          <w:b/>
          <w:bCs/>
          <w:kern w:val="1"/>
          <w:sz w:val="18"/>
          <w:szCs w:val="18"/>
          <w:u w:val="single"/>
        </w:rPr>
        <w:t>Podwykonawca/podmiot trzeci</w:t>
      </w:r>
      <w:r w:rsidRPr="008A3590">
        <w:rPr>
          <w:rFonts w:ascii="Arial" w:eastAsia="Lucida Sans Unicode" w:hAnsi="Arial" w:cs="Times New Roman"/>
          <w:bCs/>
          <w:kern w:val="1"/>
          <w:sz w:val="18"/>
          <w:szCs w:val="18"/>
        </w:rPr>
        <w:t xml:space="preserve"> - względem osób fizycznych, od których dane osobowe bezpośrednio pozyskał.  </w:t>
      </w:r>
    </w:p>
    <w:p w:rsidR="008A3590" w:rsidRPr="008A3590" w:rsidRDefault="008A3590" w:rsidP="008A3590">
      <w:pPr>
        <w:spacing w:after="0" w:line="276" w:lineRule="auto"/>
        <w:ind w:left="284"/>
        <w:jc w:val="both"/>
        <w:rPr>
          <w:rFonts w:ascii="Arial" w:eastAsia="Lucida Sans Unicode" w:hAnsi="Arial" w:cs="Times New Roman"/>
          <w:b/>
          <w:bCs/>
          <w:kern w:val="1"/>
          <w:sz w:val="18"/>
          <w:szCs w:val="18"/>
        </w:rPr>
      </w:pPr>
      <w:r w:rsidRPr="008A3590">
        <w:rPr>
          <w:rFonts w:ascii="Arial" w:eastAsia="Lucida Sans Unicode" w:hAnsi="Arial" w:cs="Times New Roman"/>
          <w:bCs/>
          <w:kern w:val="1"/>
          <w:sz w:val="18"/>
          <w:szCs w:val="18"/>
        </w:rPr>
        <w:t xml:space="preserve">        Dotyczy to w szczególności osoby fizycznej skierowanej do realizacji zamówienia.</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p>
    <w:p w:rsidR="008A3590" w:rsidRPr="008A3590" w:rsidRDefault="008A3590" w:rsidP="008A3590">
      <w:pPr>
        <w:numPr>
          <w:ilvl w:val="1"/>
          <w:numId w:val="2"/>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W celu wypełnienia, ciążącego na Zamawiającym, obowiązku informacyjnego, o którym mowa w ust. 2 pkt. 1 zobowiązuje się Wykonawców zainteresowanych udziałem w postępowaniu, do zapoznania się z „Klauzulą informacyjną”, stanowiącą załącznik do SWZ. </w:t>
      </w:r>
    </w:p>
    <w:p w:rsidR="008A3590" w:rsidRPr="008A3590" w:rsidRDefault="008A3590" w:rsidP="008A3590">
      <w:pPr>
        <w:spacing w:after="0" w:line="276" w:lineRule="auto"/>
        <w:ind w:left="426"/>
        <w:jc w:val="both"/>
        <w:rPr>
          <w:rFonts w:ascii="Arial" w:eastAsia="Lucida Sans Unicode" w:hAnsi="Arial" w:cs="Times New Roman"/>
          <w:bCs/>
          <w:kern w:val="1"/>
          <w:sz w:val="10"/>
          <w:szCs w:val="10"/>
        </w:rPr>
      </w:pPr>
    </w:p>
    <w:p w:rsidR="008A3590" w:rsidRPr="008A3590" w:rsidRDefault="008A3590" w:rsidP="008A3590">
      <w:pPr>
        <w:numPr>
          <w:ilvl w:val="1"/>
          <w:numId w:val="2"/>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 celu zapewnienia, że wykonawca wypełnił, ciążące na nim, obowiązki informacyjne oraz w celu ochrony prawnie uzasadnionych interesów osoby trzeciej, której dane zostały przekazane w związku z udziałem wykonawcy                        w postępowaniu, składając ofertę wykonawca oświadcza, że wypełnił ciążące na nim obowiązki informacyjne przewidziane w art. 13 lub art. 14 RODO.</w:t>
      </w:r>
    </w:p>
    <w:p w:rsidR="008A3590" w:rsidRPr="008A3590" w:rsidRDefault="008A3590" w:rsidP="008A3590">
      <w:pPr>
        <w:spacing w:after="0" w:line="276" w:lineRule="auto"/>
        <w:jc w:val="both"/>
        <w:rPr>
          <w:rFonts w:ascii="Arial" w:eastAsia="Lucida Sans Unicode" w:hAnsi="Arial" w:cs="Times New Roman"/>
          <w:b/>
          <w:bCs/>
          <w:color w:val="0000FF"/>
          <w:kern w:val="1"/>
          <w:sz w:val="16"/>
          <w:szCs w:val="16"/>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XXXI. ZAŁĄCZNIKI DO SIWZ</w:t>
      </w:r>
    </w:p>
    <w:p w:rsidR="008A3590" w:rsidRPr="008A3590" w:rsidRDefault="008A3590" w:rsidP="008A3590">
      <w:pPr>
        <w:spacing w:after="0" w:line="276" w:lineRule="auto"/>
        <w:jc w:val="both"/>
        <w:rPr>
          <w:rFonts w:ascii="Arial" w:eastAsia="Lucida Sans Unicode" w:hAnsi="Arial" w:cs="Times New Roman"/>
          <w:b/>
          <w:bCs/>
          <w:color w:val="0000FF"/>
          <w:kern w:val="1"/>
          <w:sz w:val="6"/>
          <w:szCs w:val="6"/>
          <w:u w:val="single"/>
        </w:rPr>
      </w:pPr>
    </w:p>
    <w:p w:rsidR="008A3590" w:rsidRP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Opis przedmiot zamówienia (</w:t>
      </w:r>
      <w:r w:rsidRPr="008A3590">
        <w:rPr>
          <w:rFonts w:ascii="Arial" w:eastAsia="Lucida Sans Unicode" w:hAnsi="Arial" w:cs="Times New Roman"/>
          <w:b/>
          <w:bCs/>
          <w:kern w:val="1"/>
          <w:sz w:val="18"/>
          <w:szCs w:val="18"/>
        </w:rPr>
        <w:t>załącznik Nr 1 do SWZ</w:t>
      </w:r>
      <w:r w:rsidRPr="008A3590">
        <w:rPr>
          <w:rFonts w:ascii="Arial" w:eastAsia="Lucida Sans Unicode" w:hAnsi="Arial" w:cs="Times New Roman"/>
          <w:bCs/>
          <w:kern w:val="1"/>
          <w:sz w:val="18"/>
          <w:szCs w:val="18"/>
        </w:rPr>
        <w:t>)</w:t>
      </w:r>
    </w:p>
    <w:p w:rsid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Formularz ofertowy (</w:t>
      </w:r>
      <w:r w:rsidRPr="008A3590">
        <w:rPr>
          <w:rFonts w:ascii="Arial" w:eastAsia="Lucida Sans Unicode" w:hAnsi="Arial" w:cs="Times New Roman"/>
          <w:b/>
          <w:bCs/>
          <w:kern w:val="1"/>
          <w:sz w:val="18"/>
          <w:szCs w:val="18"/>
        </w:rPr>
        <w:t>załącznik Nr 2 do SWZ</w:t>
      </w:r>
      <w:r w:rsidRPr="008A3590">
        <w:rPr>
          <w:rFonts w:ascii="Arial" w:eastAsia="Lucida Sans Unicode" w:hAnsi="Arial" w:cs="Times New Roman"/>
          <w:bCs/>
          <w:kern w:val="1"/>
          <w:sz w:val="18"/>
          <w:szCs w:val="18"/>
        </w:rPr>
        <w:t>)</w:t>
      </w:r>
    </w:p>
    <w:p w:rsidR="000A1A2A" w:rsidRPr="008A3590" w:rsidRDefault="000A1A2A" w:rsidP="000A1A2A">
      <w:pPr>
        <w:tabs>
          <w:tab w:val="num" w:pos="1080"/>
        </w:tabs>
        <w:spacing w:after="0" w:line="276" w:lineRule="auto"/>
        <w:ind w:left="284"/>
        <w:jc w:val="both"/>
        <w:rPr>
          <w:rFonts w:ascii="Arial" w:eastAsia="Lucida Sans Unicode" w:hAnsi="Arial" w:cs="Times New Roman"/>
          <w:bCs/>
          <w:kern w:val="1"/>
          <w:sz w:val="18"/>
          <w:szCs w:val="18"/>
        </w:rPr>
      </w:pPr>
      <w:r>
        <w:rPr>
          <w:rFonts w:ascii="Arial" w:eastAsia="Lucida Sans Unicode" w:hAnsi="Arial" w:cs="Times New Roman"/>
          <w:bCs/>
          <w:kern w:val="1"/>
          <w:sz w:val="18"/>
          <w:szCs w:val="18"/>
        </w:rPr>
        <w:t>- kosztorys ofertowy (</w:t>
      </w:r>
      <w:r w:rsidRPr="000A1A2A">
        <w:rPr>
          <w:rFonts w:ascii="Arial" w:eastAsia="Lucida Sans Unicode" w:hAnsi="Arial" w:cs="Times New Roman"/>
          <w:b/>
          <w:bCs/>
          <w:kern w:val="1"/>
          <w:sz w:val="18"/>
          <w:szCs w:val="18"/>
        </w:rPr>
        <w:t>załącznik Nr 2</w:t>
      </w:r>
      <w:r>
        <w:rPr>
          <w:rFonts w:ascii="Arial" w:eastAsia="Lucida Sans Unicode" w:hAnsi="Arial" w:cs="Times New Roman"/>
          <w:b/>
          <w:bCs/>
          <w:kern w:val="1"/>
          <w:sz w:val="18"/>
          <w:szCs w:val="18"/>
        </w:rPr>
        <w:t>.1</w:t>
      </w:r>
      <w:r w:rsidRPr="000A1A2A">
        <w:rPr>
          <w:rFonts w:ascii="Arial" w:eastAsia="Lucida Sans Unicode" w:hAnsi="Arial" w:cs="Times New Roman"/>
          <w:b/>
          <w:bCs/>
          <w:kern w:val="1"/>
          <w:sz w:val="18"/>
          <w:szCs w:val="18"/>
        </w:rPr>
        <w:t xml:space="preserve"> do SWZ</w:t>
      </w:r>
      <w:r>
        <w:rPr>
          <w:rFonts w:ascii="Arial" w:eastAsia="Lucida Sans Unicode" w:hAnsi="Arial" w:cs="Times New Roman"/>
          <w:b/>
          <w:bCs/>
          <w:kern w:val="1"/>
          <w:sz w:val="18"/>
          <w:szCs w:val="18"/>
        </w:rPr>
        <w:t>)</w:t>
      </w:r>
    </w:p>
    <w:p w:rsidR="008A3590" w:rsidRP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sidRPr="008A3590">
        <w:rPr>
          <w:rFonts w:ascii="Arial" w:eastAsia="Lucida Sans Unicode" w:hAnsi="Arial" w:cs="Times New Roman"/>
          <w:kern w:val="1"/>
          <w:sz w:val="18"/>
          <w:szCs w:val="18"/>
        </w:rPr>
        <w:t>Oświadczenie o spełnianiu warunków udziału w postępowaniu i niepodleganiu wykluczeniu (</w:t>
      </w:r>
      <w:r w:rsidRPr="008A3590">
        <w:rPr>
          <w:rFonts w:ascii="Arial" w:eastAsia="Lucida Sans Unicode" w:hAnsi="Arial" w:cs="Times New Roman"/>
          <w:b/>
          <w:kern w:val="1"/>
          <w:sz w:val="18"/>
          <w:szCs w:val="18"/>
        </w:rPr>
        <w:t>Załącznik nr 3 do SWZ</w:t>
      </w:r>
      <w:r w:rsidRPr="008A3590">
        <w:rPr>
          <w:rFonts w:ascii="Arial" w:eastAsia="Lucida Sans Unicode" w:hAnsi="Arial" w:cs="Times New Roman"/>
          <w:kern w:val="1"/>
          <w:sz w:val="18"/>
          <w:szCs w:val="18"/>
        </w:rPr>
        <w:t>)</w:t>
      </w:r>
    </w:p>
    <w:p w:rsidR="008A3590" w:rsidRP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sidRPr="008A3590">
        <w:rPr>
          <w:rFonts w:ascii="Arial" w:eastAsia="Lucida Sans Unicode" w:hAnsi="Arial" w:cs="Times New Roman"/>
          <w:kern w:val="1"/>
          <w:sz w:val="18"/>
          <w:szCs w:val="18"/>
        </w:rPr>
        <w:t>Projekt umowy</w:t>
      </w:r>
      <w:r w:rsidRPr="008A3590">
        <w:rPr>
          <w:rFonts w:ascii="Arial" w:eastAsia="Lucida Sans Unicode" w:hAnsi="Arial" w:cs="Times New Roman"/>
          <w:b/>
          <w:kern w:val="1"/>
          <w:sz w:val="18"/>
          <w:szCs w:val="18"/>
        </w:rPr>
        <w:t xml:space="preserve"> (Załącznik nr 4 do SWZ)</w:t>
      </w:r>
    </w:p>
    <w:p w:rsidR="008A3590" w:rsidRP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sidRPr="008A3590">
        <w:rPr>
          <w:rFonts w:ascii="Arial" w:eastAsia="Lucida Sans Unicode" w:hAnsi="Arial" w:cs="Times New Roman"/>
          <w:bCs/>
          <w:kern w:val="1"/>
          <w:sz w:val="18"/>
          <w:szCs w:val="18"/>
        </w:rPr>
        <w:t>Klauzula informacyjna (</w:t>
      </w:r>
      <w:r w:rsidRPr="008A3590">
        <w:rPr>
          <w:rFonts w:ascii="Arial" w:eastAsia="Lucida Sans Unicode" w:hAnsi="Arial" w:cs="Times New Roman"/>
          <w:b/>
          <w:bCs/>
          <w:kern w:val="1"/>
          <w:sz w:val="18"/>
          <w:szCs w:val="18"/>
        </w:rPr>
        <w:t>Załącznik nr 5 do SWZ</w:t>
      </w:r>
      <w:r w:rsidRPr="008A3590">
        <w:rPr>
          <w:rFonts w:ascii="Arial" w:eastAsia="Lucida Sans Unicode" w:hAnsi="Arial" w:cs="Times New Roman"/>
          <w:bCs/>
          <w:kern w:val="1"/>
          <w:sz w:val="18"/>
          <w:szCs w:val="18"/>
        </w:rPr>
        <w:t>)</w:t>
      </w:r>
    </w:p>
    <w:p w:rsidR="008006E5" w:rsidRPr="000A1A2A" w:rsidRDefault="008A3590" w:rsidP="00E206E9">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sidRPr="008A3590">
        <w:rPr>
          <w:rFonts w:ascii="Arial" w:eastAsia="Lucida Sans Unicode" w:hAnsi="Arial" w:cs="Times New Roman"/>
          <w:bCs/>
          <w:kern w:val="1"/>
          <w:sz w:val="18"/>
          <w:szCs w:val="18"/>
        </w:rPr>
        <w:t>Dokumentacja techniczna</w:t>
      </w:r>
    </w:p>
    <w:p w:rsidR="000A1A2A" w:rsidRPr="000A1A2A" w:rsidRDefault="000A1A2A" w:rsidP="00E206E9">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proofErr w:type="spellStart"/>
      <w:r>
        <w:rPr>
          <w:rFonts w:ascii="Arial" w:eastAsia="Lucida Sans Unicode" w:hAnsi="Arial" w:cs="Times New Roman"/>
          <w:bCs/>
          <w:kern w:val="1"/>
          <w:sz w:val="18"/>
          <w:szCs w:val="18"/>
        </w:rPr>
        <w:t>STWiORB</w:t>
      </w:r>
      <w:proofErr w:type="spellEnd"/>
    </w:p>
    <w:p w:rsidR="000A1A2A" w:rsidRPr="000A1A2A" w:rsidRDefault="000A1A2A" w:rsidP="00E206E9">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Pr>
          <w:rFonts w:ascii="Arial" w:eastAsia="Lucida Sans Unicode" w:hAnsi="Arial" w:cs="Times New Roman"/>
          <w:bCs/>
          <w:kern w:val="1"/>
          <w:sz w:val="18"/>
          <w:szCs w:val="18"/>
        </w:rPr>
        <w:t>Przedmiary robót</w:t>
      </w:r>
    </w:p>
    <w:p w:rsidR="000A1A2A" w:rsidRPr="000A1A2A" w:rsidRDefault="000A1A2A" w:rsidP="00E206E9">
      <w:pPr>
        <w:numPr>
          <w:ilvl w:val="1"/>
          <w:numId w:val="8"/>
        </w:numPr>
        <w:tabs>
          <w:tab w:val="num" w:pos="284"/>
        </w:tabs>
        <w:spacing w:after="0" w:line="276" w:lineRule="auto"/>
        <w:ind w:left="284" w:hanging="284"/>
        <w:jc w:val="both"/>
        <w:rPr>
          <w:rFonts w:ascii="Arial" w:eastAsia="Lucida Sans Unicode" w:hAnsi="Arial" w:cs="Times New Roman"/>
          <w:kern w:val="1"/>
          <w:sz w:val="18"/>
          <w:szCs w:val="18"/>
        </w:rPr>
      </w:pPr>
      <w:r w:rsidRPr="000A1A2A">
        <w:rPr>
          <w:rFonts w:ascii="Arial" w:eastAsia="Lucida Sans Unicode" w:hAnsi="Arial" w:cs="Times New Roman"/>
          <w:kern w:val="1"/>
          <w:sz w:val="18"/>
          <w:szCs w:val="18"/>
        </w:rPr>
        <w:t>Projekt stałej organizacji ruchu</w:t>
      </w:r>
    </w:p>
    <w:sectPr w:rsidR="000A1A2A" w:rsidRPr="000A1A2A" w:rsidSect="00434B74">
      <w:headerReference w:type="default" r:id="rId15"/>
      <w:footerReference w:type="even" r:id="rId16"/>
      <w:footerReference w:type="default" r:id="rId17"/>
      <w:footnotePr>
        <w:pos w:val="beneathText"/>
      </w:footnotePr>
      <w:pgSz w:w="11905" w:h="16837"/>
      <w:pgMar w:top="1374" w:right="1134" w:bottom="851" w:left="1134" w:header="142" w:footer="5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CC3" w:rsidRDefault="009D0CC3">
      <w:pPr>
        <w:spacing w:after="0" w:line="240" w:lineRule="auto"/>
      </w:pPr>
      <w:r>
        <w:separator/>
      </w:r>
    </w:p>
  </w:endnote>
  <w:endnote w:type="continuationSeparator" w:id="0">
    <w:p w:rsidR="009D0CC3" w:rsidRDefault="009D0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A9B" w:rsidRDefault="006B0A9B" w:rsidP="00434B7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B0A9B" w:rsidRDefault="006B0A9B" w:rsidP="00434B7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A9B" w:rsidRPr="00B3639E" w:rsidRDefault="006B0A9B" w:rsidP="00434B74">
    <w:pPr>
      <w:pStyle w:val="Stopka"/>
      <w:framePr w:wrap="around" w:vAnchor="text" w:hAnchor="page" w:x="10606" w:y="539"/>
      <w:rPr>
        <w:rStyle w:val="Numerstrony"/>
        <w:sz w:val="18"/>
        <w:szCs w:val="18"/>
      </w:rPr>
    </w:pPr>
    <w:r w:rsidRPr="00B3639E">
      <w:rPr>
        <w:rStyle w:val="Numerstrony"/>
        <w:sz w:val="18"/>
        <w:szCs w:val="18"/>
      </w:rPr>
      <w:fldChar w:fldCharType="begin"/>
    </w:r>
    <w:r w:rsidRPr="00B3639E">
      <w:rPr>
        <w:rStyle w:val="Numerstrony"/>
        <w:sz w:val="18"/>
        <w:szCs w:val="18"/>
      </w:rPr>
      <w:instrText xml:space="preserve">PAGE  </w:instrText>
    </w:r>
    <w:r w:rsidRPr="00B3639E">
      <w:rPr>
        <w:rStyle w:val="Numerstrony"/>
        <w:sz w:val="18"/>
        <w:szCs w:val="18"/>
      </w:rPr>
      <w:fldChar w:fldCharType="separate"/>
    </w:r>
    <w:r w:rsidR="001148C2">
      <w:rPr>
        <w:rStyle w:val="Numerstrony"/>
        <w:noProof/>
        <w:sz w:val="18"/>
        <w:szCs w:val="18"/>
      </w:rPr>
      <w:t>14</w:t>
    </w:r>
    <w:r w:rsidRPr="00B3639E">
      <w:rPr>
        <w:rStyle w:val="Numerstrony"/>
        <w:sz w:val="18"/>
        <w:szCs w:val="18"/>
      </w:rPr>
      <w:fldChar w:fldCharType="end"/>
    </w:r>
  </w:p>
  <w:p w:rsidR="006B0A9B" w:rsidRDefault="006B0A9B" w:rsidP="00434B74">
    <w:pPr>
      <w:pStyle w:val="Stopka"/>
      <w:ind w:right="360"/>
      <w:jc w:val="center"/>
      <w:rPr>
        <w:rFonts w:ascii="Arial" w:hAnsi="Arial"/>
        <w:b/>
        <w:i/>
        <w:iCs/>
        <w:sz w:val="16"/>
        <w:szCs w:val="16"/>
      </w:rPr>
    </w:pPr>
  </w:p>
  <w:p w:rsidR="006B0A9B" w:rsidRDefault="006B0A9B" w:rsidP="00434B74">
    <w:pPr>
      <w:pStyle w:val="Stopka"/>
      <w:jc w:val="center"/>
      <w:rPr>
        <w:rFonts w:ascii="Arial" w:hAnsi="Arial"/>
        <w:i/>
        <w:iCs/>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CC3" w:rsidRDefault="009D0CC3">
      <w:pPr>
        <w:spacing w:after="0" w:line="240" w:lineRule="auto"/>
      </w:pPr>
      <w:r>
        <w:separator/>
      </w:r>
    </w:p>
  </w:footnote>
  <w:footnote w:type="continuationSeparator" w:id="0">
    <w:p w:rsidR="009D0CC3" w:rsidRDefault="009D0C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A9B" w:rsidRDefault="006B0A9B" w:rsidP="00434B74">
    <w:pPr>
      <w:tabs>
        <w:tab w:val="center" w:pos="4536"/>
        <w:tab w:val="right" w:pos="9072"/>
      </w:tabs>
      <w:rPr>
        <w:rFonts w:ascii="Tahoma" w:eastAsia="Times New Roman" w:hAnsi="Tahoma" w:cs="Tahoma"/>
        <w:b/>
        <w:bCs/>
        <w:i/>
        <w:sz w:val="16"/>
        <w:szCs w:val="16"/>
        <w:lang w:eastAsia="pl-PL"/>
      </w:rPr>
    </w:pPr>
  </w:p>
  <w:p w:rsidR="006B0A9B" w:rsidRDefault="006B0A9B" w:rsidP="00434B74">
    <w:pPr>
      <w:tabs>
        <w:tab w:val="center" w:pos="4536"/>
        <w:tab w:val="right" w:pos="9072"/>
      </w:tabs>
      <w:rPr>
        <w:rFonts w:ascii="Tahoma" w:eastAsia="Times New Roman" w:hAnsi="Tahoma" w:cs="Tahoma"/>
        <w:b/>
        <w:bCs/>
        <w:i/>
        <w:sz w:val="16"/>
        <w:szCs w:val="16"/>
        <w:lang w:eastAsia="pl-PL"/>
      </w:rPr>
    </w:pPr>
  </w:p>
  <w:p w:rsidR="006B0A9B" w:rsidRPr="006C3C08" w:rsidRDefault="006B0A9B" w:rsidP="00434B74">
    <w:pPr>
      <w:tabs>
        <w:tab w:val="center" w:pos="4536"/>
        <w:tab w:val="right" w:pos="9072"/>
      </w:tabs>
      <w:rPr>
        <w:rFonts w:ascii="Tahoma" w:eastAsia="Times New Roman" w:hAnsi="Tahoma" w:cs="Tahoma"/>
        <w:bCs/>
        <w:i/>
        <w:sz w:val="16"/>
        <w:szCs w:val="16"/>
        <w:lang w:eastAsia="pl-PL"/>
      </w:rPr>
    </w:pPr>
    <w:r w:rsidRPr="00AF2F00">
      <w:rPr>
        <w:rFonts w:ascii="Tahoma" w:eastAsia="Times New Roman" w:hAnsi="Tahoma" w:cs="Tahoma"/>
        <w:bCs/>
        <w:i/>
        <w:sz w:val="16"/>
        <w:szCs w:val="16"/>
        <w:highlight w:val="yellow"/>
        <w:lang w:eastAsia="pl-PL"/>
      </w:rPr>
      <w:t>Nr sprawy: RI.271.3.2021.DS</w:t>
    </w:r>
  </w:p>
  <w:p w:rsidR="006B0A9B" w:rsidRPr="006C3C08" w:rsidRDefault="006B0A9B" w:rsidP="00434B74">
    <w:pPr>
      <w:pStyle w:val="Nagwek"/>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Nagwek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6"/>
    <w:multiLevelType w:val="multilevel"/>
    <w:tmpl w:val="60E82952"/>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8"/>
    <w:multiLevelType w:val="multilevel"/>
    <w:tmpl w:val="00000018"/>
    <w:name w:val="WW8Num25"/>
    <w:lvl w:ilvl="0">
      <w:start w:val="1"/>
      <w:numFmt w:val="decimal"/>
      <w:lvlText w:val="%1)"/>
      <w:lvlJc w:val="left"/>
      <w:pPr>
        <w:tabs>
          <w:tab w:val="num" w:pos="0"/>
        </w:tabs>
        <w:ind w:left="720" w:hanging="360"/>
      </w:pPr>
    </w:lvl>
    <w:lvl w:ilvl="1">
      <w:start w:val="1"/>
      <w:numFmt w:val="decimal"/>
      <w:lvlText w:val="%2)"/>
      <w:lvlJc w:val="left"/>
      <w:pPr>
        <w:tabs>
          <w:tab w:val="num" w:pos="700"/>
        </w:tabs>
        <w:ind w:left="700" w:hanging="340"/>
      </w:pPr>
      <w:rPr>
        <w:rFonts w:ascii="Courier New" w:hAnsi="Courier New"/>
      </w:rPr>
    </w:lvl>
    <w:lvl w:ilvl="2">
      <w:start w:val="1"/>
      <w:numFmt w:val="lowerLetter"/>
      <w:lvlText w:val="%3)"/>
      <w:lvlJc w:val="left"/>
      <w:pPr>
        <w:tabs>
          <w:tab w:val="num" w:pos="720"/>
        </w:tabs>
        <w:ind w:left="720" w:hanging="360"/>
      </w:pPr>
    </w:lvl>
    <w:lvl w:ilvl="3">
      <w:start w:val="1"/>
      <w:numFmt w:val="none"/>
      <w:lvlText w:val="-"/>
      <w:lvlJc w:val="left"/>
      <w:pPr>
        <w:tabs>
          <w:tab w:val="num" w:pos="0"/>
        </w:tabs>
        <w:ind w:left="1080" w:hanging="796"/>
      </w:pPr>
    </w:lvl>
    <w:lvl w:ilvl="4">
      <w:start w:val="1"/>
      <w:numFmt w:val="decimal"/>
      <w:lvlText w:val="%5.."/>
      <w:lvlJc w:val="left"/>
      <w:pPr>
        <w:tabs>
          <w:tab w:val="num" w:pos="0"/>
        </w:tabs>
        <w:ind w:left="1440" w:hanging="1080"/>
      </w:pPr>
    </w:lvl>
    <w:lvl w:ilvl="5">
      <w:start w:val="1"/>
      <w:numFmt w:val="decimal"/>
      <w:lvlText w:val="%5.%6.."/>
      <w:lvlJc w:val="left"/>
      <w:pPr>
        <w:tabs>
          <w:tab w:val="num" w:pos="0"/>
        </w:tabs>
        <w:ind w:left="1440" w:hanging="1080"/>
      </w:pPr>
    </w:lvl>
    <w:lvl w:ilvl="6">
      <w:start w:val="1"/>
      <w:numFmt w:val="decimal"/>
      <w:lvlText w:val="%5.%6.%7.."/>
      <w:lvlJc w:val="left"/>
      <w:pPr>
        <w:tabs>
          <w:tab w:val="num" w:pos="0"/>
        </w:tabs>
        <w:ind w:left="1800" w:hanging="1440"/>
      </w:pPr>
    </w:lvl>
    <w:lvl w:ilvl="7">
      <w:start w:val="1"/>
      <w:numFmt w:val="decimal"/>
      <w:lvlText w:val="%6.%7.%8.."/>
      <w:lvlJc w:val="left"/>
      <w:pPr>
        <w:tabs>
          <w:tab w:val="num" w:pos="0"/>
        </w:tabs>
        <w:ind w:left="1800" w:hanging="1440"/>
      </w:pPr>
    </w:lvl>
    <w:lvl w:ilvl="8">
      <w:start w:val="1"/>
      <w:numFmt w:val="decimal"/>
      <w:lvlText w:val="%5.%6.%7.%8.%9."/>
      <w:lvlJc w:val="left"/>
      <w:pPr>
        <w:tabs>
          <w:tab w:val="num" w:pos="0"/>
        </w:tabs>
        <w:ind w:left="2160" w:hanging="1800"/>
      </w:pPr>
    </w:lvl>
  </w:abstractNum>
  <w:abstractNum w:abstractNumId="3" w15:restartNumberingAfterBreak="0">
    <w:nsid w:val="015C63D1"/>
    <w:multiLevelType w:val="hybridMultilevel"/>
    <w:tmpl w:val="4F9C9B8A"/>
    <w:lvl w:ilvl="0" w:tplc="4232D0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4045D"/>
    <w:multiLevelType w:val="multilevel"/>
    <w:tmpl w:val="361AE5D4"/>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59F5DE5"/>
    <w:multiLevelType w:val="multilevel"/>
    <w:tmpl w:val="A986ED8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3B34B0"/>
    <w:multiLevelType w:val="hybridMultilevel"/>
    <w:tmpl w:val="FAB0F738"/>
    <w:lvl w:ilvl="0" w:tplc="B00A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FA22C8"/>
    <w:multiLevelType w:val="hybridMultilevel"/>
    <w:tmpl w:val="272E76DC"/>
    <w:lvl w:ilvl="0" w:tplc="43FEF7E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BE18EA"/>
    <w:multiLevelType w:val="hybridMultilevel"/>
    <w:tmpl w:val="2DA46646"/>
    <w:lvl w:ilvl="0" w:tplc="122CA834">
      <w:start w:val="3"/>
      <w:numFmt w:val="bullet"/>
      <w:lvlText w:val="-"/>
      <w:lvlJc w:val="left"/>
      <w:pPr>
        <w:ind w:left="720" w:hanging="360"/>
      </w:pPr>
      <w:rPr>
        <w:rFonts w:ascii="Arial" w:eastAsia="Lucida Sans Unicode" w:hAnsi="Arial" w:cs="Arial" w:hint="default"/>
        <w:b w:val="0"/>
        <w:bCs/>
        <w:sz w:val="18"/>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CB508E1"/>
    <w:multiLevelType w:val="hybridMultilevel"/>
    <w:tmpl w:val="9AC26DEC"/>
    <w:lvl w:ilvl="0" w:tplc="6816A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E79471A"/>
    <w:multiLevelType w:val="hybridMultilevel"/>
    <w:tmpl w:val="C74C4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D5005"/>
    <w:multiLevelType w:val="hybridMultilevel"/>
    <w:tmpl w:val="53568AC6"/>
    <w:lvl w:ilvl="0" w:tplc="38883C2E">
      <w:start w:val="4"/>
      <w:numFmt w:val="upperRoman"/>
      <w:lvlText w:val="%1."/>
      <w:lvlJc w:val="left"/>
      <w:pPr>
        <w:ind w:left="1080" w:hanging="7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B85A96"/>
    <w:multiLevelType w:val="hybridMultilevel"/>
    <w:tmpl w:val="F348C574"/>
    <w:lvl w:ilvl="0" w:tplc="122CA834">
      <w:start w:val="3"/>
      <w:numFmt w:val="bullet"/>
      <w:lvlText w:val="-"/>
      <w:lvlJc w:val="left"/>
      <w:pPr>
        <w:ind w:left="720" w:hanging="360"/>
      </w:pPr>
      <w:rPr>
        <w:rFonts w:ascii="Arial" w:eastAsia="Lucida Sans Unicode" w:hAnsi="Arial" w:cs="Arial" w:hint="default"/>
        <w:b w:val="0"/>
        <w:bCs/>
        <w:sz w:val="18"/>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4206F9"/>
    <w:multiLevelType w:val="hybridMultilevel"/>
    <w:tmpl w:val="2D244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265F1"/>
    <w:multiLevelType w:val="hybridMultilevel"/>
    <w:tmpl w:val="04047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CF7AAE"/>
    <w:multiLevelType w:val="hybridMultilevel"/>
    <w:tmpl w:val="D6F2BFE6"/>
    <w:lvl w:ilvl="0" w:tplc="04150011">
      <w:start w:val="1"/>
      <w:numFmt w:val="decimal"/>
      <w:lvlText w:val="%1)"/>
      <w:lvlJc w:val="left"/>
      <w:pPr>
        <w:ind w:left="1080" w:hanging="360"/>
      </w:pPr>
    </w:lvl>
    <w:lvl w:ilvl="1" w:tplc="8D88FC0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790B31"/>
    <w:multiLevelType w:val="multilevel"/>
    <w:tmpl w:val="1E4251C4"/>
    <w:lvl w:ilvl="0">
      <w:start w:val="1"/>
      <w:numFmt w:val="decimal"/>
      <w:lvlText w:val="%1."/>
      <w:lvlJc w:val="left"/>
      <w:pPr>
        <w:ind w:left="720" w:hanging="360"/>
      </w:pPr>
      <w:rPr>
        <w:rFonts w:hint="default"/>
        <w:b w:val="0"/>
        <w:i w:val="0"/>
        <w:iCs/>
        <w:color w:val="auto"/>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1B7647"/>
    <w:multiLevelType w:val="multilevel"/>
    <w:tmpl w:val="97705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0295FDF"/>
    <w:multiLevelType w:val="multilevel"/>
    <w:tmpl w:val="4458637E"/>
    <w:lvl w:ilvl="0">
      <w:start w:val="2"/>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9C4E09"/>
    <w:multiLevelType w:val="hybridMultilevel"/>
    <w:tmpl w:val="EC201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897E9F"/>
    <w:multiLevelType w:val="hybridMultilevel"/>
    <w:tmpl w:val="F87EB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9C1651"/>
    <w:multiLevelType w:val="hybridMultilevel"/>
    <w:tmpl w:val="C9C887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BD048F"/>
    <w:multiLevelType w:val="hybridMultilevel"/>
    <w:tmpl w:val="B1E426AE"/>
    <w:lvl w:ilvl="0" w:tplc="61960E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EA25E3"/>
    <w:multiLevelType w:val="hybridMultilevel"/>
    <w:tmpl w:val="4A92475A"/>
    <w:lvl w:ilvl="0" w:tplc="AC0A9246">
      <w:start w:val="1"/>
      <w:numFmt w:val="decimal"/>
      <w:lvlText w:val="%1)"/>
      <w:lvlJc w:val="left"/>
      <w:pPr>
        <w:ind w:left="720" w:hanging="360"/>
      </w:pPr>
      <w:rPr>
        <w:rFonts w:hint="default"/>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0367BF"/>
    <w:multiLevelType w:val="hybridMultilevel"/>
    <w:tmpl w:val="B794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147569"/>
    <w:multiLevelType w:val="multilevel"/>
    <w:tmpl w:val="B6B00176"/>
    <w:lvl w:ilvl="0">
      <w:start w:val="2"/>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E085F99"/>
    <w:multiLevelType w:val="hybridMultilevel"/>
    <w:tmpl w:val="73282090"/>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28" w15:restartNumberingAfterBreak="0">
    <w:nsid w:val="516D16DE"/>
    <w:multiLevelType w:val="hybridMultilevel"/>
    <w:tmpl w:val="D0001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36478B"/>
    <w:multiLevelType w:val="hybridMultilevel"/>
    <w:tmpl w:val="C77449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084F1F"/>
    <w:multiLevelType w:val="multilevel"/>
    <w:tmpl w:val="48A42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DA4CDC"/>
    <w:multiLevelType w:val="hybridMultilevel"/>
    <w:tmpl w:val="9CA25B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2127A9"/>
    <w:multiLevelType w:val="hybridMultilevel"/>
    <w:tmpl w:val="60D093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E4417F"/>
    <w:multiLevelType w:val="hybridMultilevel"/>
    <w:tmpl w:val="A830B0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F94636"/>
    <w:multiLevelType w:val="hybridMultilevel"/>
    <w:tmpl w:val="1A463C4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9A678B"/>
    <w:multiLevelType w:val="hybridMultilevel"/>
    <w:tmpl w:val="9B10242A"/>
    <w:lvl w:ilvl="0" w:tplc="0415000F">
      <w:start w:val="1"/>
      <w:numFmt w:val="decimal"/>
      <w:lvlText w:val="%1."/>
      <w:lvlJc w:val="left"/>
      <w:pPr>
        <w:ind w:left="720" w:hanging="360"/>
      </w:pPr>
    </w:lvl>
    <w:lvl w:ilvl="1" w:tplc="CAACA7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38252B"/>
    <w:multiLevelType w:val="multilevel"/>
    <w:tmpl w:val="2FB0E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52B01D5"/>
    <w:multiLevelType w:val="hybridMultilevel"/>
    <w:tmpl w:val="FF96B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CF224E"/>
    <w:multiLevelType w:val="hybridMultilevel"/>
    <w:tmpl w:val="9CCA76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F9644B"/>
    <w:multiLevelType w:val="hybridMultilevel"/>
    <w:tmpl w:val="061A8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30518"/>
    <w:multiLevelType w:val="hybridMultilevel"/>
    <w:tmpl w:val="9508DDFA"/>
    <w:lvl w:ilvl="0" w:tplc="5476B4CC">
      <w:start w:val="1"/>
      <w:numFmt w:val="decimal"/>
      <w:lvlText w:val="%1)"/>
      <w:lvlJc w:val="left"/>
      <w:pPr>
        <w:ind w:left="720" w:hanging="360"/>
      </w:pPr>
      <w:rPr>
        <w:b w:val="0"/>
        <w:bCs/>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A36975"/>
    <w:multiLevelType w:val="multilevel"/>
    <w:tmpl w:val="D7A452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5365887"/>
    <w:multiLevelType w:val="hybridMultilevel"/>
    <w:tmpl w:val="ACE20642"/>
    <w:lvl w:ilvl="0" w:tplc="15EC70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811E6D"/>
    <w:multiLevelType w:val="hybridMultilevel"/>
    <w:tmpl w:val="3FB68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178CC"/>
    <w:multiLevelType w:val="hybridMultilevel"/>
    <w:tmpl w:val="5448D680"/>
    <w:lvl w:ilvl="0" w:tplc="7C58E0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8B7E73"/>
    <w:multiLevelType w:val="hybridMultilevel"/>
    <w:tmpl w:val="5254E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CF20BF"/>
    <w:multiLevelType w:val="hybridMultilevel"/>
    <w:tmpl w:val="0E728DB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81836"/>
    <w:multiLevelType w:val="hybridMultilevel"/>
    <w:tmpl w:val="1752F8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7"/>
  </w:num>
  <w:num w:numId="4">
    <w:abstractNumId w:val="26"/>
  </w:num>
  <w:num w:numId="5">
    <w:abstractNumId w:val="27"/>
  </w:num>
  <w:num w:numId="6">
    <w:abstractNumId w:val="12"/>
  </w:num>
  <w:num w:numId="7">
    <w:abstractNumId w:val="8"/>
  </w:num>
  <w:num w:numId="8">
    <w:abstractNumId w:val="5"/>
  </w:num>
  <w:num w:numId="9">
    <w:abstractNumId w:val="7"/>
  </w:num>
  <w:num w:numId="10">
    <w:abstractNumId w:val="38"/>
  </w:num>
  <w:num w:numId="11">
    <w:abstractNumId w:val="39"/>
  </w:num>
  <w:num w:numId="12">
    <w:abstractNumId w:val="31"/>
  </w:num>
  <w:num w:numId="13">
    <w:abstractNumId w:val="15"/>
  </w:num>
  <w:num w:numId="14">
    <w:abstractNumId w:val="24"/>
  </w:num>
  <w:num w:numId="15">
    <w:abstractNumId w:val="4"/>
  </w:num>
  <w:num w:numId="16">
    <w:abstractNumId w:val="45"/>
  </w:num>
  <w:num w:numId="17">
    <w:abstractNumId w:val="35"/>
  </w:num>
  <w:num w:numId="18">
    <w:abstractNumId w:val="37"/>
  </w:num>
  <w:num w:numId="19">
    <w:abstractNumId w:val="29"/>
  </w:num>
  <w:num w:numId="20">
    <w:abstractNumId w:val="46"/>
  </w:num>
  <w:num w:numId="21">
    <w:abstractNumId w:val="34"/>
  </w:num>
  <w:num w:numId="22">
    <w:abstractNumId w:val="14"/>
  </w:num>
  <w:num w:numId="23">
    <w:abstractNumId w:val="10"/>
  </w:num>
  <w:num w:numId="24">
    <w:abstractNumId w:val="16"/>
  </w:num>
  <w:num w:numId="25">
    <w:abstractNumId w:val="28"/>
  </w:num>
  <w:num w:numId="26">
    <w:abstractNumId w:val="43"/>
  </w:num>
  <w:num w:numId="27">
    <w:abstractNumId w:val="33"/>
  </w:num>
  <w:num w:numId="28">
    <w:abstractNumId w:val="47"/>
  </w:num>
  <w:num w:numId="29">
    <w:abstractNumId w:val="20"/>
  </w:num>
  <w:num w:numId="30">
    <w:abstractNumId w:val="11"/>
  </w:num>
  <w:num w:numId="31">
    <w:abstractNumId w:val="22"/>
  </w:num>
  <w:num w:numId="32">
    <w:abstractNumId w:val="3"/>
  </w:num>
  <w:num w:numId="33">
    <w:abstractNumId w:val="23"/>
  </w:num>
  <w:num w:numId="34">
    <w:abstractNumId w:val="40"/>
  </w:num>
  <w:num w:numId="35">
    <w:abstractNumId w:val="19"/>
  </w:num>
  <w:num w:numId="36">
    <w:abstractNumId w:val="32"/>
  </w:num>
  <w:num w:numId="37">
    <w:abstractNumId w:val="2"/>
  </w:num>
  <w:num w:numId="38">
    <w:abstractNumId w:val="13"/>
  </w:num>
  <w:num w:numId="39">
    <w:abstractNumId w:val="21"/>
  </w:num>
  <w:num w:numId="40">
    <w:abstractNumId w:val="30"/>
  </w:num>
  <w:num w:numId="41">
    <w:abstractNumId w:val="18"/>
  </w:num>
  <w:num w:numId="42">
    <w:abstractNumId w:val="41"/>
  </w:num>
  <w:num w:numId="43">
    <w:abstractNumId w:val="36"/>
  </w:num>
  <w:num w:numId="44">
    <w:abstractNumId w:val="25"/>
  </w:num>
  <w:num w:numId="45">
    <w:abstractNumId w:val="6"/>
  </w:num>
  <w:num w:numId="46">
    <w:abstractNumId w:val="42"/>
  </w:num>
  <w:num w:numId="47">
    <w:abstractNumId w:val="44"/>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B2F"/>
    <w:rsid w:val="000A1A2A"/>
    <w:rsid w:val="000A6A92"/>
    <w:rsid w:val="000C08FA"/>
    <w:rsid w:val="000C5FA1"/>
    <w:rsid w:val="001148C2"/>
    <w:rsid w:val="00171627"/>
    <w:rsid w:val="001D5262"/>
    <w:rsid w:val="00201A45"/>
    <w:rsid w:val="00250098"/>
    <w:rsid w:val="003010C2"/>
    <w:rsid w:val="00336E1F"/>
    <w:rsid w:val="0043288E"/>
    <w:rsid w:val="00434B74"/>
    <w:rsid w:val="00495418"/>
    <w:rsid w:val="00573602"/>
    <w:rsid w:val="00586588"/>
    <w:rsid w:val="00595249"/>
    <w:rsid w:val="005A2551"/>
    <w:rsid w:val="005B72D5"/>
    <w:rsid w:val="005D46E3"/>
    <w:rsid w:val="00613983"/>
    <w:rsid w:val="006711D8"/>
    <w:rsid w:val="006B0A9B"/>
    <w:rsid w:val="006C7165"/>
    <w:rsid w:val="007219CA"/>
    <w:rsid w:val="00754B7F"/>
    <w:rsid w:val="007C4B40"/>
    <w:rsid w:val="008006E5"/>
    <w:rsid w:val="0088684D"/>
    <w:rsid w:val="008A3590"/>
    <w:rsid w:val="008E7E45"/>
    <w:rsid w:val="00912CA6"/>
    <w:rsid w:val="00920831"/>
    <w:rsid w:val="009D0CC3"/>
    <w:rsid w:val="009E1DE3"/>
    <w:rsid w:val="00A1323E"/>
    <w:rsid w:val="00A6356B"/>
    <w:rsid w:val="00AF2F00"/>
    <w:rsid w:val="00B735D3"/>
    <w:rsid w:val="00B76798"/>
    <w:rsid w:val="00E206E9"/>
    <w:rsid w:val="00ED6B2F"/>
    <w:rsid w:val="00ED7F84"/>
    <w:rsid w:val="00F24148"/>
    <w:rsid w:val="00F27A48"/>
    <w:rsid w:val="00FA3F56"/>
    <w:rsid w:val="00FA7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330728-D589-4B6B-8682-065F29AE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735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8A3590"/>
    <w:pPr>
      <w:keepNext/>
      <w:numPr>
        <w:ilvl w:val="1"/>
        <w:numId w:val="1"/>
      </w:numPr>
      <w:spacing w:after="0" w:line="276" w:lineRule="auto"/>
      <w:jc w:val="both"/>
      <w:outlineLvl w:val="1"/>
    </w:pPr>
    <w:rPr>
      <w:rFonts w:ascii="Times New Roman" w:eastAsia="Lucida Sans Unicode" w:hAnsi="Times New Roman" w:cs="Times New Roman"/>
      <w:b/>
      <w:kern w:val="1"/>
      <w:sz w:val="52"/>
      <w:szCs w:val="24"/>
    </w:rPr>
  </w:style>
  <w:style w:type="paragraph" w:styleId="Nagwek3">
    <w:name w:val="heading 3"/>
    <w:basedOn w:val="Normalny"/>
    <w:next w:val="Normalny"/>
    <w:link w:val="Nagwek3Znak"/>
    <w:qFormat/>
    <w:rsid w:val="008A3590"/>
    <w:pPr>
      <w:keepNext/>
      <w:spacing w:before="240" w:after="60" w:line="276" w:lineRule="auto"/>
      <w:jc w:val="both"/>
      <w:outlineLvl w:val="2"/>
    </w:pPr>
    <w:rPr>
      <w:rFonts w:ascii="Arial" w:eastAsia="Lucida Sans Unicode" w:hAnsi="Arial" w:cs="Arial"/>
      <w:b/>
      <w:bCs/>
      <w:kern w:val="1"/>
      <w:sz w:val="26"/>
      <w:szCs w:val="26"/>
    </w:rPr>
  </w:style>
  <w:style w:type="paragraph" w:styleId="Nagwek4">
    <w:name w:val="heading 4"/>
    <w:basedOn w:val="Normalny"/>
    <w:next w:val="Normalny"/>
    <w:link w:val="Nagwek4Znak"/>
    <w:qFormat/>
    <w:rsid w:val="008A3590"/>
    <w:pPr>
      <w:keepNext/>
      <w:spacing w:before="240" w:after="60" w:line="276" w:lineRule="auto"/>
      <w:jc w:val="both"/>
      <w:outlineLvl w:val="3"/>
    </w:pPr>
    <w:rPr>
      <w:rFonts w:ascii="Times New Roman" w:eastAsia="Lucida Sans Unicode" w:hAnsi="Times New Roman" w:cs="Times New Roman"/>
      <w:b/>
      <w:bCs/>
      <w:kern w:val="1"/>
      <w:sz w:val="28"/>
      <w:szCs w:val="28"/>
    </w:rPr>
  </w:style>
  <w:style w:type="paragraph" w:styleId="Nagwek5">
    <w:name w:val="heading 5"/>
    <w:basedOn w:val="Normalny"/>
    <w:next w:val="Normalny"/>
    <w:link w:val="Nagwek5Znak"/>
    <w:qFormat/>
    <w:rsid w:val="008A3590"/>
    <w:pPr>
      <w:numPr>
        <w:ilvl w:val="4"/>
        <w:numId w:val="1"/>
      </w:numPr>
      <w:spacing w:before="240" w:after="60" w:line="276" w:lineRule="auto"/>
      <w:jc w:val="both"/>
      <w:outlineLvl w:val="4"/>
    </w:pPr>
    <w:rPr>
      <w:rFonts w:ascii="Times New Roman" w:eastAsia="Lucida Sans Unicode" w:hAnsi="Times New Roman" w:cs="Times New Roman"/>
      <w:b/>
      <w:bCs/>
      <w:i/>
      <w:iCs/>
      <w:kern w:val="1"/>
      <w:sz w:val="26"/>
      <w:szCs w:val="26"/>
    </w:rPr>
  </w:style>
  <w:style w:type="paragraph" w:styleId="Nagwek6">
    <w:name w:val="heading 6"/>
    <w:basedOn w:val="Normalny"/>
    <w:next w:val="Normalny"/>
    <w:link w:val="Nagwek6Znak"/>
    <w:qFormat/>
    <w:rsid w:val="008A3590"/>
    <w:pPr>
      <w:spacing w:before="240" w:after="60" w:line="276" w:lineRule="auto"/>
      <w:jc w:val="both"/>
      <w:outlineLvl w:val="5"/>
    </w:pPr>
    <w:rPr>
      <w:rFonts w:ascii="Times New Roman" w:eastAsia="Lucida Sans Unicode" w:hAnsi="Times New Roman" w:cs="Times New Roman"/>
      <w:b/>
      <w:bCs/>
      <w:kern w:val="1"/>
    </w:rPr>
  </w:style>
  <w:style w:type="paragraph" w:styleId="Nagwek7">
    <w:name w:val="heading 7"/>
    <w:basedOn w:val="Normalny"/>
    <w:next w:val="Normalny"/>
    <w:link w:val="Nagwek7Znak"/>
    <w:qFormat/>
    <w:rsid w:val="008A3590"/>
    <w:pPr>
      <w:spacing w:before="240" w:after="60" w:line="276" w:lineRule="auto"/>
      <w:jc w:val="both"/>
      <w:outlineLvl w:val="6"/>
    </w:pPr>
    <w:rPr>
      <w:rFonts w:ascii="Times New Roman" w:eastAsia="Lucida Sans Unicode" w:hAnsi="Times New Roman" w:cs="Times New Roman"/>
      <w:kern w:val="1"/>
      <w:sz w:val="24"/>
      <w:szCs w:val="24"/>
    </w:rPr>
  </w:style>
  <w:style w:type="paragraph" w:styleId="Nagwek8">
    <w:name w:val="heading 8"/>
    <w:basedOn w:val="Normalny"/>
    <w:next w:val="Normalny"/>
    <w:link w:val="Nagwek8Znak"/>
    <w:qFormat/>
    <w:rsid w:val="008A3590"/>
    <w:pPr>
      <w:numPr>
        <w:ilvl w:val="7"/>
        <w:numId w:val="1"/>
      </w:numPr>
      <w:spacing w:before="240" w:after="40" w:line="276" w:lineRule="auto"/>
      <w:jc w:val="both"/>
      <w:outlineLvl w:val="7"/>
    </w:pPr>
    <w:rPr>
      <w:rFonts w:ascii="Arial" w:eastAsia="Lucida Sans Unicode" w:hAnsi="Arial" w:cs="Arial"/>
      <w:i/>
      <w:iCs/>
      <w:kern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3590"/>
    <w:rPr>
      <w:rFonts w:ascii="Times New Roman" w:eastAsia="Lucida Sans Unicode" w:hAnsi="Times New Roman" w:cs="Times New Roman"/>
      <w:b/>
      <w:kern w:val="1"/>
      <w:sz w:val="52"/>
      <w:szCs w:val="24"/>
    </w:rPr>
  </w:style>
  <w:style w:type="character" w:customStyle="1" w:styleId="Nagwek3Znak">
    <w:name w:val="Nagłówek 3 Znak"/>
    <w:basedOn w:val="Domylnaczcionkaakapitu"/>
    <w:link w:val="Nagwek3"/>
    <w:rsid w:val="008A3590"/>
    <w:rPr>
      <w:rFonts w:ascii="Arial" w:eastAsia="Lucida Sans Unicode" w:hAnsi="Arial" w:cs="Arial"/>
      <w:b/>
      <w:bCs/>
      <w:kern w:val="1"/>
      <w:sz w:val="26"/>
      <w:szCs w:val="26"/>
    </w:rPr>
  </w:style>
  <w:style w:type="character" w:customStyle="1" w:styleId="Nagwek4Znak">
    <w:name w:val="Nagłówek 4 Znak"/>
    <w:basedOn w:val="Domylnaczcionkaakapitu"/>
    <w:link w:val="Nagwek4"/>
    <w:rsid w:val="008A3590"/>
    <w:rPr>
      <w:rFonts w:ascii="Times New Roman" w:eastAsia="Lucida Sans Unicode" w:hAnsi="Times New Roman" w:cs="Times New Roman"/>
      <w:b/>
      <w:bCs/>
      <w:kern w:val="1"/>
      <w:sz w:val="28"/>
      <w:szCs w:val="28"/>
    </w:rPr>
  </w:style>
  <w:style w:type="character" w:customStyle="1" w:styleId="Nagwek5Znak">
    <w:name w:val="Nagłówek 5 Znak"/>
    <w:basedOn w:val="Domylnaczcionkaakapitu"/>
    <w:link w:val="Nagwek5"/>
    <w:rsid w:val="008A3590"/>
    <w:rPr>
      <w:rFonts w:ascii="Times New Roman" w:eastAsia="Lucida Sans Unicode" w:hAnsi="Times New Roman" w:cs="Times New Roman"/>
      <w:b/>
      <w:bCs/>
      <w:i/>
      <w:iCs/>
      <w:kern w:val="1"/>
      <w:sz w:val="26"/>
      <w:szCs w:val="26"/>
    </w:rPr>
  </w:style>
  <w:style w:type="character" w:customStyle="1" w:styleId="Nagwek6Znak">
    <w:name w:val="Nagłówek 6 Znak"/>
    <w:basedOn w:val="Domylnaczcionkaakapitu"/>
    <w:link w:val="Nagwek6"/>
    <w:rsid w:val="008A3590"/>
    <w:rPr>
      <w:rFonts w:ascii="Times New Roman" w:eastAsia="Lucida Sans Unicode" w:hAnsi="Times New Roman" w:cs="Times New Roman"/>
      <w:b/>
      <w:bCs/>
      <w:kern w:val="1"/>
    </w:rPr>
  </w:style>
  <w:style w:type="character" w:customStyle="1" w:styleId="Nagwek7Znak">
    <w:name w:val="Nagłówek 7 Znak"/>
    <w:basedOn w:val="Domylnaczcionkaakapitu"/>
    <w:link w:val="Nagwek7"/>
    <w:rsid w:val="008A3590"/>
    <w:rPr>
      <w:rFonts w:ascii="Times New Roman" w:eastAsia="Lucida Sans Unicode" w:hAnsi="Times New Roman" w:cs="Times New Roman"/>
      <w:kern w:val="1"/>
      <w:sz w:val="24"/>
      <w:szCs w:val="24"/>
    </w:rPr>
  </w:style>
  <w:style w:type="character" w:customStyle="1" w:styleId="Nagwek8Znak">
    <w:name w:val="Nagłówek 8 Znak"/>
    <w:basedOn w:val="Domylnaczcionkaakapitu"/>
    <w:link w:val="Nagwek8"/>
    <w:rsid w:val="008A3590"/>
    <w:rPr>
      <w:rFonts w:ascii="Arial" w:eastAsia="Lucida Sans Unicode" w:hAnsi="Arial" w:cs="Arial"/>
      <w:i/>
      <w:iCs/>
      <w:kern w:val="1"/>
    </w:rPr>
  </w:style>
  <w:style w:type="numbering" w:customStyle="1" w:styleId="Bezlisty1">
    <w:name w:val="Bez listy1"/>
    <w:next w:val="Bezlisty"/>
    <w:uiPriority w:val="99"/>
    <w:semiHidden/>
    <w:unhideWhenUsed/>
    <w:rsid w:val="008A3590"/>
  </w:style>
  <w:style w:type="character" w:customStyle="1" w:styleId="WW8Num2z0">
    <w:name w:val="WW8Num2z0"/>
    <w:rsid w:val="008A3590"/>
    <w:rPr>
      <w:rFonts w:cs="Times New Roman"/>
    </w:rPr>
  </w:style>
  <w:style w:type="character" w:customStyle="1" w:styleId="WW8Num10z1">
    <w:name w:val="WW8Num10z1"/>
    <w:rsid w:val="008A3590"/>
    <w:rPr>
      <w:rFonts w:ascii="OpenSymbol" w:hAnsi="OpenSymbol"/>
      <w:b/>
      <w:bCs/>
      <w:sz w:val="18"/>
      <w:szCs w:val="18"/>
    </w:rPr>
  </w:style>
  <w:style w:type="character" w:customStyle="1" w:styleId="WW8Num10z3">
    <w:name w:val="WW8Num10z3"/>
    <w:rsid w:val="008A3590"/>
    <w:rPr>
      <w:rFonts w:ascii="Symbol" w:hAnsi="Symbol"/>
      <w:b/>
      <w:bCs/>
      <w:sz w:val="18"/>
      <w:szCs w:val="18"/>
    </w:rPr>
  </w:style>
  <w:style w:type="character" w:customStyle="1" w:styleId="Absatz-Standardschriftart">
    <w:name w:val="Absatz-Standardschriftart"/>
    <w:rsid w:val="008A3590"/>
  </w:style>
  <w:style w:type="character" w:customStyle="1" w:styleId="WW-Absatz-Standardschriftart">
    <w:name w:val="WW-Absatz-Standardschriftart"/>
    <w:rsid w:val="008A3590"/>
  </w:style>
  <w:style w:type="character" w:customStyle="1" w:styleId="WW8Num12z1">
    <w:name w:val="WW8Num12z1"/>
    <w:rsid w:val="008A3590"/>
    <w:rPr>
      <w:rFonts w:ascii="Arial" w:hAnsi="Arial"/>
      <w:b/>
      <w:bCs/>
      <w:sz w:val="18"/>
      <w:szCs w:val="18"/>
    </w:rPr>
  </w:style>
  <w:style w:type="character" w:customStyle="1" w:styleId="WW8Num12z3">
    <w:name w:val="WW8Num12z3"/>
    <w:rsid w:val="008A3590"/>
    <w:rPr>
      <w:rFonts w:ascii="Symbol" w:hAnsi="Symbol"/>
      <w:b/>
      <w:bCs/>
      <w:sz w:val="18"/>
      <w:szCs w:val="18"/>
    </w:rPr>
  </w:style>
  <w:style w:type="character" w:customStyle="1" w:styleId="WW-Absatz-Standardschriftart1">
    <w:name w:val="WW-Absatz-Standardschriftart1"/>
    <w:rsid w:val="008A3590"/>
  </w:style>
  <w:style w:type="character" w:customStyle="1" w:styleId="WW8Num5z0">
    <w:name w:val="WW8Num5z0"/>
    <w:rsid w:val="008A3590"/>
    <w:rPr>
      <w:rFonts w:cs="Times New Roman"/>
    </w:rPr>
  </w:style>
  <w:style w:type="character" w:customStyle="1" w:styleId="WW8Num13z1">
    <w:name w:val="WW8Num13z1"/>
    <w:rsid w:val="008A3590"/>
    <w:rPr>
      <w:rFonts w:ascii="Arial" w:hAnsi="Arial"/>
      <w:b/>
      <w:bCs/>
      <w:sz w:val="18"/>
      <w:szCs w:val="18"/>
    </w:rPr>
  </w:style>
  <w:style w:type="character" w:customStyle="1" w:styleId="WW8Num14z1">
    <w:name w:val="WW8Num14z1"/>
    <w:rsid w:val="008A3590"/>
    <w:rPr>
      <w:rFonts w:ascii="Arial" w:hAnsi="Arial"/>
      <w:b/>
      <w:bCs/>
      <w:sz w:val="18"/>
      <w:szCs w:val="18"/>
    </w:rPr>
  </w:style>
  <w:style w:type="character" w:customStyle="1" w:styleId="WW8Num18z0">
    <w:name w:val="WW8Num18z0"/>
    <w:rsid w:val="008A3590"/>
    <w:rPr>
      <w:rFonts w:ascii="Symbol" w:hAnsi="Symbol"/>
      <w:b/>
      <w:bCs/>
      <w:sz w:val="18"/>
      <w:szCs w:val="18"/>
    </w:rPr>
  </w:style>
  <w:style w:type="character" w:customStyle="1" w:styleId="WW8Num18z1">
    <w:name w:val="WW8Num18z1"/>
    <w:rsid w:val="008A3590"/>
    <w:rPr>
      <w:rFonts w:ascii="OpenSymbol" w:hAnsi="OpenSymbol" w:cs="OpenSymbol"/>
    </w:rPr>
  </w:style>
  <w:style w:type="character" w:customStyle="1" w:styleId="WW8Num19z0">
    <w:name w:val="WW8Num19z0"/>
    <w:rsid w:val="008A3590"/>
    <w:rPr>
      <w:rFonts w:ascii="Symbol" w:hAnsi="Symbol"/>
      <w:b/>
      <w:bCs/>
      <w:sz w:val="18"/>
      <w:szCs w:val="18"/>
    </w:rPr>
  </w:style>
  <w:style w:type="character" w:customStyle="1" w:styleId="WW8Num19z1">
    <w:name w:val="WW8Num19z1"/>
    <w:rsid w:val="008A3590"/>
    <w:rPr>
      <w:rFonts w:ascii="OpenSymbol" w:hAnsi="OpenSymbol" w:cs="OpenSymbol"/>
    </w:rPr>
  </w:style>
  <w:style w:type="character" w:customStyle="1" w:styleId="WW8Num24z0">
    <w:name w:val="WW8Num24z0"/>
    <w:rsid w:val="008A3590"/>
    <w:rPr>
      <w:rFonts w:ascii="Arial" w:hAnsi="Arial"/>
      <w:b/>
      <w:bCs/>
      <w:sz w:val="18"/>
      <w:szCs w:val="18"/>
    </w:rPr>
  </w:style>
  <w:style w:type="character" w:customStyle="1" w:styleId="WW8Num28z1">
    <w:name w:val="WW8Num28z1"/>
    <w:rsid w:val="008A3590"/>
    <w:rPr>
      <w:rFonts w:ascii="Arial" w:hAnsi="Arial"/>
      <w:b/>
      <w:bCs/>
      <w:sz w:val="18"/>
      <w:szCs w:val="18"/>
    </w:rPr>
  </w:style>
  <w:style w:type="character" w:customStyle="1" w:styleId="WW8Num30z0">
    <w:name w:val="WW8Num30z0"/>
    <w:rsid w:val="008A3590"/>
    <w:rPr>
      <w:rFonts w:cs="Times New Roman"/>
    </w:rPr>
  </w:style>
  <w:style w:type="character" w:customStyle="1" w:styleId="WW8Num31z0">
    <w:name w:val="WW8Num31z0"/>
    <w:rsid w:val="008A3590"/>
    <w:rPr>
      <w:rFonts w:cs="Times New Roman"/>
    </w:rPr>
  </w:style>
  <w:style w:type="character" w:customStyle="1" w:styleId="WW8Num34z1">
    <w:name w:val="WW8Num34z1"/>
    <w:rsid w:val="008A3590"/>
    <w:rPr>
      <w:rFonts w:ascii="Arial" w:hAnsi="Arial"/>
      <w:b/>
      <w:bCs/>
      <w:sz w:val="18"/>
      <w:szCs w:val="18"/>
    </w:rPr>
  </w:style>
  <w:style w:type="character" w:customStyle="1" w:styleId="WW8Num35z1">
    <w:name w:val="WW8Num35z1"/>
    <w:rsid w:val="008A3590"/>
    <w:rPr>
      <w:rFonts w:ascii="Arial" w:hAnsi="Arial"/>
      <w:b/>
      <w:bCs/>
      <w:sz w:val="18"/>
      <w:szCs w:val="18"/>
    </w:rPr>
  </w:style>
  <w:style w:type="character" w:customStyle="1" w:styleId="WW-Absatz-Standardschriftart11">
    <w:name w:val="WW-Absatz-Standardschriftart11"/>
    <w:rsid w:val="008A3590"/>
  </w:style>
  <w:style w:type="character" w:customStyle="1" w:styleId="WW-Absatz-Standardschriftart111">
    <w:name w:val="WW-Absatz-Standardschriftart111"/>
    <w:rsid w:val="008A3590"/>
  </w:style>
  <w:style w:type="character" w:customStyle="1" w:styleId="WW-Absatz-Standardschriftart1111">
    <w:name w:val="WW-Absatz-Standardschriftart1111"/>
    <w:rsid w:val="008A3590"/>
  </w:style>
  <w:style w:type="character" w:customStyle="1" w:styleId="WW-Absatz-Standardschriftart11111">
    <w:name w:val="WW-Absatz-Standardschriftart11111"/>
    <w:rsid w:val="008A3590"/>
  </w:style>
  <w:style w:type="character" w:customStyle="1" w:styleId="WW-Absatz-Standardschriftart111111">
    <w:name w:val="WW-Absatz-Standardschriftart111111"/>
    <w:rsid w:val="008A3590"/>
  </w:style>
  <w:style w:type="character" w:customStyle="1" w:styleId="WW-Absatz-Standardschriftart1111111">
    <w:name w:val="WW-Absatz-Standardschriftart1111111"/>
    <w:rsid w:val="008A3590"/>
  </w:style>
  <w:style w:type="character" w:customStyle="1" w:styleId="WW-Absatz-Standardschriftart11111111">
    <w:name w:val="WW-Absatz-Standardschriftart11111111"/>
    <w:rsid w:val="008A3590"/>
  </w:style>
  <w:style w:type="character" w:customStyle="1" w:styleId="WW8Num12z0">
    <w:name w:val="WW8Num12z0"/>
    <w:rsid w:val="008A3590"/>
    <w:rPr>
      <w:rFonts w:ascii="Arial" w:hAnsi="Arial"/>
      <w:b/>
      <w:bCs/>
      <w:sz w:val="18"/>
      <w:szCs w:val="18"/>
    </w:rPr>
  </w:style>
  <w:style w:type="character" w:customStyle="1" w:styleId="WW8Num13z0">
    <w:name w:val="WW8Num13z0"/>
    <w:rsid w:val="008A3590"/>
    <w:rPr>
      <w:rFonts w:ascii="Arial" w:hAnsi="Arial"/>
      <w:b/>
      <w:bCs/>
      <w:sz w:val="18"/>
      <w:szCs w:val="18"/>
    </w:rPr>
  </w:style>
  <w:style w:type="character" w:customStyle="1" w:styleId="WW8Num14z0">
    <w:name w:val="WW8Num14z0"/>
    <w:rsid w:val="008A3590"/>
    <w:rPr>
      <w:rFonts w:ascii="Arial" w:hAnsi="Arial"/>
      <w:b/>
      <w:bCs/>
      <w:sz w:val="18"/>
      <w:szCs w:val="18"/>
    </w:rPr>
  </w:style>
  <w:style w:type="character" w:customStyle="1" w:styleId="WW-Absatz-Standardschriftart111111111">
    <w:name w:val="WW-Absatz-Standardschriftart111111111"/>
    <w:rsid w:val="008A3590"/>
  </w:style>
  <w:style w:type="character" w:customStyle="1" w:styleId="WW8Num3z0">
    <w:name w:val="WW8Num3z0"/>
    <w:rsid w:val="008A3590"/>
    <w:rPr>
      <w:rFonts w:cs="Times New Roman"/>
    </w:rPr>
  </w:style>
  <w:style w:type="character" w:customStyle="1" w:styleId="WW-Absatz-Standardschriftart1111111111">
    <w:name w:val="WW-Absatz-Standardschriftart1111111111"/>
    <w:rsid w:val="008A3590"/>
  </w:style>
  <w:style w:type="character" w:customStyle="1" w:styleId="WW8Num15z0">
    <w:name w:val="WW8Num15z0"/>
    <w:rsid w:val="008A3590"/>
    <w:rPr>
      <w:rFonts w:ascii="Arial" w:hAnsi="Arial"/>
      <w:b/>
      <w:bCs/>
      <w:sz w:val="18"/>
      <w:szCs w:val="18"/>
    </w:rPr>
  </w:style>
  <w:style w:type="character" w:customStyle="1" w:styleId="WW8Num20z0">
    <w:name w:val="WW8Num20z0"/>
    <w:rsid w:val="008A3590"/>
    <w:rPr>
      <w:rFonts w:ascii="Arial" w:hAnsi="Arial"/>
      <w:b/>
      <w:bCs/>
      <w:sz w:val="18"/>
      <w:szCs w:val="18"/>
    </w:rPr>
  </w:style>
  <w:style w:type="character" w:customStyle="1" w:styleId="WW8Num20z1">
    <w:name w:val="WW8Num20z1"/>
    <w:rsid w:val="008A3590"/>
    <w:rPr>
      <w:rFonts w:ascii="OpenSymbol" w:hAnsi="OpenSymbol" w:cs="OpenSymbol"/>
    </w:rPr>
  </w:style>
  <w:style w:type="character" w:customStyle="1" w:styleId="WW8Num21z0">
    <w:name w:val="WW8Num21z0"/>
    <w:rsid w:val="008A3590"/>
    <w:rPr>
      <w:rFonts w:ascii="Arial" w:hAnsi="Arial"/>
      <w:b/>
      <w:bCs/>
      <w:sz w:val="18"/>
      <w:szCs w:val="18"/>
    </w:rPr>
  </w:style>
  <w:style w:type="character" w:customStyle="1" w:styleId="WW8Num21z1">
    <w:name w:val="WW8Num21z1"/>
    <w:rsid w:val="008A3590"/>
    <w:rPr>
      <w:rFonts w:ascii="OpenSymbol" w:hAnsi="OpenSymbol" w:cs="OpenSymbol"/>
    </w:rPr>
  </w:style>
  <w:style w:type="character" w:customStyle="1" w:styleId="WW-Absatz-Standardschriftart11111111111">
    <w:name w:val="WW-Absatz-Standardschriftart11111111111"/>
    <w:rsid w:val="008A3590"/>
  </w:style>
  <w:style w:type="character" w:customStyle="1" w:styleId="WW8Num6z0">
    <w:name w:val="WW8Num6z0"/>
    <w:rsid w:val="008A3590"/>
    <w:rPr>
      <w:rFonts w:cs="Times New Roman"/>
    </w:rPr>
  </w:style>
  <w:style w:type="character" w:customStyle="1" w:styleId="WW8Num7z0">
    <w:name w:val="WW8Num7z0"/>
    <w:rsid w:val="008A3590"/>
    <w:rPr>
      <w:rFonts w:ascii="Arial" w:hAnsi="Arial" w:cs="Times New Roman"/>
      <w:sz w:val="20"/>
      <w:szCs w:val="20"/>
    </w:rPr>
  </w:style>
  <w:style w:type="character" w:customStyle="1" w:styleId="WW8Num22z0">
    <w:name w:val="WW8Num22z0"/>
    <w:rsid w:val="008A3590"/>
    <w:rPr>
      <w:rFonts w:ascii="Arial" w:hAnsi="Arial"/>
      <w:b/>
      <w:bCs/>
      <w:sz w:val="18"/>
      <w:szCs w:val="18"/>
    </w:rPr>
  </w:style>
  <w:style w:type="character" w:customStyle="1" w:styleId="WW-Absatz-Standardschriftart111111111111">
    <w:name w:val="WW-Absatz-Standardschriftart111111111111"/>
    <w:rsid w:val="008A3590"/>
  </w:style>
  <w:style w:type="character" w:customStyle="1" w:styleId="WW-Absatz-Standardschriftart1111111111111">
    <w:name w:val="WW-Absatz-Standardschriftart1111111111111"/>
    <w:rsid w:val="008A3590"/>
  </w:style>
  <w:style w:type="character" w:customStyle="1" w:styleId="WW-Absatz-Standardschriftart11111111111111">
    <w:name w:val="WW-Absatz-Standardschriftart11111111111111"/>
    <w:rsid w:val="008A3590"/>
  </w:style>
  <w:style w:type="character" w:customStyle="1" w:styleId="WW-Absatz-Standardschriftart111111111111111">
    <w:name w:val="WW-Absatz-Standardschriftart111111111111111"/>
    <w:rsid w:val="008A3590"/>
  </w:style>
  <w:style w:type="character" w:customStyle="1" w:styleId="WW-Absatz-Standardschriftart1111111111111111">
    <w:name w:val="WW-Absatz-Standardschriftart1111111111111111"/>
    <w:rsid w:val="008A3590"/>
  </w:style>
  <w:style w:type="character" w:customStyle="1" w:styleId="WW-Absatz-Standardschriftart11111111111111111">
    <w:name w:val="WW-Absatz-Standardschriftart11111111111111111"/>
    <w:rsid w:val="008A3590"/>
  </w:style>
  <w:style w:type="character" w:customStyle="1" w:styleId="WW-Absatz-Standardschriftart111111111111111111">
    <w:name w:val="WW-Absatz-Standardschriftart111111111111111111"/>
    <w:rsid w:val="008A3590"/>
  </w:style>
  <w:style w:type="character" w:customStyle="1" w:styleId="WW-Absatz-Standardschriftart1111111111111111111">
    <w:name w:val="WW-Absatz-Standardschriftart1111111111111111111"/>
    <w:rsid w:val="008A3590"/>
  </w:style>
  <w:style w:type="character" w:customStyle="1" w:styleId="WW-Absatz-Standardschriftart11111111111111111111">
    <w:name w:val="WW-Absatz-Standardschriftart11111111111111111111"/>
    <w:rsid w:val="008A3590"/>
  </w:style>
  <w:style w:type="character" w:customStyle="1" w:styleId="WW-Absatz-Standardschriftart111111111111111111111">
    <w:name w:val="WW-Absatz-Standardschriftart111111111111111111111"/>
    <w:rsid w:val="008A3590"/>
  </w:style>
  <w:style w:type="character" w:customStyle="1" w:styleId="WW-Absatz-Standardschriftart1111111111111111111111">
    <w:name w:val="WW-Absatz-Standardschriftart1111111111111111111111"/>
    <w:rsid w:val="008A3590"/>
  </w:style>
  <w:style w:type="character" w:customStyle="1" w:styleId="WW-Absatz-Standardschriftart11111111111111111111111">
    <w:name w:val="WW-Absatz-Standardschriftart11111111111111111111111"/>
    <w:rsid w:val="008A3590"/>
  </w:style>
  <w:style w:type="character" w:customStyle="1" w:styleId="WW-Absatz-Standardschriftart111111111111111111111111">
    <w:name w:val="WW-Absatz-Standardschriftart111111111111111111111111"/>
    <w:rsid w:val="008A3590"/>
  </w:style>
  <w:style w:type="character" w:customStyle="1" w:styleId="WW-Absatz-Standardschriftart1111111111111111111111111">
    <w:name w:val="WW-Absatz-Standardschriftart1111111111111111111111111"/>
    <w:rsid w:val="008A3590"/>
  </w:style>
  <w:style w:type="character" w:customStyle="1" w:styleId="WW-Absatz-Standardschriftart11111111111111111111111111">
    <w:name w:val="WW-Absatz-Standardschriftart11111111111111111111111111"/>
    <w:rsid w:val="008A3590"/>
  </w:style>
  <w:style w:type="character" w:customStyle="1" w:styleId="WW-Absatz-Standardschriftart111111111111111111111111111">
    <w:name w:val="WW-Absatz-Standardschriftart111111111111111111111111111"/>
    <w:rsid w:val="008A3590"/>
  </w:style>
  <w:style w:type="character" w:customStyle="1" w:styleId="WW-Absatz-Standardschriftart1111111111111111111111111111">
    <w:name w:val="WW-Absatz-Standardschriftart1111111111111111111111111111"/>
    <w:rsid w:val="008A3590"/>
  </w:style>
  <w:style w:type="character" w:styleId="Hipercze">
    <w:name w:val="Hyperlink"/>
    <w:semiHidden/>
    <w:rsid w:val="008A3590"/>
    <w:rPr>
      <w:color w:val="000080"/>
      <w:u w:val="single"/>
    </w:rPr>
  </w:style>
  <w:style w:type="character" w:customStyle="1" w:styleId="WW8Num4z0">
    <w:name w:val="WW8Num4z0"/>
    <w:rsid w:val="008A3590"/>
    <w:rPr>
      <w:rFonts w:cs="Times New Roman"/>
    </w:rPr>
  </w:style>
  <w:style w:type="character" w:customStyle="1" w:styleId="WW8Num1z0">
    <w:name w:val="WW8Num1z0"/>
    <w:rsid w:val="008A3590"/>
    <w:rPr>
      <w:rFonts w:ascii="Symbol" w:hAnsi="Symbol"/>
    </w:rPr>
  </w:style>
  <w:style w:type="character" w:customStyle="1" w:styleId="Znakinumeracji">
    <w:name w:val="Znaki numeracji"/>
    <w:rsid w:val="008A3590"/>
  </w:style>
  <w:style w:type="character" w:customStyle="1" w:styleId="Symbolewypunktowania">
    <w:name w:val="Symbole wypunktowania"/>
    <w:rsid w:val="008A3590"/>
    <w:rPr>
      <w:rFonts w:ascii="OpenSymbol" w:eastAsia="OpenSymbol" w:hAnsi="OpenSymbol" w:cs="OpenSymbol"/>
    </w:rPr>
  </w:style>
  <w:style w:type="character" w:styleId="Pogrubienie">
    <w:name w:val="Strong"/>
    <w:qFormat/>
    <w:rsid w:val="008A3590"/>
    <w:rPr>
      <w:b/>
      <w:bCs/>
    </w:rPr>
  </w:style>
  <w:style w:type="character" w:customStyle="1" w:styleId="WW8Num25z0">
    <w:name w:val="WW8Num25z0"/>
    <w:rsid w:val="008A3590"/>
    <w:rPr>
      <w:rFonts w:ascii="Arial" w:hAnsi="Arial"/>
      <w:b/>
      <w:bCs/>
      <w:sz w:val="18"/>
      <w:szCs w:val="18"/>
    </w:rPr>
  </w:style>
  <w:style w:type="character" w:customStyle="1" w:styleId="WW8Num26z0">
    <w:name w:val="WW8Num26z0"/>
    <w:rsid w:val="008A3590"/>
    <w:rPr>
      <w:rFonts w:ascii="Arial" w:hAnsi="Arial"/>
      <w:b/>
      <w:bCs/>
      <w:sz w:val="18"/>
      <w:szCs w:val="18"/>
    </w:rPr>
  </w:style>
  <w:style w:type="character" w:customStyle="1" w:styleId="WW8Num47z0">
    <w:name w:val="WW8Num47z0"/>
    <w:rsid w:val="008A3590"/>
    <w:rPr>
      <w:rFonts w:ascii="Times New Roman" w:eastAsia="Times New Roman" w:hAnsi="Times New Roman" w:cs="Times New Roman"/>
    </w:rPr>
  </w:style>
  <w:style w:type="character" w:customStyle="1" w:styleId="WW8Num45z0">
    <w:name w:val="WW8Num45z0"/>
    <w:rsid w:val="008A3590"/>
    <w:rPr>
      <w:rFonts w:ascii="Times New Roman" w:hAnsi="Times New Roman" w:cs="Times New Roman"/>
    </w:rPr>
  </w:style>
  <w:style w:type="character" w:customStyle="1" w:styleId="WW8NumSt37z0">
    <w:name w:val="WW8NumSt37z0"/>
    <w:rsid w:val="008A3590"/>
    <w:rPr>
      <w:rFonts w:ascii="Courier New" w:hAnsi="Courier New"/>
    </w:rPr>
  </w:style>
  <w:style w:type="character" w:customStyle="1" w:styleId="WW8Num41z0">
    <w:name w:val="WW8Num41z0"/>
    <w:rsid w:val="008A3590"/>
    <w:rPr>
      <w:rFonts w:ascii="Times New Roman" w:eastAsia="Times New Roman" w:hAnsi="Times New Roman" w:cs="Times New Roman"/>
    </w:rPr>
  </w:style>
  <w:style w:type="paragraph" w:customStyle="1" w:styleId="Nagwek10">
    <w:name w:val="Nagłówek1"/>
    <w:basedOn w:val="Normalny"/>
    <w:next w:val="Tekstpodstawowy"/>
    <w:rsid w:val="008A3590"/>
    <w:pPr>
      <w:keepNext/>
      <w:spacing w:before="240" w:after="120" w:line="276" w:lineRule="auto"/>
      <w:jc w:val="both"/>
    </w:pPr>
    <w:rPr>
      <w:rFonts w:ascii="Arial" w:eastAsia="Lucida Sans Unicode" w:hAnsi="Arial" w:cs="Tahoma"/>
      <w:kern w:val="1"/>
      <w:sz w:val="28"/>
      <w:szCs w:val="28"/>
    </w:rPr>
  </w:style>
  <w:style w:type="paragraph" w:styleId="Tekstpodstawowy">
    <w:name w:val="Body Text"/>
    <w:basedOn w:val="Normalny"/>
    <w:link w:val="TekstpodstawowyZnak"/>
    <w:rsid w:val="008A3590"/>
    <w:pPr>
      <w:spacing w:after="120" w:line="276" w:lineRule="auto"/>
      <w:jc w:val="both"/>
    </w:pPr>
    <w:rPr>
      <w:rFonts w:ascii="Times New Roman" w:eastAsia="Lucida Sans Unicode" w:hAnsi="Times New Roman" w:cs="Times New Roman"/>
      <w:kern w:val="1"/>
      <w:sz w:val="24"/>
      <w:szCs w:val="24"/>
      <w:lang w:val="x-none"/>
    </w:rPr>
  </w:style>
  <w:style w:type="character" w:customStyle="1" w:styleId="TekstpodstawowyZnak">
    <w:name w:val="Tekst podstawowy Znak"/>
    <w:basedOn w:val="Domylnaczcionkaakapitu"/>
    <w:link w:val="Tekstpodstawowy"/>
    <w:rsid w:val="008A3590"/>
    <w:rPr>
      <w:rFonts w:ascii="Times New Roman" w:eastAsia="Lucida Sans Unicode" w:hAnsi="Times New Roman" w:cs="Times New Roman"/>
      <w:kern w:val="1"/>
      <w:sz w:val="24"/>
      <w:szCs w:val="24"/>
      <w:lang w:val="x-none"/>
    </w:rPr>
  </w:style>
  <w:style w:type="paragraph" w:styleId="Lista">
    <w:name w:val="List"/>
    <w:basedOn w:val="Tekstpodstawowy"/>
    <w:semiHidden/>
    <w:rsid w:val="008A3590"/>
    <w:rPr>
      <w:rFonts w:cs="Tahoma"/>
    </w:rPr>
  </w:style>
  <w:style w:type="paragraph" w:customStyle="1" w:styleId="Podpis1">
    <w:name w:val="Podpis1"/>
    <w:basedOn w:val="Normalny"/>
    <w:rsid w:val="008A3590"/>
    <w:pPr>
      <w:suppressLineNumbers/>
      <w:spacing w:before="120" w:after="120" w:line="276" w:lineRule="auto"/>
      <w:jc w:val="both"/>
    </w:pPr>
    <w:rPr>
      <w:rFonts w:ascii="Times New Roman" w:eastAsia="Lucida Sans Unicode" w:hAnsi="Times New Roman" w:cs="Tahoma"/>
      <w:i/>
      <w:iCs/>
      <w:kern w:val="1"/>
      <w:sz w:val="24"/>
      <w:szCs w:val="24"/>
    </w:rPr>
  </w:style>
  <w:style w:type="paragraph" w:customStyle="1" w:styleId="Indeks">
    <w:name w:val="Indeks"/>
    <w:basedOn w:val="Normalny"/>
    <w:rsid w:val="008A3590"/>
    <w:pPr>
      <w:suppressLineNumbers/>
      <w:spacing w:after="0" w:line="276" w:lineRule="auto"/>
      <w:jc w:val="both"/>
    </w:pPr>
    <w:rPr>
      <w:rFonts w:ascii="Times New Roman" w:eastAsia="Lucida Sans Unicode" w:hAnsi="Times New Roman" w:cs="Tahoma"/>
      <w:kern w:val="1"/>
      <w:sz w:val="24"/>
      <w:szCs w:val="24"/>
    </w:rPr>
  </w:style>
  <w:style w:type="paragraph" w:customStyle="1" w:styleId="xl36">
    <w:name w:val="xl36"/>
    <w:basedOn w:val="Normalny"/>
    <w:rsid w:val="008A3590"/>
    <w:pPr>
      <w:pBdr>
        <w:left w:val="single" w:sz="4" w:space="0" w:color="000000"/>
        <w:bottom w:val="double" w:sz="1" w:space="0" w:color="000000"/>
        <w:right w:val="single" w:sz="4" w:space="0" w:color="000000"/>
      </w:pBdr>
      <w:spacing w:before="100" w:after="100" w:line="276" w:lineRule="auto"/>
      <w:jc w:val="center"/>
    </w:pPr>
    <w:rPr>
      <w:rFonts w:ascii="Arial" w:eastAsia="Lucida Sans Unicode" w:hAnsi="Arial" w:cs="Times New Roman"/>
      <w:kern w:val="1"/>
      <w:sz w:val="24"/>
      <w:szCs w:val="20"/>
    </w:rPr>
  </w:style>
  <w:style w:type="paragraph" w:customStyle="1" w:styleId="Zawartotabeli">
    <w:name w:val="Zawartość tabeli"/>
    <w:basedOn w:val="Normalny"/>
    <w:rsid w:val="008A3590"/>
    <w:pPr>
      <w:suppressLineNumbers/>
      <w:spacing w:after="0" w:line="276" w:lineRule="auto"/>
      <w:jc w:val="both"/>
    </w:pPr>
    <w:rPr>
      <w:rFonts w:ascii="Times New Roman" w:eastAsia="Lucida Sans Unicode" w:hAnsi="Times New Roman" w:cs="Times New Roman"/>
      <w:kern w:val="1"/>
      <w:sz w:val="24"/>
      <w:szCs w:val="24"/>
    </w:rPr>
  </w:style>
  <w:style w:type="paragraph" w:customStyle="1" w:styleId="Nagwektabeli">
    <w:name w:val="Nagłówek tabeli"/>
    <w:basedOn w:val="Zawartotabeli"/>
    <w:rsid w:val="008A3590"/>
    <w:pPr>
      <w:jc w:val="center"/>
    </w:pPr>
    <w:rPr>
      <w:b/>
      <w:bCs/>
    </w:rPr>
  </w:style>
  <w:style w:type="paragraph" w:customStyle="1" w:styleId="Zawartoramki">
    <w:name w:val="Zawartość ramki"/>
    <w:basedOn w:val="Tekstpodstawowy"/>
    <w:rsid w:val="008A3590"/>
  </w:style>
  <w:style w:type="paragraph" w:styleId="Nagwek">
    <w:name w:val="header"/>
    <w:basedOn w:val="Normalny"/>
    <w:link w:val="NagwekZnak"/>
    <w:semiHidden/>
    <w:rsid w:val="008A3590"/>
    <w:pPr>
      <w:suppressLineNumbers/>
      <w:tabs>
        <w:tab w:val="center" w:pos="4818"/>
        <w:tab w:val="right" w:pos="9637"/>
      </w:tabs>
      <w:spacing w:after="0" w:line="276" w:lineRule="auto"/>
      <w:jc w:val="both"/>
    </w:pPr>
    <w:rPr>
      <w:rFonts w:ascii="Times New Roman" w:eastAsia="Lucida Sans Unicode" w:hAnsi="Times New Roman" w:cs="Times New Roman"/>
      <w:kern w:val="1"/>
      <w:sz w:val="24"/>
      <w:szCs w:val="24"/>
    </w:rPr>
  </w:style>
  <w:style w:type="character" w:customStyle="1" w:styleId="NagwekZnak">
    <w:name w:val="Nagłówek Znak"/>
    <w:basedOn w:val="Domylnaczcionkaakapitu"/>
    <w:link w:val="Nagwek"/>
    <w:semiHidden/>
    <w:rsid w:val="008A3590"/>
    <w:rPr>
      <w:rFonts w:ascii="Times New Roman" w:eastAsia="Lucida Sans Unicode" w:hAnsi="Times New Roman" w:cs="Times New Roman"/>
      <w:kern w:val="1"/>
      <w:sz w:val="24"/>
      <w:szCs w:val="24"/>
    </w:rPr>
  </w:style>
  <w:style w:type="paragraph" w:styleId="Stopka">
    <w:name w:val="footer"/>
    <w:basedOn w:val="Normalny"/>
    <w:link w:val="StopkaZnak"/>
    <w:semiHidden/>
    <w:rsid w:val="008A3590"/>
    <w:pPr>
      <w:suppressLineNumbers/>
      <w:tabs>
        <w:tab w:val="center" w:pos="4818"/>
        <w:tab w:val="right" w:pos="9637"/>
      </w:tabs>
      <w:spacing w:after="0" w:line="276" w:lineRule="auto"/>
      <w:jc w:val="both"/>
    </w:pPr>
    <w:rPr>
      <w:rFonts w:ascii="Times New Roman" w:eastAsia="Lucida Sans Unicode" w:hAnsi="Times New Roman" w:cs="Times New Roman"/>
      <w:kern w:val="1"/>
      <w:sz w:val="24"/>
      <w:szCs w:val="24"/>
    </w:rPr>
  </w:style>
  <w:style w:type="character" w:customStyle="1" w:styleId="StopkaZnak">
    <w:name w:val="Stopka Znak"/>
    <w:basedOn w:val="Domylnaczcionkaakapitu"/>
    <w:link w:val="Stopka"/>
    <w:semiHidden/>
    <w:rsid w:val="008A3590"/>
    <w:rPr>
      <w:rFonts w:ascii="Times New Roman" w:eastAsia="Lucida Sans Unicode" w:hAnsi="Times New Roman" w:cs="Times New Roman"/>
      <w:kern w:val="1"/>
      <w:sz w:val="24"/>
      <w:szCs w:val="24"/>
    </w:rPr>
  </w:style>
  <w:style w:type="paragraph" w:customStyle="1" w:styleId="Default">
    <w:name w:val="Default"/>
    <w:rsid w:val="008A3590"/>
    <w:pPr>
      <w:suppressAutoHyphens/>
      <w:autoSpaceDE w:val="0"/>
      <w:spacing w:after="0" w:line="276" w:lineRule="auto"/>
      <w:jc w:val="both"/>
    </w:pPr>
    <w:rPr>
      <w:rFonts w:ascii="Times New Roman" w:eastAsia="Calibri" w:hAnsi="Times New Roman" w:cs="Calibri"/>
      <w:color w:val="000000"/>
      <w:sz w:val="24"/>
      <w:szCs w:val="24"/>
      <w:lang w:eastAsia="ar-SA"/>
    </w:rPr>
  </w:style>
  <w:style w:type="paragraph" w:styleId="Akapitzlist">
    <w:name w:val="List Paragraph"/>
    <w:basedOn w:val="Normalny"/>
    <w:uiPriority w:val="34"/>
    <w:qFormat/>
    <w:rsid w:val="008A3590"/>
    <w:pPr>
      <w:spacing w:after="0" w:line="276" w:lineRule="auto"/>
      <w:ind w:left="708"/>
      <w:jc w:val="both"/>
    </w:pPr>
    <w:rPr>
      <w:rFonts w:ascii="Times New Roman" w:eastAsia="Lucida Sans Unicode" w:hAnsi="Times New Roman" w:cs="Times New Roman"/>
      <w:kern w:val="1"/>
      <w:sz w:val="24"/>
      <w:szCs w:val="24"/>
    </w:rPr>
  </w:style>
  <w:style w:type="paragraph" w:customStyle="1" w:styleId="text">
    <w:name w:val="text"/>
    <w:rsid w:val="008A3590"/>
    <w:pPr>
      <w:widowControl w:val="0"/>
      <w:suppressAutoHyphens/>
      <w:spacing w:before="240" w:after="0" w:line="240" w:lineRule="exact"/>
      <w:jc w:val="both"/>
    </w:pPr>
    <w:rPr>
      <w:rFonts w:ascii="Arial" w:eastAsia="Arial" w:hAnsi="Arial" w:cs="Times New Roman"/>
      <w:sz w:val="24"/>
      <w:szCs w:val="20"/>
      <w:lang w:val="cs-CZ" w:eastAsia="ar-SA"/>
    </w:rPr>
  </w:style>
  <w:style w:type="table" w:styleId="Tabela-Siatka">
    <w:name w:val="Table Grid"/>
    <w:basedOn w:val="Standardowy"/>
    <w:rsid w:val="008A35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8A3590"/>
    <w:rPr>
      <w:color w:val="800080"/>
      <w:u w:val="single"/>
    </w:rPr>
  </w:style>
  <w:style w:type="character" w:styleId="Numerstrony">
    <w:name w:val="page number"/>
    <w:basedOn w:val="Domylnaczcionkaakapitu"/>
    <w:rsid w:val="008A3590"/>
  </w:style>
  <w:style w:type="paragraph" w:customStyle="1" w:styleId="pkt">
    <w:name w:val="pkt"/>
    <w:basedOn w:val="Normalny"/>
    <w:rsid w:val="008A3590"/>
    <w:pPr>
      <w:spacing w:before="60" w:after="60" w:line="276" w:lineRule="auto"/>
      <w:ind w:left="851" w:hanging="295"/>
      <w:jc w:val="both"/>
    </w:pPr>
    <w:rPr>
      <w:rFonts w:ascii="Times New Roman" w:eastAsia="Times New Roman" w:hAnsi="Times New Roman" w:cs="Times New Roman"/>
      <w:sz w:val="24"/>
      <w:szCs w:val="20"/>
      <w:lang w:eastAsia="ar-SA"/>
    </w:rPr>
  </w:style>
  <w:style w:type="paragraph" w:styleId="Tekstprzypisudolnego">
    <w:name w:val="footnote text"/>
    <w:basedOn w:val="Normalny"/>
    <w:link w:val="TekstprzypisudolnegoZnak"/>
    <w:semiHidden/>
    <w:rsid w:val="008A3590"/>
    <w:pPr>
      <w:spacing w:after="0" w:line="276" w:lineRule="auto"/>
      <w:jc w:val="both"/>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rsid w:val="008A3590"/>
    <w:rPr>
      <w:rFonts w:ascii="Times New Roman" w:eastAsia="Times New Roman" w:hAnsi="Times New Roman" w:cs="Times New Roman"/>
      <w:sz w:val="20"/>
      <w:szCs w:val="20"/>
      <w:lang w:eastAsia="ar-SA"/>
    </w:rPr>
  </w:style>
  <w:style w:type="character" w:styleId="Odwoanieprzypisudolnego">
    <w:name w:val="footnote reference"/>
    <w:rsid w:val="008A3590"/>
    <w:rPr>
      <w:vertAlign w:val="superscript"/>
    </w:rPr>
  </w:style>
  <w:style w:type="paragraph" w:customStyle="1" w:styleId="Tekstpodstawowy31">
    <w:name w:val="Tekst podstawowy 31"/>
    <w:basedOn w:val="Normalny"/>
    <w:rsid w:val="008A3590"/>
    <w:pPr>
      <w:snapToGrid w:val="0"/>
      <w:spacing w:after="0" w:line="276" w:lineRule="auto"/>
      <w:jc w:val="both"/>
    </w:pPr>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8A3590"/>
    <w:pPr>
      <w:snapToGrid w:val="0"/>
      <w:spacing w:after="0" w:line="276" w:lineRule="auto"/>
      <w:jc w:val="both"/>
    </w:pPr>
    <w:rPr>
      <w:rFonts w:ascii="Times New Roman" w:eastAsia="Times New Roman" w:hAnsi="Times New Roman" w:cs="Times New Roman"/>
      <w:b/>
      <w:sz w:val="24"/>
      <w:szCs w:val="20"/>
      <w:lang w:eastAsia="ar-SA"/>
    </w:rPr>
  </w:style>
  <w:style w:type="paragraph" w:customStyle="1" w:styleId="WW-Tekstpodstawowywcity3">
    <w:name w:val="WW-Tekst podstawowy wcięty 3"/>
    <w:basedOn w:val="Normalny"/>
    <w:rsid w:val="008A3590"/>
    <w:pPr>
      <w:spacing w:after="0" w:line="276" w:lineRule="auto"/>
      <w:ind w:left="284"/>
      <w:jc w:val="both"/>
    </w:pPr>
    <w:rPr>
      <w:rFonts w:ascii="Times New Roman" w:eastAsia="Times New Roman" w:hAnsi="Times New Roman" w:cs="Times New Roman"/>
      <w:sz w:val="24"/>
      <w:szCs w:val="20"/>
      <w:lang w:eastAsia="ar-SA"/>
    </w:rPr>
  </w:style>
  <w:style w:type="paragraph" w:customStyle="1" w:styleId="Styl1">
    <w:name w:val="Styl1"/>
    <w:basedOn w:val="Normalny"/>
    <w:rsid w:val="008A3590"/>
    <w:pPr>
      <w:spacing w:after="0" w:line="360" w:lineRule="auto"/>
      <w:jc w:val="both"/>
    </w:pPr>
    <w:rPr>
      <w:rFonts w:ascii="Times New Roman" w:eastAsia="Times New Roman" w:hAnsi="Times New Roman" w:cs="Times New Roman"/>
      <w:sz w:val="24"/>
      <w:szCs w:val="20"/>
      <w:lang w:eastAsia="ar-SA"/>
    </w:rPr>
  </w:style>
  <w:style w:type="paragraph" w:styleId="Tekstpodstawowy2">
    <w:name w:val="Body Text 2"/>
    <w:basedOn w:val="Normalny"/>
    <w:link w:val="Tekstpodstawowy2Znak"/>
    <w:rsid w:val="008A3590"/>
    <w:pPr>
      <w:spacing w:after="120" w:line="480" w:lineRule="auto"/>
      <w:jc w:val="both"/>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8A3590"/>
    <w:rPr>
      <w:rFonts w:ascii="Times New Roman" w:eastAsia="Times New Roman" w:hAnsi="Times New Roman" w:cs="Times New Roman"/>
      <w:sz w:val="24"/>
      <w:szCs w:val="24"/>
      <w:lang w:eastAsia="ar-SA"/>
    </w:rPr>
  </w:style>
  <w:style w:type="paragraph" w:customStyle="1" w:styleId="WW-Tekstwstpniesformatowany">
    <w:name w:val="WW-Tekst wstępnie sformatowany"/>
    <w:basedOn w:val="Normalny"/>
    <w:rsid w:val="008A3590"/>
    <w:pPr>
      <w:spacing w:after="0" w:line="276" w:lineRule="auto"/>
      <w:jc w:val="both"/>
    </w:pPr>
    <w:rPr>
      <w:rFonts w:ascii="Courier New" w:eastAsia="Courier New" w:hAnsi="Courier New" w:cs="Courier New"/>
      <w:sz w:val="20"/>
      <w:szCs w:val="20"/>
      <w:lang w:eastAsia="ar-SA"/>
    </w:rPr>
  </w:style>
  <w:style w:type="paragraph" w:styleId="Tekstdymka">
    <w:name w:val="Balloon Text"/>
    <w:basedOn w:val="Normalny"/>
    <w:link w:val="TekstdymkaZnak"/>
    <w:semiHidden/>
    <w:rsid w:val="008A3590"/>
    <w:pPr>
      <w:spacing w:after="0" w:line="276" w:lineRule="auto"/>
      <w:jc w:val="both"/>
    </w:pPr>
    <w:rPr>
      <w:rFonts w:ascii="Tahoma" w:eastAsia="Lucida Sans Unicode" w:hAnsi="Tahoma" w:cs="Tahoma"/>
      <w:kern w:val="1"/>
      <w:sz w:val="16"/>
      <w:szCs w:val="16"/>
    </w:rPr>
  </w:style>
  <w:style w:type="character" w:customStyle="1" w:styleId="TekstdymkaZnak">
    <w:name w:val="Tekst dymka Znak"/>
    <w:basedOn w:val="Domylnaczcionkaakapitu"/>
    <w:link w:val="Tekstdymka"/>
    <w:semiHidden/>
    <w:rsid w:val="008A3590"/>
    <w:rPr>
      <w:rFonts w:ascii="Tahoma" w:eastAsia="Lucida Sans Unicode" w:hAnsi="Tahoma" w:cs="Tahoma"/>
      <w:kern w:val="1"/>
      <w:sz w:val="16"/>
      <w:szCs w:val="16"/>
    </w:rPr>
  </w:style>
  <w:style w:type="paragraph" w:styleId="Tekstprzypisukocowego">
    <w:name w:val="endnote text"/>
    <w:basedOn w:val="Normalny"/>
    <w:link w:val="TekstprzypisukocowegoZnak"/>
    <w:semiHidden/>
    <w:rsid w:val="008A3590"/>
    <w:pPr>
      <w:spacing w:after="0" w:line="276" w:lineRule="auto"/>
      <w:jc w:val="both"/>
    </w:pPr>
    <w:rPr>
      <w:rFonts w:ascii="Times New Roman" w:eastAsia="Lucida Sans Unicode" w:hAnsi="Times New Roman" w:cs="Times New Roman"/>
      <w:kern w:val="1"/>
      <w:sz w:val="20"/>
      <w:szCs w:val="20"/>
    </w:rPr>
  </w:style>
  <w:style w:type="character" w:customStyle="1" w:styleId="TekstprzypisukocowegoZnak">
    <w:name w:val="Tekst przypisu końcowego Znak"/>
    <w:basedOn w:val="Domylnaczcionkaakapitu"/>
    <w:link w:val="Tekstprzypisukocowego"/>
    <w:semiHidden/>
    <w:rsid w:val="008A3590"/>
    <w:rPr>
      <w:rFonts w:ascii="Times New Roman" w:eastAsia="Lucida Sans Unicode" w:hAnsi="Times New Roman" w:cs="Times New Roman"/>
      <w:kern w:val="1"/>
      <w:sz w:val="20"/>
      <w:szCs w:val="20"/>
    </w:rPr>
  </w:style>
  <w:style w:type="character" w:styleId="Odwoanieprzypisukocowego">
    <w:name w:val="endnote reference"/>
    <w:semiHidden/>
    <w:rsid w:val="008A3590"/>
    <w:rPr>
      <w:vertAlign w:val="superscript"/>
    </w:rPr>
  </w:style>
  <w:style w:type="paragraph" w:styleId="Tekstpodstawowywcity2">
    <w:name w:val="Body Text Indent 2"/>
    <w:basedOn w:val="Normalny"/>
    <w:link w:val="Tekstpodstawowywcity2Znak"/>
    <w:rsid w:val="008A3590"/>
    <w:pPr>
      <w:spacing w:after="120" w:line="480" w:lineRule="auto"/>
      <w:ind w:left="283"/>
      <w:jc w:val="both"/>
    </w:pPr>
    <w:rPr>
      <w:rFonts w:ascii="Times New Roman" w:eastAsia="Lucida Sans Unicode" w:hAnsi="Times New Roman" w:cs="Times New Roman"/>
      <w:kern w:val="1"/>
      <w:sz w:val="24"/>
      <w:szCs w:val="24"/>
    </w:rPr>
  </w:style>
  <w:style w:type="character" w:customStyle="1" w:styleId="Tekstpodstawowywcity2Znak">
    <w:name w:val="Tekst podstawowy wcięty 2 Znak"/>
    <w:basedOn w:val="Domylnaczcionkaakapitu"/>
    <w:link w:val="Tekstpodstawowywcity2"/>
    <w:rsid w:val="008A3590"/>
    <w:rPr>
      <w:rFonts w:ascii="Times New Roman" w:eastAsia="Lucida Sans Unicode" w:hAnsi="Times New Roman" w:cs="Times New Roman"/>
      <w:kern w:val="1"/>
      <w:sz w:val="24"/>
      <w:szCs w:val="24"/>
    </w:rPr>
  </w:style>
  <w:style w:type="paragraph" w:styleId="Tekstpodstawowywcity3">
    <w:name w:val="Body Text Indent 3"/>
    <w:basedOn w:val="Normalny"/>
    <w:link w:val="Tekstpodstawowywcity3Znak"/>
    <w:rsid w:val="008A3590"/>
    <w:pPr>
      <w:spacing w:after="120" w:line="276" w:lineRule="auto"/>
      <w:ind w:left="283"/>
      <w:jc w:val="both"/>
    </w:pPr>
    <w:rPr>
      <w:rFonts w:ascii="Times New Roman" w:eastAsia="Lucida Sans Unicode" w:hAnsi="Times New Roman" w:cs="Times New Roman"/>
      <w:kern w:val="1"/>
      <w:sz w:val="16"/>
      <w:szCs w:val="16"/>
    </w:rPr>
  </w:style>
  <w:style w:type="character" w:customStyle="1" w:styleId="Tekstpodstawowywcity3Znak">
    <w:name w:val="Tekst podstawowy wcięty 3 Znak"/>
    <w:basedOn w:val="Domylnaczcionkaakapitu"/>
    <w:link w:val="Tekstpodstawowywcity3"/>
    <w:rsid w:val="008A3590"/>
    <w:rPr>
      <w:rFonts w:ascii="Times New Roman" w:eastAsia="Lucida Sans Unicode" w:hAnsi="Times New Roman" w:cs="Times New Roman"/>
      <w:kern w:val="1"/>
      <w:sz w:val="16"/>
      <w:szCs w:val="16"/>
    </w:rPr>
  </w:style>
  <w:style w:type="paragraph" w:styleId="Tekstpodstawowywcity">
    <w:name w:val="Body Text Indent"/>
    <w:basedOn w:val="Normalny"/>
    <w:link w:val="TekstpodstawowywcityZnak"/>
    <w:unhideWhenUsed/>
    <w:rsid w:val="008A3590"/>
    <w:pPr>
      <w:spacing w:after="120" w:line="276" w:lineRule="auto"/>
      <w:ind w:left="283"/>
      <w:jc w:val="both"/>
    </w:pPr>
    <w:rPr>
      <w:rFonts w:ascii="Times New Roman" w:eastAsia="Calibri" w:hAnsi="Times New Roman" w:cs="Times New Roman"/>
    </w:rPr>
  </w:style>
  <w:style w:type="character" w:customStyle="1" w:styleId="TekstpodstawowywcityZnak">
    <w:name w:val="Tekst podstawowy wcięty Znak"/>
    <w:basedOn w:val="Domylnaczcionkaakapitu"/>
    <w:link w:val="Tekstpodstawowywcity"/>
    <w:rsid w:val="008A3590"/>
    <w:rPr>
      <w:rFonts w:ascii="Times New Roman" w:eastAsia="Calibri" w:hAnsi="Times New Roman" w:cs="Times New Roman"/>
    </w:rPr>
  </w:style>
  <w:style w:type="paragraph" w:styleId="NormalnyWeb">
    <w:name w:val="Normal (Web)"/>
    <w:basedOn w:val="Normalny"/>
    <w:rsid w:val="008A3590"/>
    <w:pPr>
      <w:spacing w:after="0" w:line="276" w:lineRule="auto"/>
      <w:jc w:val="both"/>
    </w:pPr>
    <w:rPr>
      <w:rFonts w:ascii="Times New Roman" w:eastAsia="Times New Roman" w:hAnsi="Times New Roman" w:cs="Times New Roman"/>
      <w:sz w:val="24"/>
      <w:szCs w:val="24"/>
      <w:lang w:eastAsia="pl-PL" w:bidi="hi-IN"/>
    </w:rPr>
  </w:style>
  <w:style w:type="paragraph" w:customStyle="1" w:styleId="pPunkt">
    <w:name w:val="pPunkt"/>
    <w:basedOn w:val="Normalny"/>
    <w:rsid w:val="008A3590"/>
    <w:pPr>
      <w:spacing w:before="60" w:after="0" w:line="276" w:lineRule="auto"/>
      <w:ind w:left="850" w:hanging="425"/>
      <w:jc w:val="both"/>
    </w:pPr>
    <w:rPr>
      <w:rFonts w:ascii="Times New Roman" w:eastAsia="Times New Roman" w:hAnsi="Times New Roman" w:cs="Times New Roman"/>
      <w:noProof/>
      <w:sz w:val="24"/>
      <w:szCs w:val="20"/>
      <w:lang w:eastAsia="pl-PL"/>
    </w:rPr>
  </w:style>
  <w:style w:type="character" w:styleId="Odwoaniedokomentarza">
    <w:name w:val="annotation reference"/>
    <w:uiPriority w:val="99"/>
    <w:semiHidden/>
    <w:unhideWhenUsed/>
    <w:rsid w:val="008A3590"/>
    <w:rPr>
      <w:sz w:val="16"/>
      <w:szCs w:val="16"/>
    </w:rPr>
  </w:style>
  <w:style w:type="paragraph" w:styleId="Tekstkomentarza">
    <w:name w:val="annotation text"/>
    <w:basedOn w:val="Normalny"/>
    <w:link w:val="TekstkomentarzaZnak"/>
    <w:uiPriority w:val="99"/>
    <w:semiHidden/>
    <w:unhideWhenUsed/>
    <w:rsid w:val="008A3590"/>
    <w:pPr>
      <w:spacing w:after="0" w:line="276" w:lineRule="auto"/>
      <w:jc w:val="both"/>
    </w:pPr>
    <w:rPr>
      <w:rFonts w:ascii="Times New Roman" w:eastAsia="Lucida Sans Unicode" w:hAnsi="Times New Roman" w:cs="Times New Roman"/>
      <w:kern w:val="1"/>
      <w:sz w:val="20"/>
      <w:szCs w:val="20"/>
      <w:lang w:val="x-none"/>
    </w:rPr>
  </w:style>
  <w:style w:type="character" w:customStyle="1" w:styleId="TekstkomentarzaZnak">
    <w:name w:val="Tekst komentarza Znak"/>
    <w:basedOn w:val="Domylnaczcionkaakapitu"/>
    <w:link w:val="Tekstkomentarza"/>
    <w:uiPriority w:val="99"/>
    <w:semiHidden/>
    <w:rsid w:val="008A3590"/>
    <w:rPr>
      <w:rFonts w:ascii="Times New Roman" w:eastAsia="Lucida Sans Unicode" w:hAnsi="Times New Roman" w:cs="Times New Roman"/>
      <w:kern w:val="1"/>
      <w:sz w:val="20"/>
      <w:szCs w:val="20"/>
      <w:lang w:val="x-none"/>
    </w:rPr>
  </w:style>
  <w:style w:type="paragraph" w:styleId="Tematkomentarza">
    <w:name w:val="annotation subject"/>
    <w:basedOn w:val="Tekstkomentarza"/>
    <w:next w:val="Tekstkomentarza"/>
    <w:link w:val="TematkomentarzaZnak"/>
    <w:uiPriority w:val="99"/>
    <w:semiHidden/>
    <w:unhideWhenUsed/>
    <w:rsid w:val="008A3590"/>
    <w:rPr>
      <w:b/>
      <w:bCs/>
    </w:rPr>
  </w:style>
  <w:style w:type="character" w:customStyle="1" w:styleId="TematkomentarzaZnak">
    <w:name w:val="Temat komentarza Znak"/>
    <w:basedOn w:val="TekstkomentarzaZnak"/>
    <w:link w:val="Tematkomentarza"/>
    <w:uiPriority w:val="99"/>
    <w:semiHidden/>
    <w:rsid w:val="008A3590"/>
    <w:rPr>
      <w:rFonts w:ascii="Times New Roman" w:eastAsia="Lucida Sans Unicode" w:hAnsi="Times New Roman" w:cs="Times New Roman"/>
      <w:b/>
      <w:bCs/>
      <w:kern w:val="1"/>
      <w:sz w:val="20"/>
      <w:szCs w:val="20"/>
      <w:lang w:val="x-none"/>
    </w:rPr>
  </w:style>
  <w:style w:type="character" w:customStyle="1" w:styleId="Nierozpoznanawzmianka">
    <w:name w:val="Nierozpoznana wzmianka"/>
    <w:uiPriority w:val="99"/>
    <w:semiHidden/>
    <w:unhideWhenUsed/>
    <w:rsid w:val="008A3590"/>
    <w:rPr>
      <w:color w:val="605E5C"/>
      <w:shd w:val="clear" w:color="auto" w:fill="E1DFDD"/>
    </w:rPr>
  </w:style>
  <w:style w:type="character" w:customStyle="1" w:styleId="Nagwek1Znak">
    <w:name w:val="Nagłówek 1 Znak"/>
    <w:basedOn w:val="Domylnaczcionkaakapitu"/>
    <w:link w:val="Nagwek1"/>
    <w:uiPriority w:val="9"/>
    <w:rsid w:val="00B735D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322720">
      <w:bodyDiv w:val="1"/>
      <w:marLeft w:val="0"/>
      <w:marRight w:val="0"/>
      <w:marTop w:val="0"/>
      <w:marBottom w:val="0"/>
      <w:divBdr>
        <w:top w:val="none" w:sz="0" w:space="0" w:color="auto"/>
        <w:left w:val="none" w:sz="0" w:space="0" w:color="auto"/>
        <w:bottom w:val="none" w:sz="0" w:space="0" w:color="auto"/>
        <w:right w:val="none" w:sz="0" w:space="0" w:color="auto"/>
      </w:divBdr>
    </w:div>
    <w:div w:id="188274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mailto:zp@wisniew.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g@wisniew.pl" TargetMode="External"/><Relationship Id="rId12" Type="http://schemas.openxmlformats.org/officeDocument/2006/relationships/hyperlink" Target="mailto:zp@wisniew.p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p@wisniew.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puap.gov.pl/wps/porta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14</Pages>
  <Words>6834</Words>
  <Characters>41008</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cp:keywords/>
  <dc:description/>
  <cp:lastModifiedBy>ZP</cp:lastModifiedBy>
  <cp:revision>20</cp:revision>
  <cp:lastPrinted>2021-06-10T13:53:00Z</cp:lastPrinted>
  <dcterms:created xsi:type="dcterms:W3CDTF">2021-03-31T12:58:00Z</dcterms:created>
  <dcterms:modified xsi:type="dcterms:W3CDTF">2021-06-10T13:57:00Z</dcterms:modified>
</cp:coreProperties>
</file>