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982A2" w14:textId="4A216F80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Zarządzenie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</w:p>
    <w:p w14:paraId="5445830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Wójta Gminy Skąpe</w:t>
      </w:r>
    </w:p>
    <w:p w14:paraId="09BF8479" w14:textId="166D421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stycznia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roku</w:t>
      </w:r>
    </w:p>
    <w:p w14:paraId="1349D7E6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2EC400A" w14:textId="0C59DF7C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opracowania planu finansowego zadań z zakresu administracji rządowej oraz innych zadań zleconych Gminie Skąpe na 20</w:t>
      </w:r>
      <w:r w:rsidR="009848A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</w:t>
      </w: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rok</w:t>
      </w:r>
    </w:p>
    <w:p w14:paraId="0C617CED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03035D43" w14:textId="0C675917" w:rsid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1097BF81" w14:textId="22050A5E" w:rsidR="009848AE" w:rsidRPr="006A1A8A" w:rsidRDefault="00626EFA" w:rsidP="009848AE">
      <w:pPr>
        <w:jc w:val="both"/>
        <w:rPr>
          <w:rFonts w:ascii="Arial" w:hAnsi="Arial" w:cs="Arial"/>
          <w:i/>
          <w:sz w:val="20"/>
          <w:szCs w:val="20"/>
        </w:rPr>
      </w:pPr>
      <w:r w:rsidRPr="006A1A8A">
        <w:rPr>
          <w:rFonts w:ascii="Arial" w:hAnsi="Arial" w:cs="Arial"/>
          <w:i/>
          <w:sz w:val="20"/>
          <w:szCs w:val="20"/>
        </w:rPr>
        <w:t xml:space="preserve">Na podstawie art. 249 ust. </w:t>
      </w:r>
      <w:r>
        <w:rPr>
          <w:rFonts w:ascii="Arial" w:hAnsi="Arial" w:cs="Arial"/>
          <w:i/>
          <w:sz w:val="20"/>
          <w:szCs w:val="20"/>
        </w:rPr>
        <w:t>1 pkt 2</w:t>
      </w:r>
      <w:r w:rsidRPr="006A1A8A">
        <w:rPr>
          <w:rFonts w:ascii="Arial" w:hAnsi="Arial" w:cs="Arial"/>
          <w:i/>
          <w:sz w:val="20"/>
          <w:szCs w:val="20"/>
        </w:rPr>
        <w:t xml:space="preserve"> ustawy z dnia 27 sierpnia 2009 roku o finansach publicznych</w:t>
      </w:r>
      <w:r>
        <w:rPr>
          <w:rFonts w:ascii="Arial" w:hAnsi="Arial" w:cs="Arial"/>
          <w:i/>
          <w:sz w:val="20"/>
          <w:szCs w:val="20"/>
        </w:rPr>
        <w:br/>
      </w:r>
      <w:r w:rsidRPr="006A1A8A">
        <w:rPr>
          <w:rFonts w:ascii="Arial" w:hAnsi="Arial" w:cs="Arial"/>
          <w:i/>
          <w:sz w:val="20"/>
          <w:szCs w:val="20"/>
        </w:rPr>
        <w:t>(Dz. U. 201</w:t>
      </w:r>
      <w:r w:rsidR="009848AE">
        <w:rPr>
          <w:rFonts w:ascii="Arial" w:hAnsi="Arial" w:cs="Arial"/>
          <w:i/>
          <w:sz w:val="20"/>
          <w:szCs w:val="20"/>
        </w:rPr>
        <w:t>9,</w:t>
      </w:r>
      <w:r w:rsidR="009848AE" w:rsidRPr="009848AE">
        <w:rPr>
          <w:rFonts w:ascii="Arial" w:hAnsi="Arial" w:cs="Arial"/>
          <w:i/>
          <w:sz w:val="20"/>
          <w:szCs w:val="20"/>
        </w:rPr>
        <w:t xml:space="preserve"> </w:t>
      </w:r>
      <w:r w:rsidR="009848AE" w:rsidRPr="006A1A8A">
        <w:rPr>
          <w:rFonts w:ascii="Arial" w:hAnsi="Arial" w:cs="Arial"/>
          <w:i/>
          <w:sz w:val="20"/>
          <w:szCs w:val="20"/>
        </w:rPr>
        <w:t>poz.</w:t>
      </w:r>
      <w:r w:rsidR="009848AE">
        <w:rPr>
          <w:rFonts w:ascii="Arial" w:hAnsi="Arial" w:cs="Arial"/>
          <w:i/>
          <w:sz w:val="20"/>
          <w:szCs w:val="20"/>
        </w:rPr>
        <w:t xml:space="preserve"> 869 z </w:t>
      </w:r>
      <w:proofErr w:type="spellStart"/>
      <w:r w:rsidR="009848AE">
        <w:rPr>
          <w:rFonts w:ascii="Arial" w:hAnsi="Arial" w:cs="Arial"/>
          <w:i/>
          <w:sz w:val="20"/>
          <w:szCs w:val="20"/>
        </w:rPr>
        <w:t>późn</w:t>
      </w:r>
      <w:proofErr w:type="spellEnd"/>
      <w:r w:rsidR="009848AE">
        <w:rPr>
          <w:rFonts w:ascii="Arial" w:hAnsi="Arial" w:cs="Arial"/>
          <w:i/>
          <w:sz w:val="20"/>
          <w:szCs w:val="20"/>
        </w:rPr>
        <w:t>. zm.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) </w:t>
      </w:r>
      <w:r w:rsidRPr="006A1A8A">
        <w:rPr>
          <w:rFonts w:ascii="Arial" w:hAnsi="Arial" w:cs="Arial"/>
          <w:i/>
          <w:sz w:val="20"/>
          <w:szCs w:val="20"/>
        </w:rPr>
        <w:t xml:space="preserve">oraz § 1 i § 2 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Uchwały Nr </w:t>
      </w:r>
      <w:r w:rsidR="009848AE">
        <w:rPr>
          <w:rFonts w:ascii="Arial" w:hAnsi="Arial" w:cs="Arial"/>
          <w:i/>
          <w:sz w:val="20"/>
          <w:szCs w:val="20"/>
        </w:rPr>
        <w:t>XVI</w:t>
      </w:r>
      <w:r w:rsidR="009848AE" w:rsidRPr="006A1A8A">
        <w:rPr>
          <w:rFonts w:ascii="Arial" w:hAnsi="Arial" w:cs="Arial"/>
          <w:i/>
          <w:sz w:val="20"/>
          <w:szCs w:val="20"/>
        </w:rPr>
        <w:t>/</w:t>
      </w:r>
      <w:r w:rsidR="009848AE">
        <w:rPr>
          <w:rFonts w:ascii="Arial" w:hAnsi="Arial" w:cs="Arial"/>
          <w:i/>
          <w:sz w:val="20"/>
          <w:szCs w:val="20"/>
        </w:rPr>
        <w:t>125</w:t>
      </w:r>
      <w:r w:rsidR="009848AE" w:rsidRPr="006A1A8A">
        <w:rPr>
          <w:rFonts w:ascii="Arial" w:hAnsi="Arial" w:cs="Arial"/>
          <w:i/>
          <w:sz w:val="20"/>
          <w:szCs w:val="20"/>
        </w:rPr>
        <w:t>/201</w:t>
      </w:r>
      <w:r w:rsidR="009848AE">
        <w:rPr>
          <w:rFonts w:ascii="Arial" w:hAnsi="Arial" w:cs="Arial"/>
          <w:i/>
          <w:sz w:val="20"/>
          <w:szCs w:val="20"/>
        </w:rPr>
        <w:t>9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Rady Gminy Skąpe</w:t>
      </w:r>
      <w:r w:rsidR="009848AE">
        <w:rPr>
          <w:rFonts w:ascii="Arial" w:hAnsi="Arial" w:cs="Arial"/>
          <w:i/>
          <w:sz w:val="20"/>
          <w:szCs w:val="20"/>
        </w:rPr>
        <w:br/>
      </w:r>
      <w:r w:rsidR="009848AE" w:rsidRPr="006A1A8A">
        <w:rPr>
          <w:rFonts w:ascii="Arial" w:hAnsi="Arial" w:cs="Arial"/>
          <w:i/>
          <w:sz w:val="20"/>
          <w:szCs w:val="20"/>
        </w:rPr>
        <w:t xml:space="preserve">z dnia </w:t>
      </w:r>
      <w:r w:rsidR="009848AE">
        <w:rPr>
          <w:rFonts w:ascii="Arial" w:hAnsi="Arial" w:cs="Arial"/>
          <w:i/>
          <w:sz w:val="20"/>
          <w:szCs w:val="20"/>
        </w:rPr>
        <w:t>20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grudnia 201</w:t>
      </w:r>
      <w:r w:rsidR="009848AE">
        <w:rPr>
          <w:rFonts w:ascii="Arial" w:hAnsi="Arial" w:cs="Arial"/>
          <w:i/>
          <w:sz w:val="20"/>
          <w:szCs w:val="20"/>
        </w:rPr>
        <w:t>9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roku w sprawie uchwały budżetowej Gminy Skąpe na 20</w:t>
      </w:r>
      <w:r w:rsidR="009848AE">
        <w:rPr>
          <w:rFonts w:ascii="Arial" w:hAnsi="Arial" w:cs="Arial"/>
          <w:i/>
          <w:sz w:val="20"/>
          <w:szCs w:val="20"/>
        </w:rPr>
        <w:t>20</w:t>
      </w:r>
      <w:r w:rsidR="009848AE" w:rsidRPr="006A1A8A">
        <w:rPr>
          <w:rFonts w:ascii="Arial" w:hAnsi="Arial" w:cs="Arial"/>
          <w:i/>
          <w:sz w:val="20"/>
          <w:szCs w:val="20"/>
        </w:rPr>
        <w:t xml:space="preserve"> rok </w:t>
      </w:r>
      <w:r w:rsidR="009848AE" w:rsidRPr="006A1A8A">
        <w:rPr>
          <w:rFonts w:ascii="Arial" w:hAnsi="Arial" w:cs="Arial"/>
          <w:b/>
          <w:i/>
          <w:sz w:val="20"/>
          <w:szCs w:val="20"/>
        </w:rPr>
        <w:t>zarządza się, co następuje:</w:t>
      </w:r>
    </w:p>
    <w:p w14:paraId="0DBB9DC3" w14:textId="289A7E4C" w:rsidR="00626EFA" w:rsidRPr="00626EFA" w:rsidRDefault="00626EFA" w:rsidP="009848AE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2365B6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6701C1E5" w14:textId="5A7AF06D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1.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Przyjmuje się plan finansowy zadań z zakresu administracji rządowej oraz innych zadań zleconych w zakresie dochodów budżetowych, w wysokości 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303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412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,00 zł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zgodnie z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1 do zarządzenia.</w:t>
      </w:r>
    </w:p>
    <w:p w14:paraId="497852AC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28085A37" w14:textId="13B33FE9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Przyjmuje się plan fin</w:t>
      </w:r>
      <w:bookmarkStart w:id="0" w:name="_GoBack"/>
      <w:bookmarkEnd w:id="0"/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ansowy zadań z zakresu administracji rządowej oraz innych zadań zleconych w zakresie wydatków budżetowych, w wysokości 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303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412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,00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zł</w:t>
      </w:r>
      <w:r>
        <w:rPr>
          <w:rFonts w:ascii="Arial" w:eastAsia="Times New Roman" w:hAnsi="Arial" w:cs="Arial"/>
          <w:sz w:val="24"/>
          <w:szCs w:val="24"/>
          <w:lang w:eastAsia="pl-PL"/>
        </w:rPr>
        <w:t>, zgodnie z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załącznik</w:t>
      </w:r>
      <w:r>
        <w:rPr>
          <w:rFonts w:ascii="Arial" w:eastAsia="Times New Roman" w:hAnsi="Arial" w:cs="Arial"/>
          <w:sz w:val="24"/>
          <w:szCs w:val="24"/>
          <w:lang w:eastAsia="pl-PL"/>
        </w:rPr>
        <w:t>iem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nr 2 do zarządzenia.</w:t>
      </w:r>
    </w:p>
    <w:p w14:paraId="6379BFA1" w14:textId="77777777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0B9608C" w14:textId="1EC42C4B" w:rsidR="00626EFA" w:rsidRPr="00626EFA" w:rsidRDefault="00626EFA" w:rsidP="00626EF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Zarządzenie wchodzi w życie z dniem podpisania, z mocą obowiązującą</w:t>
      </w:r>
      <w:r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>od 1 stycznia 20</w:t>
      </w:r>
      <w:r w:rsidR="009848AE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Pr="00626EFA">
        <w:rPr>
          <w:rFonts w:ascii="Arial" w:eastAsia="Times New Roman" w:hAnsi="Arial" w:cs="Arial"/>
          <w:sz w:val="24"/>
          <w:szCs w:val="24"/>
          <w:lang w:eastAsia="pl-PL"/>
        </w:rPr>
        <w:t xml:space="preserve"> roku.</w:t>
      </w:r>
    </w:p>
    <w:p w14:paraId="72B9CBA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5CC5A120" w14:textId="77777777" w:rsidR="00626EFA" w:rsidRPr="00626EFA" w:rsidRDefault="00626EFA" w:rsidP="00626EF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26EFA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14:paraId="78357FB3" w14:textId="77777777" w:rsidR="007D07F4" w:rsidRPr="00626EFA" w:rsidRDefault="007D07F4">
      <w:pPr>
        <w:rPr>
          <w:rFonts w:ascii="Arial" w:hAnsi="Arial" w:cs="Arial"/>
        </w:rPr>
      </w:pPr>
    </w:p>
    <w:sectPr w:rsidR="007D07F4" w:rsidRPr="00626E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1B"/>
    <w:rsid w:val="003261E2"/>
    <w:rsid w:val="003E4C51"/>
    <w:rsid w:val="00546076"/>
    <w:rsid w:val="00626EFA"/>
    <w:rsid w:val="0070051B"/>
    <w:rsid w:val="007D07F4"/>
    <w:rsid w:val="007F32C8"/>
    <w:rsid w:val="008F2303"/>
    <w:rsid w:val="009848AE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5973"/>
  <w15:chartTrackingRefBased/>
  <w15:docId w15:val="{21988D6E-F8D2-4FFF-A7E8-FCF0C3C0A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626EFA"/>
    <w:rPr>
      <w:b/>
      <w:bCs/>
    </w:rPr>
  </w:style>
  <w:style w:type="character" w:styleId="Uwydatnienie">
    <w:name w:val="Emphasis"/>
    <w:basedOn w:val="Domylnaczcionkaakapitu"/>
    <w:uiPriority w:val="20"/>
    <w:qFormat/>
    <w:rsid w:val="00626EFA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7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2018-01-02T07:42:00Z</cp:lastPrinted>
  <dcterms:created xsi:type="dcterms:W3CDTF">2018-01-02T07:37:00Z</dcterms:created>
  <dcterms:modified xsi:type="dcterms:W3CDTF">2020-01-02T10:48:00Z</dcterms:modified>
</cp:coreProperties>
</file>