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80BE" w14:textId="42558EFD" w:rsidR="0059349E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  <w:bookmarkStart w:id="0" w:name="_GoBack"/>
      <w:bookmarkEnd w:id="0"/>
      <w:r>
        <w:rPr>
          <w:rFonts w:ascii="Cambria" w:hAnsi="Cambria" w:cstheme="minorHAnsi"/>
          <w:b/>
          <w:bCs/>
        </w:rPr>
        <w:t>Załącznik nr 1</w:t>
      </w:r>
      <w:r w:rsidRPr="00A24CC6">
        <w:rPr>
          <w:rFonts w:ascii="Cambria" w:hAnsi="Cambria" w:cstheme="minorHAnsi"/>
          <w:b/>
          <w:bCs/>
        </w:rPr>
        <w:t xml:space="preserve"> do SWZ</w:t>
      </w:r>
    </w:p>
    <w:p w14:paraId="4B5A5C34" w14:textId="77777777" w:rsidR="0059349E" w:rsidRPr="00A24CC6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0F69A893" w14:textId="77777777" w:rsidR="0059349E" w:rsidRPr="0059349E" w:rsidRDefault="0059349E" w:rsidP="0059349E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</w:rPr>
      </w:pPr>
      <w:r w:rsidRPr="0059349E">
        <w:rPr>
          <w:rFonts w:ascii="Times New Roman" w:hAnsi="Times New Roman"/>
          <w:b/>
        </w:rPr>
        <w:t xml:space="preserve">SZCZEGÓŁOWY OPIS  PRZEDMIOTU ZAMÓWIENIA </w:t>
      </w:r>
    </w:p>
    <w:p w14:paraId="7DDA3BF7" w14:textId="579FF1DE" w:rsidR="0059349E" w:rsidRPr="00AB4FC6" w:rsidRDefault="0059349E" w:rsidP="0059349E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0D5393">
        <w:rPr>
          <w:rFonts w:ascii="Cambria" w:hAnsi="Cambria" w:cstheme="minorHAnsi"/>
          <w:b/>
          <w:bCs/>
        </w:rPr>
        <w:t>Or.ZP.271.4</w:t>
      </w:r>
      <w:r w:rsidRPr="00FA3425">
        <w:rPr>
          <w:rFonts w:ascii="Cambria" w:hAnsi="Cambria" w:cstheme="minorHAnsi"/>
          <w:b/>
          <w:bCs/>
        </w:rPr>
        <w:t>.202</w:t>
      </w:r>
      <w:r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73E3CA8C" w14:textId="77777777" w:rsidR="00B0153C" w:rsidRPr="00B0153C" w:rsidRDefault="00B0153C" w:rsidP="00B0153C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</w:tblGrid>
      <w:tr w:rsidR="00B0153C" w:rsidRPr="00B0153C" w14:paraId="60F2C893" w14:textId="77777777">
        <w:trPr>
          <w:trHeight w:val="320"/>
        </w:trPr>
        <w:tc>
          <w:tcPr>
            <w:tcW w:w="4396" w:type="dxa"/>
          </w:tcPr>
          <w:p w14:paraId="6131EDA7" w14:textId="2D38A947" w:rsidR="00B0153C" w:rsidRPr="00431AFD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  <w:r w:rsidRPr="00431AFD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 xml:space="preserve">Producent: ………………………………… </w:t>
            </w:r>
          </w:p>
          <w:p w14:paraId="71C2C781" w14:textId="77777777" w:rsidR="00B0153C" w:rsidRPr="00431AFD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</w:p>
          <w:p w14:paraId="04DE586C" w14:textId="586CA15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31AFD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model: ………………………...….…………</w:t>
            </w:r>
            <w:r w:rsidRPr="00B0153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F2FABB" w14:textId="77777777" w:rsidR="00B0153C" w:rsidRPr="00365D9C" w:rsidRDefault="00B0153C" w:rsidP="00B0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32B40" w14:textId="77777777" w:rsidR="00D823A3" w:rsidRPr="00931A20" w:rsidRDefault="00D823A3" w:rsidP="00B0153C">
      <w:pPr>
        <w:pStyle w:val="Nagwek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B0153C" w:rsidRPr="00931A20" w14:paraId="2B9D9526" w14:textId="30F728E0" w:rsidTr="00B0153C">
        <w:tc>
          <w:tcPr>
            <w:tcW w:w="470" w:type="dxa"/>
            <w:shd w:val="clear" w:color="auto" w:fill="F2F2F2" w:themeFill="background1" w:themeFillShade="F2"/>
          </w:tcPr>
          <w:p w14:paraId="758F1E9F" w14:textId="77777777" w:rsidR="00B0153C" w:rsidRPr="00931A20" w:rsidRDefault="00B0153C" w:rsidP="00B0153C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E96BB04" w14:textId="77777777" w:rsidR="00B0153C" w:rsidRPr="00931A20" w:rsidRDefault="00B0153C" w:rsidP="00B0153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479148AB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10A0345B" w14:textId="7777777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B0153C" w:rsidRPr="00B0153C" w14:paraId="7ED9B1F6" w14:textId="77777777">
              <w:trPr>
                <w:trHeight w:val="204"/>
              </w:trPr>
              <w:tc>
                <w:tcPr>
                  <w:tcW w:w="0" w:type="auto"/>
                </w:tcPr>
                <w:p w14:paraId="405A0968" w14:textId="0ACC1FF7" w:rsid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6D05494B" w14:textId="5927C0FB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14E7F4DE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047FA684" w14:textId="21A993CF" w:rsidTr="00B0153C">
        <w:tc>
          <w:tcPr>
            <w:tcW w:w="470" w:type="dxa"/>
            <w:shd w:val="clear" w:color="auto" w:fill="F2F2F2" w:themeFill="background1" w:themeFillShade="F2"/>
          </w:tcPr>
          <w:p w14:paraId="576FA22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0AC99B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289202B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2313" w:type="dxa"/>
          </w:tcPr>
          <w:p w14:paraId="019837A8" w14:textId="2A98C7E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5EE8814" w14:textId="479BD823" w:rsidTr="00B0153C">
        <w:tc>
          <w:tcPr>
            <w:tcW w:w="470" w:type="dxa"/>
            <w:shd w:val="clear" w:color="auto" w:fill="F2F2F2" w:themeFill="background1" w:themeFillShade="F2"/>
          </w:tcPr>
          <w:p w14:paraId="3023BC9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07C8B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09A6CF5E" w14:textId="77777777" w:rsidR="00B0153C" w:rsidRPr="00B0153C" w:rsidRDefault="00B0153C" w:rsidP="00B0153C">
            <w:pPr>
              <w:spacing w:after="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B0153C">
              <w:rPr>
                <w:rFonts w:asciiTheme="minorHAnsi" w:hAnsiTheme="minorHAnsi" w:cstheme="minorHAnsi"/>
                <w:sz w:val="20"/>
                <w:szCs w:val="20"/>
              </w:rPr>
              <w:t xml:space="preserve">Procesor posiadający minimum 2 rdzeniowy, minimum 4 wątkowy </w:t>
            </w:r>
            <w:r w:rsidRPr="00B0153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wydajności min. 3990 pkt w teście Passmark dostępnym na stronie </w:t>
            </w:r>
            <w:hyperlink r:id="rId10" w:history="1">
              <w:r w:rsidRPr="00B0153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7"/>
            </w:tblGrid>
            <w:tr w:rsidR="00B0153C" w:rsidRPr="00B0153C" w14:paraId="7D810835" w14:textId="77777777">
              <w:trPr>
                <w:trHeight w:val="550"/>
              </w:trPr>
              <w:tc>
                <w:tcPr>
                  <w:tcW w:w="0" w:type="auto"/>
                </w:tcPr>
                <w:p w14:paraId="0483C980" w14:textId="2D370A45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  <w:t>- w</w:t>
                  </w:r>
                  <w:r w:rsidRPr="00B0153C"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  <w:t xml:space="preserve">ykonanym w okresie nie wcześniej niż 14 dni przed terminem składania ofert. </w:t>
                  </w:r>
                </w:p>
                <w:p w14:paraId="4ED5DCB6" w14:textId="1E90318A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  <w:t>Do oferty nale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  <w:t>ży załączyć wydruk z ww. strony. Wydruk może być wykonany w języku angielskim</w:t>
                  </w:r>
                  <w:r w:rsidRPr="00B0153C"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53AD2EF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0BF81B8" w14:textId="3E919FF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9B1C32C" w14:textId="0DE04E55" w:rsidTr="00B0153C">
        <w:tc>
          <w:tcPr>
            <w:tcW w:w="470" w:type="dxa"/>
            <w:shd w:val="clear" w:color="auto" w:fill="F2F2F2" w:themeFill="background1" w:themeFillShade="F2"/>
          </w:tcPr>
          <w:p w14:paraId="1AE7276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0DF86D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0A44B99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Min. 8 GB DDR4  </w:t>
            </w:r>
          </w:p>
          <w:p w14:paraId="099023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Maksymalna obsługiwana pamięć operacyjna</w:t>
            </w:r>
            <w:r>
              <w:rPr>
                <w:rFonts w:cstheme="minorHAnsi"/>
                <w:sz w:val="20"/>
                <w:szCs w:val="20"/>
              </w:rPr>
              <w:t>: min. 16</w:t>
            </w:r>
            <w:r w:rsidRPr="00931A20">
              <w:rPr>
                <w:rFonts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2313" w:type="dxa"/>
          </w:tcPr>
          <w:p w14:paraId="7129C83A" w14:textId="73B19573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99B03A4" w14:textId="6AF33F7F" w:rsidTr="00B0153C">
        <w:tc>
          <w:tcPr>
            <w:tcW w:w="470" w:type="dxa"/>
            <w:shd w:val="clear" w:color="auto" w:fill="F2F2F2" w:themeFill="background1" w:themeFillShade="F2"/>
          </w:tcPr>
          <w:p w14:paraId="33996A1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F87DEF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3A8208D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Zintegrowana z procesorem</w:t>
            </w:r>
          </w:p>
        </w:tc>
        <w:tc>
          <w:tcPr>
            <w:tcW w:w="2313" w:type="dxa"/>
          </w:tcPr>
          <w:p w14:paraId="10D7D0AB" w14:textId="7EBF3FC1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41C0EDBA" w14:textId="426CE864" w:rsidTr="00B0153C">
        <w:tc>
          <w:tcPr>
            <w:tcW w:w="470" w:type="dxa"/>
            <w:shd w:val="clear" w:color="auto" w:fill="F2F2F2" w:themeFill="background1" w:themeFillShade="F2"/>
          </w:tcPr>
          <w:p w14:paraId="3AE77FF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E26362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7AF91C5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Wbudowana w ramkę ekranu minimum 720p HD z</w:t>
            </w:r>
            <w:r>
              <w:rPr>
                <w:rFonts w:cstheme="minorHAnsi"/>
                <w:sz w:val="20"/>
                <w:szCs w:val="20"/>
              </w:rPr>
              <w:t xml:space="preserve"> wbudowaną</w:t>
            </w:r>
            <w:r w:rsidRPr="00931A20">
              <w:rPr>
                <w:rFonts w:cstheme="minorHAnsi"/>
                <w:sz w:val="20"/>
                <w:szCs w:val="20"/>
              </w:rPr>
              <w:t xml:space="preserve"> przysłoną </w:t>
            </w:r>
          </w:p>
        </w:tc>
        <w:tc>
          <w:tcPr>
            <w:tcW w:w="2313" w:type="dxa"/>
          </w:tcPr>
          <w:p w14:paraId="671C2DFA" w14:textId="09FDCD5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FFA84ED" w14:textId="3F1CAE01" w:rsidTr="00B0153C">
        <w:tc>
          <w:tcPr>
            <w:tcW w:w="470" w:type="dxa"/>
            <w:shd w:val="clear" w:color="auto" w:fill="F2F2F2" w:themeFill="background1" w:themeFillShade="F2"/>
          </w:tcPr>
          <w:p w14:paraId="216CD45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1B947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281B0779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Wbudowane głośniki stereo, wbudowany mikrofon</w:t>
            </w:r>
          </w:p>
        </w:tc>
        <w:tc>
          <w:tcPr>
            <w:tcW w:w="2313" w:type="dxa"/>
          </w:tcPr>
          <w:p w14:paraId="4A4C4291" w14:textId="68BC6B8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1E36705" w14:textId="6AA28539" w:rsidTr="00B0153C">
        <w:tc>
          <w:tcPr>
            <w:tcW w:w="470" w:type="dxa"/>
            <w:shd w:val="clear" w:color="auto" w:fill="F2F2F2" w:themeFill="background1" w:themeFillShade="F2"/>
          </w:tcPr>
          <w:p w14:paraId="38CA350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60A7C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5711688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Wybudowany dysk SSD M.2 minimum 256 GB pojemności  </w:t>
            </w:r>
          </w:p>
        </w:tc>
        <w:tc>
          <w:tcPr>
            <w:tcW w:w="2313" w:type="dxa"/>
          </w:tcPr>
          <w:p w14:paraId="77DDBFA9" w14:textId="1F763F3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2F39DA" w14:textId="110E9C13" w:rsidTr="00B0153C">
        <w:tc>
          <w:tcPr>
            <w:tcW w:w="470" w:type="dxa"/>
            <w:shd w:val="clear" w:color="auto" w:fill="F2F2F2" w:themeFill="background1" w:themeFillShade="F2"/>
          </w:tcPr>
          <w:p w14:paraId="1BF4073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BC52E4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4753" w:type="dxa"/>
          </w:tcPr>
          <w:p w14:paraId="568E4D1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Minimum </w:t>
            </w:r>
            <w:r>
              <w:rPr>
                <w:rFonts w:cstheme="minorHAnsi"/>
                <w:sz w:val="20"/>
                <w:szCs w:val="20"/>
              </w:rPr>
              <w:t>15,4”, maksymalnie 15,6”, 16:9,</w:t>
            </w:r>
          </w:p>
        </w:tc>
        <w:tc>
          <w:tcPr>
            <w:tcW w:w="2313" w:type="dxa"/>
          </w:tcPr>
          <w:p w14:paraId="78864B1B" w14:textId="1662D4CE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D1A35F1" w14:textId="52FC5294" w:rsidTr="00B0153C">
        <w:tc>
          <w:tcPr>
            <w:tcW w:w="470" w:type="dxa"/>
            <w:shd w:val="clear" w:color="auto" w:fill="F2F2F2" w:themeFill="background1" w:themeFillShade="F2"/>
          </w:tcPr>
          <w:p w14:paraId="2ACB2E46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FBAF13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Typ matrycy </w:t>
            </w:r>
          </w:p>
        </w:tc>
        <w:tc>
          <w:tcPr>
            <w:tcW w:w="4753" w:type="dxa"/>
          </w:tcPr>
          <w:p w14:paraId="51C5D21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Matowy, Led</w:t>
            </w:r>
          </w:p>
        </w:tc>
        <w:tc>
          <w:tcPr>
            <w:tcW w:w="2313" w:type="dxa"/>
          </w:tcPr>
          <w:p w14:paraId="34F8D6B3" w14:textId="688A976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067AA39" w14:textId="49517030" w:rsidTr="00B0153C">
        <w:tc>
          <w:tcPr>
            <w:tcW w:w="470" w:type="dxa"/>
            <w:shd w:val="clear" w:color="auto" w:fill="F2F2F2" w:themeFill="background1" w:themeFillShade="F2"/>
          </w:tcPr>
          <w:p w14:paraId="61943A1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86430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4753" w:type="dxa"/>
          </w:tcPr>
          <w:p w14:paraId="4FC62AE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Min. 1920x1080 – FullHD</w:t>
            </w:r>
          </w:p>
        </w:tc>
        <w:tc>
          <w:tcPr>
            <w:tcW w:w="2313" w:type="dxa"/>
          </w:tcPr>
          <w:p w14:paraId="5449AF23" w14:textId="27E06AC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F101A03" w14:textId="29D0B96B" w:rsidTr="00B0153C">
        <w:tc>
          <w:tcPr>
            <w:tcW w:w="470" w:type="dxa"/>
            <w:shd w:val="clear" w:color="auto" w:fill="F2F2F2" w:themeFill="background1" w:themeFillShade="F2"/>
          </w:tcPr>
          <w:p w14:paraId="23F9EDD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6259C6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4753" w:type="dxa"/>
          </w:tcPr>
          <w:p w14:paraId="2BEF1BF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QWERTY, podświetlana</w:t>
            </w:r>
          </w:p>
        </w:tc>
        <w:tc>
          <w:tcPr>
            <w:tcW w:w="2313" w:type="dxa"/>
          </w:tcPr>
          <w:p w14:paraId="47660055" w14:textId="676DD60B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B23C0E" w14:textId="2F279B24" w:rsidTr="00B0153C">
        <w:tc>
          <w:tcPr>
            <w:tcW w:w="470" w:type="dxa"/>
            <w:shd w:val="clear" w:color="auto" w:fill="F2F2F2" w:themeFill="background1" w:themeFillShade="F2"/>
          </w:tcPr>
          <w:p w14:paraId="77C2ABA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240C36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0993DDEB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WiFi 5 (802.11 a/b/g/n/ac)</w:t>
            </w:r>
          </w:p>
          <w:p w14:paraId="08B54204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color w:val="000000" w:themeColor="text1"/>
                <w:sz w:val="20"/>
                <w:szCs w:val="20"/>
              </w:rPr>
              <w:t>Bluetooth 4.1</w:t>
            </w:r>
          </w:p>
        </w:tc>
        <w:tc>
          <w:tcPr>
            <w:tcW w:w="2313" w:type="dxa"/>
          </w:tcPr>
          <w:p w14:paraId="1D777AE3" w14:textId="7BB95E33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04AED0" w14:textId="0BB222E5" w:rsidTr="00B0153C">
        <w:tc>
          <w:tcPr>
            <w:tcW w:w="470" w:type="dxa"/>
            <w:shd w:val="clear" w:color="auto" w:fill="F2F2F2" w:themeFill="background1" w:themeFillShade="F2"/>
          </w:tcPr>
          <w:p w14:paraId="4CB6C0E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132C5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4753" w:type="dxa"/>
          </w:tcPr>
          <w:p w14:paraId="6C99F2C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931A20">
              <w:rPr>
                <w:rFonts w:cstheme="minorHAnsi"/>
                <w:sz w:val="20"/>
                <w:szCs w:val="20"/>
                <w:lang w:val="en-US"/>
              </w:rPr>
              <w:t>Nie</w:t>
            </w:r>
          </w:p>
        </w:tc>
        <w:tc>
          <w:tcPr>
            <w:tcW w:w="2313" w:type="dxa"/>
          </w:tcPr>
          <w:p w14:paraId="4BF16928" w14:textId="115FD48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B0153C" w:rsidRPr="00931A20" w14:paraId="0D4E7F8B" w14:textId="075C05B1" w:rsidTr="00B0153C">
        <w:tc>
          <w:tcPr>
            <w:tcW w:w="470" w:type="dxa"/>
            <w:shd w:val="clear" w:color="auto" w:fill="F2F2F2" w:themeFill="background1" w:themeFillShade="F2"/>
          </w:tcPr>
          <w:p w14:paraId="73B343A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36E1D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3783BBB8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  <w:lang w:val="en-US"/>
              </w:rPr>
              <w:t xml:space="preserve">Min. 1 x USB 2.0 Type-A </w:t>
            </w:r>
          </w:p>
          <w:p w14:paraId="53C552EA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Min. 1 x USB 3.2 Gen 2 Type-C</w:t>
            </w:r>
          </w:p>
          <w:p w14:paraId="540AC960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</w:t>
            </w:r>
            <w:r w:rsidRPr="00931A20">
              <w:rPr>
                <w:rFonts w:cstheme="minorHAnsi"/>
                <w:sz w:val="20"/>
                <w:szCs w:val="20"/>
              </w:rPr>
              <w:t xml:space="preserve"> x USB 3.2 Gen 2 Type-A</w:t>
            </w:r>
          </w:p>
          <w:p w14:paraId="3CDC5712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Min. 1 x HDMI 1.4</w:t>
            </w:r>
          </w:p>
          <w:p w14:paraId="6C05164B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gniazdo audio mini-jack 3,5 mm typu combo</w:t>
            </w:r>
          </w:p>
          <w:p w14:paraId="1A352366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gniazdo Ethernet RJ45 klasy gigabitowej</w:t>
            </w:r>
          </w:p>
          <w:p w14:paraId="039BC61E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wejście zasilania DC</w:t>
            </w:r>
          </w:p>
          <w:p w14:paraId="0A0C1A02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1 x Czytnik kart micro SD</w:t>
            </w:r>
          </w:p>
        </w:tc>
        <w:tc>
          <w:tcPr>
            <w:tcW w:w="2313" w:type="dxa"/>
          </w:tcPr>
          <w:p w14:paraId="705308D3" w14:textId="2469C8D1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  <w:tr w:rsidR="00B0153C" w:rsidRPr="00931A20" w14:paraId="69A836D4" w14:textId="3C868954" w:rsidTr="00B0153C">
        <w:tc>
          <w:tcPr>
            <w:tcW w:w="470" w:type="dxa"/>
            <w:shd w:val="clear" w:color="auto" w:fill="F2F2F2" w:themeFill="background1" w:themeFillShade="F2"/>
          </w:tcPr>
          <w:p w14:paraId="177FAF8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87E3C3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baterii</w:t>
            </w:r>
          </w:p>
        </w:tc>
        <w:tc>
          <w:tcPr>
            <w:tcW w:w="4753" w:type="dxa"/>
          </w:tcPr>
          <w:p w14:paraId="3DD9DAB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3-ogniwowa litowo-jonowa</w:t>
            </w:r>
          </w:p>
        </w:tc>
        <w:tc>
          <w:tcPr>
            <w:tcW w:w="2313" w:type="dxa"/>
          </w:tcPr>
          <w:p w14:paraId="104F2CF7" w14:textId="0949B81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D6B1F02" w14:textId="487CC437" w:rsidTr="00B0153C">
        <w:tc>
          <w:tcPr>
            <w:tcW w:w="470" w:type="dxa"/>
            <w:shd w:val="clear" w:color="auto" w:fill="F2F2F2" w:themeFill="background1" w:themeFillShade="F2"/>
          </w:tcPr>
          <w:p w14:paraId="754C64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B80AD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4753" w:type="dxa"/>
          </w:tcPr>
          <w:p w14:paraId="4583D40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Zasilacz – </w:t>
            </w:r>
            <w:r>
              <w:rPr>
                <w:rFonts w:cstheme="minorHAnsi"/>
                <w:sz w:val="20"/>
                <w:szCs w:val="20"/>
              </w:rPr>
              <w:t>ładowarka,</w:t>
            </w:r>
          </w:p>
        </w:tc>
        <w:tc>
          <w:tcPr>
            <w:tcW w:w="2313" w:type="dxa"/>
          </w:tcPr>
          <w:p w14:paraId="75804C91" w14:textId="6C29279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9D0BD91" w14:textId="560647AB" w:rsidTr="00B0153C">
        <w:tc>
          <w:tcPr>
            <w:tcW w:w="470" w:type="dxa"/>
            <w:shd w:val="clear" w:color="auto" w:fill="F2F2F2" w:themeFill="background1" w:themeFillShade="F2"/>
          </w:tcPr>
          <w:p w14:paraId="41918E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817B18A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1002B2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Zainstalowany </w:t>
            </w:r>
            <w:r w:rsidRPr="00931A20">
              <w:rPr>
                <w:rFonts w:cstheme="minorHAnsi"/>
                <w:sz w:val="20"/>
                <w:szCs w:val="20"/>
              </w:rPr>
              <w:t xml:space="preserve">system operacyjny o architekturze x 86 64bit w najnowszej dostępnej wersji, w polskiej wersji językowej umożliwiający min. podłączenie do domeny Active Directory lub funkcjonalnie równoważną oraz pełną kompatybilność z pakietem biurowym opisanym w postępowaniu bez konieczności uruchamiania emulatorów oprogramowania. </w:t>
            </w:r>
          </w:p>
          <w:p w14:paraId="5289C1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System operacyjny musi być nowy, z legalnego źródła, nie używany, nigdy wcześniej nieaktywowany, nie dopuszcza się oprogramowania dedykowanego dla sprzętów refabrykowanych.</w:t>
            </w:r>
          </w:p>
        </w:tc>
        <w:tc>
          <w:tcPr>
            <w:tcW w:w="2313" w:type="dxa"/>
          </w:tcPr>
          <w:p w14:paraId="49F841AA" w14:textId="01E0E41D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C4C9DAA" w14:textId="53FBE8BA" w:rsidTr="00B0153C">
        <w:tc>
          <w:tcPr>
            <w:tcW w:w="470" w:type="dxa"/>
            <w:shd w:val="clear" w:color="auto" w:fill="F2F2F2" w:themeFill="background1" w:themeFillShade="F2"/>
          </w:tcPr>
          <w:p w14:paraId="28051F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92369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6F46057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 2</w:t>
            </w:r>
            <w:r w:rsidRPr="00931A20">
              <w:rPr>
                <w:rFonts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313" w:type="dxa"/>
          </w:tcPr>
          <w:p w14:paraId="021C1CD6" w14:textId="2B9BE39C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C9B7471" w14:textId="0B8AFB7D" w:rsidTr="00B0153C">
        <w:tc>
          <w:tcPr>
            <w:tcW w:w="470" w:type="dxa"/>
            <w:shd w:val="clear" w:color="auto" w:fill="F2F2F2" w:themeFill="background1" w:themeFillShade="F2"/>
          </w:tcPr>
          <w:p w14:paraId="5249714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8B87A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11DF3FB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Trusted Platform Module (TPM) 2.0, zamek Kensington</w:t>
            </w:r>
          </w:p>
        </w:tc>
        <w:tc>
          <w:tcPr>
            <w:tcW w:w="2313" w:type="dxa"/>
          </w:tcPr>
          <w:p w14:paraId="6DDE914C" w14:textId="16779E8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3032BE3" w14:textId="0E790BDC" w:rsidTr="00B0153C">
        <w:tc>
          <w:tcPr>
            <w:tcW w:w="470" w:type="dxa"/>
            <w:shd w:val="clear" w:color="auto" w:fill="F2F2F2" w:themeFill="background1" w:themeFillShade="F2"/>
          </w:tcPr>
          <w:p w14:paraId="32CEF8A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926043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4753" w:type="dxa"/>
          </w:tcPr>
          <w:p w14:paraId="527BD0B9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Energy Star</w:t>
            </w:r>
          </w:p>
        </w:tc>
        <w:tc>
          <w:tcPr>
            <w:tcW w:w="2313" w:type="dxa"/>
          </w:tcPr>
          <w:p w14:paraId="54C8B9D5" w14:textId="060A97FD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EA10509" w14:textId="338E0216" w:rsidTr="00B0153C">
        <w:tc>
          <w:tcPr>
            <w:tcW w:w="470" w:type="dxa"/>
            <w:shd w:val="clear" w:color="auto" w:fill="F2F2F2" w:themeFill="background1" w:themeFillShade="F2"/>
          </w:tcPr>
          <w:p w14:paraId="5BB785C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A93BC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Warunki gwarancji </w:t>
            </w:r>
          </w:p>
        </w:tc>
        <w:tc>
          <w:tcPr>
            <w:tcW w:w="4753" w:type="dxa"/>
          </w:tcPr>
          <w:p w14:paraId="00AF42C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 minimum 24 miesiące świadczona w miejscu użytkowania</w:t>
            </w:r>
          </w:p>
        </w:tc>
        <w:tc>
          <w:tcPr>
            <w:tcW w:w="2313" w:type="dxa"/>
          </w:tcPr>
          <w:p w14:paraId="69F2DA6F" w14:textId="5F7575B0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EA92476" w14:textId="24B2C95D" w:rsidTr="00B0153C">
        <w:tc>
          <w:tcPr>
            <w:tcW w:w="470" w:type="dxa"/>
            <w:shd w:val="clear" w:color="auto" w:fill="F2F2F2" w:themeFill="background1" w:themeFillShade="F2"/>
          </w:tcPr>
          <w:p w14:paraId="624B0E1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467D21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4753" w:type="dxa"/>
          </w:tcPr>
          <w:p w14:paraId="4DF44287" w14:textId="77777777" w:rsidR="00B0153C" w:rsidRPr="00D06677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licencja</w:t>
            </w:r>
            <w:r w:rsidRPr="00D06677">
              <w:rPr>
                <w:rFonts w:cstheme="minorHAnsi"/>
                <w:sz w:val="20"/>
                <w:szCs w:val="20"/>
              </w:rPr>
              <w:t xml:space="preserve"> nowego oprogramowania antywirusowego, kompatybilnego z systemem operacyjnym oferowanego laptopa – trwałość licencji min. 2 lata.</w:t>
            </w:r>
          </w:p>
        </w:tc>
        <w:tc>
          <w:tcPr>
            <w:tcW w:w="2313" w:type="dxa"/>
          </w:tcPr>
          <w:p w14:paraId="79E3C3FB" w14:textId="3830C44B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29E8A087" w14:textId="77777777" w:rsidR="00D823A3" w:rsidRDefault="00D823A3" w:rsidP="00B0153C">
      <w:pPr>
        <w:spacing w:after="0"/>
        <w:rPr>
          <w:rFonts w:ascii="Times New Roman" w:hAnsi="Times New Roman"/>
        </w:rPr>
      </w:pPr>
    </w:p>
    <w:p w14:paraId="5C6336D4" w14:textId="77777777" w:rsidR="00D823A3" w:rsidRDefault="00D823A3" w:rsidP="00B0153C">
      <w:pPr>
        <w:spacing w:after="0"/>
      </w:pPr>
    </w:p>
    <w:p w14:paraId="653B5069" w14:textId="77777777" w:rsidR="00D823A3" w:rsidRPr="00365D9C" w:rsidRDefault="00D823A3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5A7BFE59" w14:textId="77777777" w:rsidR="00431AFD" w:rsidRPr="00431AFD" w:rsidRDefault="00431AFD" w:rsidP="00431AFD">
      <w:pPr>
        <w:autoSpaceDE w:val="0"/>
        <w:adjustRightInd w:val="0"/>
        <w:spacing w:after="0" w:line="312" w:lineRule="auto"/>
        <w:rPr>
          <w:rFonts w:asciiTheme="majorHAnsi" w:hAnsiTheme="majorHAnsi"/>
          <w:sz w:val="24"/>
          <w:szCs w:val="24"/>
          <w:u w:val="single"/>
        </w:rPr>
      </w:pPr>
      <w:r w:rsidRPr="00431AFD">
        <w:rPr>
          <w:rFonts w:asciiTheme="majorHAnsi" w:hAnsiTheme="majorHAnsi"/>
          <w:sz w:val="24"/>
          <w:szCs w:val="24"/>
          <w:u w:val="single"/>
        </w:rPr>
        <w:t>Warunki dotyczące realizacji dostawy.</w:t>
      </w:r>
    </w:p>
    <w:p w14:paraId="61D97B90" w14:textId="0011ADDF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 xml:space="preserve">Wykonawca na swój koszt i ryzyko dostarczy przedmiot zamówienia, zgodny </w:t>
      </w:r>
      <w:r w:rsidRPr="00431AFD">
        <w:rPr>
          <w:rFonts w:asciiTheme="majorHAnsi" w:hAnsiTheme="majorHAnsi"/>
          <w:sz w:val="24"/>
          <w:szCs w:val="24"/>
        </w:rPr>
        <w:br/>
        <w:t>z wymaganiami przedstawionymi w niniejszym dokumencie.</w:t>
      </w:r>
    </w:p>
    <w:p w14:paraId="6F663E58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 w cenie oferty uwzględni wszystkie koszty niezbędne do realizacji dostawy, m.in. rozładunek, wniesienie oraz utrzymanie porządku w czasie rozładunku prowadzonego na terenie urzędu.</w:t>
      </w:r>
    </w:p>
    <w:p w14:paraId="4072998C" w14:textId="62450531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Wykonawca, co najmniej na 3 dni przed dniem planowanej dostawy sprzętu  skontaktuje się z Zamawiającym w celu ustalenia miejsca i potwierdzenia konkretnego terminu dostawy.</w:t>
      </w:r>
    </w:p>
    <w:p w14:paraId="07797923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Dostawa sprzętu odbędzie się w dniu roboczym, od poniedziałku do piątku, w godzinach 8:00 - 13:00, transportem zapewnionym przez Wykonawcę, na jego koszt i ryzyko wraz z wniesieniem do miejsca wskazanego przez Zamawiającego.</w:t>
      </w:r>
    </w:p>
    <w:p w14:paraId="5A28EF0F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 czasu odbioru sprzętu przez Zamawiającego, ryzyko wszelkich niebezpieczeństw związanych z jego ewentualnym uszkodzeniem lub utratą ponosi Wykonawca.</w:t>
      </w:r>
    </w:p>
    <w:p w14:paraId="6F67E6E4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lastRenderedPageBreak/>
        <w:t>Wraz ze sprzętem Wykonawca zobowiązany jest przekazać Zamawiającemu listę numerów seryjnych dostarczonych urządzeń wszelką dokumentację dostarczoną przez producenta sprzętu.</w:t>
      </w:r>
    </w:p>
    <w:p w14:paraId="25C6C64F" w14:textId="77777777" w:rsidR="00D823A3" w:rsidRPr="00431AFD" w:rsidRDefault="00D823A3" w:rsidP="00B0153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sectPr w:rsidR="00D823A3" w:rsidRPr="00431AFD" w:rsidSect="00D823A3">
      <w:headerReference w:type="default" r:id="rId11"/>
      <w:footerReference w:type="default" r:id="rId12"/>
      <w:pgSz w:w="11906" w:h="16838"/>
      <w:pgMar w:top="1417" w:right="851" w:bottom="1417" w:left="1880" w:header="426" w:footer="1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D360" w14:textId="77777777" w:rsidR="008626E3" w:rsidRDefault="008626E3">
      <w:pPr>
        <w:spacing w:after="0"/>
      </w:pPr>
      <w:r>
        <w:separator/>
      </w:r>
    </w:p>
  </w:endnote>
  <w:endnote w:type="continuationSeparator" w:id="0">
    <w:p w14:paraId="5D438FBC" w14:textId="77777777" w:rsidR="008626E3" w:rsidRDefault="0086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26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A44A5" w14:textId="77777777" w:rsidR="009C7713" w:rsidRDefault="009C77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6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2B3C" w14:textId="77777777" w:rsidR="009C7713" w:rsidRDefault="009C7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23D9" w14:textId="77777777" w:rsidR="008626E3" w:rsidRDefault="008626E3">
      <w:pPr>
        <w:spacing w:after="0"/>
      </w:pPr>
      <w:r>
        <w:separator/>
      </w:r>
    </w:p>
  </w:footnote>
  <w:footnote w:type="continuationSeparator" w:id="0">
    <w:p w14:paraId="6F2CC4FF" w14:textId="77777777" w:rsidR="008626E3" w:rsidRDefault="00862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6EDF" w14:textId="30849633" w:rsidR="00F46912" w:rsidRDefault="001F5114" w:rsidP="00F469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82F732" wp14:editId="60521CBE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FB0D" w14:textId="77777777" w:rsidR="00F4478C" w:rsidRDefault="00F4478C" w:rsidP="00F46912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2553307E" w14:textId="77777777" w:rsidR="00F46912" w:rsidRPr="00F94D2D" w:rsidRDefault="00F46912" w:rsidP="00F46912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536AA24D" w14:textId="77777777" w:rsidR="00EB4D1C" w:rsidRDefault="00EB4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31B"/>
    <w:multiLevelType w:val="multilevel"/>
    <w:tmpl w:val="8DFE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31"/>
    <w:multiLevelType w:val="multilevel"/>
    <w:tmpl w:val="0122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0A2E"/>
    <w:multiLevelType w:val="hybridMultilevel"/>
    <w:tmpl w:val="833A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4290"/>
    <w:multiLevelType w:val="multilevel"/>
    <w:tmpl w:val="C3122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3FF8"/>
    <w:multiLevelType w:val="multilevel"/>
    <w:tmpl w:val="9C68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4943"/>
    <w:multiLevelType w:val="multilevel"/>
    <w:tmpl w:val="9B10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41FA80-F88F-4186-A364-BDD7FE57776E}"/>
  </w:docVars>
  <w:rsids>
    <w:rsidRoot w:val="00415054"/>
    <w:rsid w:val="000039CC"/>
    <w:rsid w:val="0001686D"/>
    <w:rsid w:val="00027205"/>
    <w:rsid w:val="00033DE6"/>
    <w:rsid w:val="00090730"/>
    <w:rsid w:val="000C10D4"/>
    <w:rsid w:val="000D5393"/>
    <w:rsid w:val="000E75B6"/>
    <w:rsid w:val="00101EC4"/>
    <w:rsid w:val="001127D2"/>
    <w:rsid w:val="001426D7"/>
    <w:rsid w:val="0016160A"/>
    <w:rsid w:val="001B016F"/>
    <w:rsid w:val="001B447C"/>
    <w:rsid w:val="001F4C0D"/>
    <w:rsid w:val="001F5114"/>
    <w:rsid w:val="00224C4B"/>
    <w:rsid w:val="00236146"/>
    <w:rsid w:val="0024043E"/>
    <w:rsid w:val="002601B2"/>
    <w:rsid w:val="00266F04"/>
    <w:rsid w:val="00294C8A"/>
    <w:rsid w:val="002C362A"/>
    <w:rsid w:val="002F4398"/>
    <w:rsid w:val="0030365B"/>
    <w:rsid w:val="00340956"/>
    <w:rsid w:val="00343393"/>
    <w:rsid w:val="00354FF9"/>
    <w:rsid w:val="003E66FF"/>
    <w:rsid w:val="003F7C76"/>
    <w:rsid w:val="00415054"/>
    <w:rsid w:val="004242B3"/>
    <w:rsid w:val="00431AFD"/>
    <w:rsid w:val="00447F0E"/>
    <w:rsid w:val="00462E1F"/>
    <w:rsid w:val="00495270"/>
    <w:rsid w:val="004B2A70"/>
    <w:rsid w:val="004F6CD2"/>
    <w:rsid w:val="00575CB8"/>
    <w:rsid w:val="0059349E"/>
    <w:rsid w:val="005B1291"/>
    <w:rsid w:val="005B3DD4"/>
    <w:rsid w:val="006115D9"/>
    <w:rsid w:val="00614BB8"/>
    <w:rsid w:val="00623467"/>
    <w:rsid w:val="00625954"/>
    <w:rsid w:val="0068727A"/>
    <w:rsid w:val="00697B5E"/>
    <w:rsid w:val="006A26AD"/>
    <w:rsid w:val="006B6F3F"/>
    <w:rsid w:val="006C57E2"/>
    <w:rsid w:val="006D4517"/>
    <w:rsid w:val="00731661"/>
    <w:rsid w:val="007379E0"/>
    <w:rsid w:val="00771821"/>
    <w:rsid w:val="007842D9"/>
    <w:rsid w:val="007B0BE3"/>
    <w:rsid w:val="007E36DB"/>
    <w:rsid w:val="008167B8"/>
    <w:rsid w:val="0084343B"/>
    <w:rsid w:val="008626E3"/>
    <w:rsid w:val="009022A7"/>
    <w:rsid w:val="00946614"/>
    <w:rsid w:val="00952EFB"/>
    <w:rsid w:val="00960609"/>
    <w:rsid w:val="009A0E98"/>
    <w:rsid w:val="009A4547"/>
    <w:rsid w:val="009C7713"/>
    <w:rsid w:val="009E544A"/>
    <w:rsid w:val="00A460DE"/>
    <w:rsid w:val="00A520AD"/>
    <w:rsid w:val="00A54B4A"/>
    <w:rsid w:val="00AB593A"/>
    <w:rsid w:val="00B0153C"/>
    <w:rsid w:val="00B8784A"/>
    <w:rsid w:val="00B9713E"/>
    <w:rsid w:val="00BB2F88"/>
    <w:rsid w:val="00BC7831"/>
    <w:rsid w:val="00BD3ECC"/>
    <w:rsid w:val="00C17212"/>
    <w:rsid w:val="00C23FD9"/>
    <w:rsid w:val="00C4152E"/>
    <w:rsid w:val="00C5150B"/>
    <w:rsid w:val="00C8344F"/>
    <w:rsid w:val="00CC37B5"/>
    <w:rsid w:val="00CD237E"/>
    <w:rsid w:val="00D32700"/>
    <w:rsid w:val="00D72C79"/>
    <w:rsid w:val="00D823A3"/>
    <w:rsid w:val="00D83A01"/>
    <w:rsid w:val="00E3335D"/>
    <w:rsid w:val="00E61D50"/>
    <w:rsid w:val="00E71EC0"/>
    <w:rsid w:val="00EA262C"/>
    <w:rsid w:val="00EA5D7D"/>
    <w:rsid w:val="00EB4D1C"/>
    <w:rsid w:val="00EC52C2"/>
    <w:rsid w:val="00EF42AC"/>
    <w:rsid w:val="00F319F5"/>
    <w:rsid w:val="00F4478C"/>
    <w:rsid w:val="00F46912"/>
    <w:rsid w:val="00F576FD"/>
    <w:rsid w:val="00F72BD7"/>
    <w:rsid w:val="00F95F24"/>
    <w:rsid w:val="00F96B07"/>
    <w:rsid w:val="00FB2AF3"/>
    <w:rsid w:val="00FB2F5F"/>
    <w:rsid w:val="00FE738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3A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A80-F88F-4186-A364-BDD7FE5777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F4AF92-F13A-4EF7-9BFC-82CAD92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16</cp:revision>
  <cp:lastPrinted>2022-04-21T06:35:00Z</cp:lastPrinted>
  <dcterms:created xsi:type="dcterms:W3CDTF">2022-01-24T09:40:00Z</dcterms:created>
  <dcterms:modified xsi:type="dcterms:W3CDTF">2022-04-21T10:33:00Z</dcterms:modified>
</cp:coreProperties>
</file>