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1AB9" w14:textId="77777777" w:rsidR="00501762" w:rsidRDefault="00501762" w:rsidP="00954E6D">
      <w:pPr>
        <w:jc w:val="center"/>
        <w:rPr>
          <w:rFonts w:ascii="Cambria" w:hAnsi="Cambria"/>
        </w:rPr>
      </w:pPr>
    </w:p>
    <w:p w14:paraId="0A63F8F6" w14:textId="2F788DFE" w:rsidR="00954E6D" w:rsidRPr="00954E6D" w:rsidRDefault="00954E6D" w:rsidP="00954E6D">
      <w:pPr>
        <w:jc w:val="center"/>
        <w:rPr>
          <w:rFonts w:ascii="Cambria" w:hAnsi="Cambria"/>
        </w:rPr>
      </w:pPr>
      <w:r w:rsidRPr="00954E6D">
        <w:rPr>
          <w:rFonts w:ascii="Cambria" w:hAnsi="Cambria"/>
        </w:rPr>
        <w:t>Klauzula informacyjna dotycząca przetwarzania danych osobowych</w:t>
      </w:r>
    </w:p>
    <w:p w14:paraId="3852A6D2" w14:textId="7CB24BFC" w:rsidR="00954E6D" w:rsidRDefault="00954E6D" w:rsidP="00954E6D">
      <w:pPr>
        <w:jc w:val="center"/>
        <w:rPr>
          <w:rFonts w:ascii="Cambria" w:hAnsi="Cambria"/>
        </w:rPr>
      </w:pPr>
      <w:r w:rsidRPr="00954E6D">
        <w:rPr>
          <w:rFonts w:ascii="Cambria" w:hAnsi="Cambria"/>
        </w:rPr>
        <w:t xml:space="preserve">Świadczenie – dodatek </w:t>
      </w:r>
      <w:r w:rsidR="00E848EC">
        <w:rPr>
          <w:rFonts w:ascii="Cambria" w:hAnsi="Cambria"/>
        </w:rPr>
        <w:t xml:space="preserve">dla gospodarstw domowych z tytułu </w:t>
      </w:r>
      <w:r w:rsidR="008C671D">
        <w:rPr>
          <w:rFonts w:ascii="Cambria" w:hAnsi="Cambria"/>
        </w:rPr>
        <w:t xml:space="preserve">wykorzystania </w:t>
      </w:r>
      <w:r w:rsidR="008C671D">
        <w:rPr>
          <w:rFonts w:ascii="Cambria" w:hAnsi="Cambria"/>
        </w:rPr>
        <w:br/>
        <w:t>niektórych źródeł ciepła</w:t>
      </w:r>
    </w:p>
    <w:p w14:paraId="4890C316" w14:textId="77777777" w:rsidR="00240CF1" w:rsidRPr="00954E6D" w:rsidRDefault="00240CF1" w:rsidP="00954E6D">
      <w:pPr>
        <w:jc w:val="center"/>
        <w:rPr>
          <w:rFonts w:ascii="Cambria" w:hAnsi="Cambria"/>
        </w:rPr>
      </w:pPr>
    </w:p>
    <w:p w14:paraId="321CC13F" w14:textId="4690E2EE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dalej zwanego </w:t>
      </w:r>
      <w:r w:rsidR="00BD2E7B"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>„RODO”, niniejszym informuje się, że:</w:t>
      </w:r>
    </w:p>
    <w:p w14:paraId="75E2E830" w14:textId="22E2477D" w:rsidR="00240CF1" w:rsidRPr="00240CF1" w:rsidRDefault="00BB2B7B" w:rsidP="00240CF1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 w:rsidRPr="00240CF1">
        <w:rPr>
          <w:rFonts w:ascii="Cambria" w:hAnsi="Cambria"/>
        </w:rPr>
        <w:t>Administratorem Pani/Pana danych osobowych jest</w:t>
      </w:r>
      <w:r w:rsidR="00240CF1" w:rsidRPr="00240CF1">
        <w:rPr>
          <w:rFonts w:ascii="Cambria" w:hAnsi="Cambria"/>
        </w:rPr>
        <w:t xml:space="preserve">  </w:t>
      </w:r>
      <w:r w:rsidR="00240CF1" w:rsidRPr="00240CF1">
        <w:rPr>
          <w:b/>
          <w:bCs/>
          <w:sz w:val="22"/>
          <w:szCs w:val="22"/>
        </w:rPr>
        <w:t>Gmina Somianka, reprezentowana przez Wójta Gminy Somianka, Somianka-Parcele 16B, 07-203 Somianka, tel.: (29) 74 187 90</w:t>
      </w:r>
      <w:r w:rsidR="00240CF1" w:rsidRPr="00240CF1">
        <w:rPr>
          <w:sz w:val="22"/>
          <w:szCs w:val="22"/>
        </w:rPr>
        <w:t xml:space="preserve">, </w:t>
      </w:r>
      <w:r w:rsidR="00240CF1">
        <w:rPr>
          <w:sz w:val="22"/>
          <w:szCs w:val="22"/>
        </w:rPr>
        <w:t xml:space="preserve">Podmiotem Przetwarzającym Państwa dane osobowe na polecenie Administratora danych jest: </w:t>
      </w:r>
      <w:r w:rsidR="00240CF1" w:rsidRPr="00240CF1">
        <w:rPr>
          <w:b/>
          <w:bCs/>
          <w:sz w:val="22"/>
          <w:szCs w:val="22"/>
        </w:rPr>
        <w:t>Gminny Ośrodek Pomocy Społecznej w Somiance, Somianka-Parcele 25B, 07-203 Somianka, tel.: 29 741-88-79.</w:t>
      </w:r>
    </w:p>
    <w:p w14:paraId="7557486A" w14:textId="5E839696" w:rsidR="00240CF1" w:rsidRDefault="00240CF1" w:rsidP="00240CF1">
      <w:pPr>
        <w:pStyle w:val="Default"/>
        <w:ind w:left="537"/>
      </w:pPr>
    </w:p>
    <w:p w14:paraId="308200D2" w14:textId="77777777" w:rsidR="00240CF1" w:rsidRDefault="00240CF1" w:rsidP="00240C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 że na mocy art. 37 ust. 1 lit. a) RODO Podmiot Przetwarzający wyznaczył Inspektora Ochrony Danych (IOD) – Panią Annę Pogorzelską, który w jego imieniu nadzoruje sferę przetwarzania danych osobowych. Z IOD można kontaktować się pod adresem mail: rodoanka@gmail.com . </w:t>
      </w:r>
    </w:p>
    <w:p w14:paraId="4908020D" w14:textId="12CAFFD0" w:rsidR="00954E6D" w:rsidRPr="00B356BD" w:rsidRDefault="00BB2B7B" w:rsidP="000667C9">
      <w:pPr>
        <w:pStyle w:val="Nagwek2"/>
        <w:shd w:val="clear" w:color="auto" w:fill="F5F5F5"/>
        <w:spacing w:before="450" w:after="450"/>
        <w:jc w:val="both"/>
        <w:divId w:val="1100178907"/>
        <w:rPr>
          <w:rFonts w:ascii="Cambria" w:hAnsi="Cambria"/>
          <w:color w:val="000000" w:themeColor="text1"/>
          <w:sz w:val="22"/>
          <w:szCs w:val="22"/>
        </w:rPr>
      </w:pPr>
      <w:r w:rsidRPr="000667C9">
        <w:rPr>
          <w:rFonts w:ascii="Cambria" w:hAnsi="Cambria"/>
          <w:color w:val="000000" w:themeColor="text1"/>
          <w:sz w:val="22"/>
          <w:szCs w:val="22"/>
        </w:rPr>
        <w:t xml:space="preserve">3.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 xml:space="preserve">Pani/Pana dane będą przetwarzane ze względu na konieczność wypełnienia obowiązku prawnego ciążącego na Administratorze w związku z realizacją przepisów ustawy </w:t>
      </w:r>
      <w:r w:rsidR="00201425" w:rsidRPr="000667C9">
        <w:rPr>
          <w:rFonts w:ascii="Cambria" w:eastAsia="Times New Roman" w:hAnsi="Cambria"/>
          <w:color w:val="000000" w:themeColor="text1"/>
          <w:sz w:val="22"/>
          <w:szCs w:val="22"/>
        </w:rPr>
        <w:t xml:space="preserve">z dnia </w:t>
      </w:r>
      <w:r w:rsidR="008C671D">
        <w:rPr>
          <w:rFonts w:ascii="Cambria" w:eastAsia="Times New Roman" w:hAnsi="Cambria"/>
          <w:color w:val="000000" w:themeColor="text1"/>
          <w:sz w:val="22"/>
          <w:szCs w:val="22"/>
        </w:rPr>
        <w:t>1</w:t>
      </w:r>
      <w:r w:rsidR="00201425" w:rsidRPr="000667C9">
        <w:rPr>
          <w:rFonts w:ascii="Cambria" w:eastAsia="Times New Roman" w:hAnsi="Cambria"/>
          <w:color w:val="000000" w:themeColor="text1"/>
          <w:sz w:val="22"/>
          <w:szCs w:val="22"/>
        </w:rPr>
        <w:t xml:space="preserve">5 </w:t>
      </w:r>
      <w:r w:rsidR="008C671D">
        <w:rPr>
          <w:rFonts w:ascii="Cambria" w:eastAsia="Times New Roman" w:hAnsi="Cambria"/>
          <w:color w:val="000000" w:themeColor="text1"/>
          <w:sz w:val="22"/>
          <w:szCs w:val="22"/>
        </w:rPr>
        <w:t>września</w:t>
      </w:r>
      <w:r w:rsidR="00201425" w:rsidRPr="000667C9">
        <w:rPr>
          <w:rFonts w:ascii="Cambria" w:eastAsia="Times New Roman" w:hAnsi="Cambria"/>
          <w:color w:val="000000" w:themeColor="text1"/>
          <w:sz w:val="22"/>
          <w:szCs w:val="22"/>
        </w:rPr>
        <w:t xml:space="preserve"> 2022 r. o </w:t>
      </w:r>
      <w:r w:rsidR="008C671D">
        <w:rPr>
          <w:rFonts w:ascii="Cambria" w:eastAsia="Times New Roman" w:hAnsi="Cambria"/>
          <w:color w:val="000000" w:themeColor="text1"/>
          <w:sz w:val="22"/>
          <w:szCs w:val="22"/>
        </w:rPr>
        <w:t>szczególnych rozwiązaniach w zakresie niektórych źródeł ciepła w związku z sytuacją na rynku paliw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="008C671D">
        <w:rPr>
          <w:rFonts w:ascii="Cambria" w:hAnsi="Cambria"/>
          <w:color w:val="000000" w:themeColor="text1"/>
          <w:sz w:val="22"/>
          <w:szCs w:val="22"/>
        </w:rPr>
        <w:t xml:space="preserve">Dz. U. z 2022r.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>poz.</w:t>
      </w:r>
      <w:r w:rsidR="004677E5" w:rsidRPr="000667C9">
        <w:rPr>
          <w:rFonts w:ascii="Cambria" w:hAnsi="Cambria"/>
          <w:color w:val="000000" w:themeColor="text1"/>
          <w:sz w:val="22"/>
          <w:szCs w:val="22"/>
        </w:rPr>
        <w:t xml:space="preserve"> 1</w:t>
      </w:r>
      <w:r w:rsidR="008C671D">
        <w:rPr>
          <w:rFonts w:ascii="Cambria" w:hAnsi="Cambria"/>
          <w:color w:val="000000" w:themeColor="text1"/>
          <w:sz w:val="22"/>
          <w:szCs w:val="22"/>
        </w:rPr>
        <w:t>967</w:t>
      </w:r>
      <w:r w:rsidR="004677E5" w:rsidRPr="000667C9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 xml:space="preserve">ze zm.), a więc w celu wykonywania obowiązków prawnych – art. 6 ust. 1 lit. c RODO, </w:t>
      </w:r>
      <w:r w:rsidR="00B356BD">
        <w:rPr>
          <w:rFonts w:ascii="Cambria" w:hAnsi="Cambria"/>
          <w:color w:val="000000" w:themeColor="text1"/>
          <w:sz w:val="22"/>
          <w:szCs w:val="22"/>
        </w:rPr>
        <w:t>R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>ODO. Podstawę prawną przetwarzania Państwa danych osobowych stanowią przepisy ww. ustawy.</w:t>
      </w:r>
    </w:p>
    <w:p w14:paraId="534382BD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4 Zakres przetwarzanych danych osobowych</w:t>
      </w:r>
    </w:p>
    <w:p w14:paraId="0D8E3272" w14:textId="22C08538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wykonania.</w:t>
      </w:r>
    </w:p>
    <w:p w14:paraId="2331F417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5 Podmioty, którym dane mogą zostać udostępnione lub powierzone</w:t>
      </w:r>
    </w:p>
    <w:p w14:paraId="229A1D4D" w14:textId="7B345246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 Podmioty i organy, którym Administrator jest zobowiązany lub upoważniony udostępnić dane osobowe na podstawie powszechnie obowiązujących przepisów prawa (w szczególności: instytucje systemu pomocy społecznej, organy nadrzędne, organy </w:t>
      </w:r>
    </w:p>
    <w:p w14:paraId="4DF844E1" w14:textId="750AD1C2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wymiaru sprawiedliwości, itp.).Podmioty upoważnione na podstawie odrębnych porozumień w zakresie wykonywania czynności zmierzających do realizacji celów wynikających z odrębnych umów z nimi zawartych (powierzenie).</w:t>
      </w:r>
    </w:p>
    <w:p w14:paraId="48774294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6 Okres przechowywania danych</w:t>
      </w:r>
    </w:p>
    <w:p w14:paraId="1BD6EA96" w14:textId="56CC6EE5" w:rsidR="00313273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Dane osobowe będą przetwarzane nie dłużej niż do końca realizacji wskazanych powyżej celów przetwarzania, z zastrzeżeniem że okres przechowywania danych osobowych może zostać </w:t>
      </w:r>
      <w:r w:rsidRPr="00954E6D">
        <w:rPr>
          <w:rFonts w:ascii="Cambria" w:hAnsi="Cambria"/>
        </w:rPr>
        <w:lastRenderedPageBreak/>
        <w:t xml:space="preserve">każdorazowo przedłużony o okres przewidziany przepisami powszechnie obowiązującego </w:t>
      </w:r>
      <w:r w:rsidR="00313273">
        <w:rPr>
          <w:rFonts w:ascii="Cambria" w:hAnsi="Cambria"/>
        </w:rPr>
        <w:t>p</w:t>
      </w:r>
      <w:r w:rsidRPr="00954E6D">
        <w:rPr>
          <w:rFonts w:ascii="Cambria" w:hAnsi="Cambria"/>
        </w:rPr>
        <w:t>rawa,</w:t>
      </w:r>
    </w:p>
    <w:p w14:paraId="704C49F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7 Prawa osób, których dane dotyczą</w:t>
      </w:r>
    </w:p>
    <w:p w14:paraId="39BDD6AE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W związku z przetwarzaniem Pani/Pana danych osobowych przysługuje Państwu prawo do:</w:t>
      </w:r>
    </w:p>
    <w:p w14:paraId="42E19E2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a dostępu do swoich danych oraz otrzymania ich kopii;</w:t>
      </w:r>
    </w:p>
    <w:p w14:paraId="647D79A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b sprostowania (poprawienia swoich danych);</w:t>
      </w:r>
    </w:p>
    <w:p w14:paraId="3CB04DE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c uzupełnienia swoich danych;</w:t>
      </w:r>
    </w:p>
    <w:p w14:paraId="52A8D7F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d ograniczenia przetwarzania;</w:t>
      </w:r>
    </w:p>
    <w:p w14:paraId="6D05E821" w14:textId="44E0499E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e wniesienia skargi do Prezesa Urzędu Ochrony Danych Osobowych, adres: ul. Stawki 2,</w:t>
      </w:r>
      <w:r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 xml:space="preserve">00-193 Warszawa, gdy uzna Pan/Pani, iż przetwarzanie danych osobowych narusza </w:t>
      </w:r>
    </w:p>
    <w:p w14:paraId="16A731F4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przepisy RODO.</w:t>
      </w:r>
    </w:p>
    <w:p w14:paraId="273409C6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8 Informacje o wymogu podania danych</w:t>
      </w:r>
    </w:p>
    <w:p w14:paraId="1267CA3F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Podanie przez Panią/Pana danych osobowych jest obowiązkiem wynikającym z treści ustawy o </w:t>
      </w:r>
    </w:p>
    <w:p w14:paraId="32C69A25" w14:textId="083C7948" w:rsidR="00954E6D" w:rsidRPr="00954E6D" w:rsidRDefault="002F7BCC" w:rsidP="00954E6D">
      <w:pPr>
        <w:jc w:val="both"/>
        <w:rPr>
          <w:rFonts w:ascii="Cambria" w:hAnsi="Cambria"/>
        </w:rPr>
      </w:pPr>
      <w:r>
        <w:rPr>
          <w:rFonts w:ascii="Cambria" w:hAnsi="Cambria"/>
        </w:rPr>
        <w:t>szczególnych rozwiązaniach w zakresie niektórych źródeł ciepła w związku z sytuacją na rynku paliw</w:t>
      </w:r>
      <w:r w:rsidR="00954E6D" w:rsidRPr="00954E6D">
        <w:rPr>
          <w:rFonts w:ascii="Cambria" w:hAnsi="Cambria"/>
        </w:rPr>
        <w:t xml:space="preserve">, ich niepodanie uniemożliwi skuteczne ubieganie się i skorzystanie przez </w:t>
      </w:r>
    </w:p>
    <w:p w14:paraId="08144D52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Panią/Pana z form wsparcia uregulowanych w jej treści.</w:t>
      </w:r>
    </w:p>
    <w:p w14:paraId="6E6038F2" w14:textId="0637DCC1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9 Przekazanie danych osobowych do państwa trzeciego lub organizacji międzynarodowej</w:t>
      </w:r>
      <w:r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 xml:space="preserve">Pani/Pana dane osobowe nie będą przekazane poza Europejski Obszar Gospodarczy </w:t>
      </w:r>
    </w:p>
    <w:p w14:paraId="7C758509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lub organizacji międzynarodowej.</w:t>
      </w:r>
    </w:p>
    <w:p w14:paraId="437DA47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10 Sposób przetwarzania</w:t>
      </w:r>
    </w:p>
    <w:p w14:paraId="461BC00D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Pani/Pana dane osobowe mogą być przetwarzane w sposób zautomatyzowany i nie będą </w:t>
      </w:r>
    </w:p>
    <w:p w14:paraId="31A3837F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profilowane.</w:t>
      </w:r>
    </w:p>
    <w:p w14:paraId="68F871A1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11 Dodatkowa informacja</w:t>
      </w:r>
    </w:p>
    <w:p w14:paraId="689A5561" w14:textId="7AD1406F" w:rsidR="00DF21FA" w:rsidRDefault="00954E6D" w:rsidP="00954E6D">
      <w:pPr>
        <w:jc w:val="both"/>
      </w:pPr>
      <w:r w:rsidRPr="00954E6D">
        <w:rPr>
          <w:rFonts w:ascii="Cambria" w:hAnsi="Cambria"/>
        </w:rPr>
        <w:t xml:space="preserve"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</w:t>
      </w:r>
      <w:r>
        <w:t>obowiązującymi przepisami prawa</w:t>
      </w:r>
      <w:r w:rsidR="006E6B5E">
        <w:t>.</w:t>
      </w:r>
    </w:p>
    <w:p w14:paraId="48A1E06E" w14:textId="052BAA6A" w:rsidR="006E6B5E" w:rsidRDefault="006E6B5E" w:rsidP="00954E6D">
      <w:pPr>
        <w:jc w:val="both"/>
      </w:pPr>
    </w:p>
    <w:p w14:paraId="77355ECD" w14:textId="77777777" w:rsidR="006E6B5E" w:rsidRDefault="006E6B5E" w:rsidP="00954E6D">
      <w:pPr>
        <w:jc w:val="both"/>
      </w:pPr>
    </w:p>
    <w:p w14:paraId="406EA560" w14:textId="77777777" w:rsidR="006E6B5E" w:rsidRPr="006E6B5E" w:rsidRDefault="006E6B5E" w:rsidP="006E6B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6E6B5E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 </w:t>
      </w:r>
    </w:p>
    <w:p w14:paraId="7295F04A" w14:textId="6FCB3C3F" w:rsidR="006E6B5E" w:rsidRPr="00954E6D" w:rsidRDefault="006E6B5E" w:rsidP="006E6B5E">
      <w:pPr>
        <w:ind w:left="3540" w:firstLine="708"/>
        <w:jc w:val="center"/>
        <w:rPr>
          <w:rFonts w:ascii="Cambria" w:hAnsi="Cambria"/>
        </w:rPr>
      </w:pPr>
      <w:r w:rsidRPr="006E6B5E">
        <w:rPr>
          <w:rFonts w:ascii="Calibri" w:hAnsi="Calibri" w:cs="Calibri"/>
          <w:color w:val="000000"/>
          <w:sz w:val="20"/>
          <w:szCs w:val="20"/>
        </w:rPr>
        <w:t>(Data i czytelny podpis wnioskodawcy)</w:t>
      </w:r>
    </w:p>
    <w:p w14:paraId="7A952979" w14:textId="77777777" w:rsidR="006E6B5E" w:rsidRPr="00954E6D" w:rsidRDefault="006E6B5E">
      <w:pPr>
        <w:jc w:val="right"/>
        <w:rPr>
          <w:rFonts w:ascii="Cambria" w:hAnsi="Cambria"/>
        </w:rPr>
      </w:pPr>
    </w:p>
    <w:sectPr w:rsidR="006E6B5E" w:rsidRPr="0095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80D"/>
    <w:multiLevelType w:val="hybridMultilevel"/>
    <w:tmpl w:val="D6C28264"/>
    <w:lvl w:ilvl="0" w:tplc="8076D2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06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962479"/>
    <w:multiLevelType w:val="hybridMultilevel"/>
    <w:tmpl w:val="7B3AF5DA"/>
    <w:lvl w:ilvl="0" w:tplc="FFFFFFFF">
      <w:start w:val="1"/>
      <w:numFmt w:val="decimal"/>
      <w:lvlText w:val="%1."/>
      <w:lvlJc w:val="left"/>
      <w:pPr>
        <w:ind w:left="537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637442">
    <w:abstractNumId w:val="2"/>
  </w:num>
  <w:num w:numId="2" w16cid:durableId="430902463">
    <w:abstractNumId w:val="1"/>
  </w:num>
  <w:num w:numId="3" w16cid:durableId="203499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6D"/>
    <w:rsid w:val="0000330E"/>
    <w:rsid w:val="000667C9"/>
    <w:rsid w:val="00201425"/>
    <w:rsid w:val="00214023"/>
    <w:rsid w:val="00240CF1"/>
    <w:rsid w:val="002F7BCC"/>
    <w:rsid w:val="00313273"/>
    <w:rsid w:val="004677E5"/>
    <w:rsid w:val="00501762"/>
    <w:rsid w:val="006E6B5E"/>
    <w:rsid w:val="00725F98"/>
    <w:rsid w:val="007B27D4"/>
    <w:rsid w:val="007B7557"/>
    <w:rsid w:val="00855D61"/>
    <w:rsid w:val="008C671D"/>
    <w:rsid w:val="008E3BA5"/>
    <w:rsid w:val="00954E6D"/>
    <w:rsid w:val="009A5B71"/>
    <w:rsid w:val="00B356BD"/>
    <w:rsid w:val="00B80791"/>
    <w:rsid w:val="00BB2B7B"/>
    <w:rsid w:val="00BD2E7B"/>
    <w:rsid w:val="00DD23CA"/>
    <w:rsid w:val="00DF21FA"/>
    <w:rsid w:val="00E848EC"/>
    <w:rsid w:val="00FA3A92"/>
    <w:rsid w:val="00FC1055"/>
    <w:rsid w:val="00FC35E8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106"/>
  <w15:chartTrackingRefBased/>
  <w15:docId w15:val="{E7F3B8C2-FE65-41F5-B102-EAA207D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55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0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023"/>
    <w:rPr>
      <w:color w:val="605E5C"/>
      <w:shd w:val="clear" w:color="auto" w:fill="E1DFDD"/>
    </w:rPr>
  </w:style>
  <w:style w:type="paragraph" w:customStyle="1" w:styleId="Default">
    <w:name w:val="Default"/>
    <w:rsid w:val="00240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M. Skoczeń</cp:lastModifiedBy>
  <cp:revision>5</cp:revision>
  <cp:lastPrinted>2022-08-12T07:51:00Z</cp:lastPrinted>
  <dcterms:created xsi:type="dcterms:W3CDTF">2022-08-12T07:35:00Z</dcterms:created>
  <dcterms:modified xsi:type="dcterms:W3CDTF">2022-09-21T07:12:00Z</dcterms:modified>
</cp:coreProperties>
</file>