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W pracowni chemicznej uczniowie mogą przebywać tylko pod opieką nauczyciela i w jego obecności.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Nie wolno wykonywać doświadczeń bez zgody nauczyciela.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W czasie wykonywania doświadczeń uczniowie mają zachować spokój i uwagę.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Przy wszelkich pracach zachowywać największą ostrożność, pamiętając pry tym, że niedokładność, nieuwaga, niedostateczne zaznajomienie się z przyrządami i właściwościami substancji, z którymi się pracuje, może spowodować nieszczęśliwy wypadek.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Wszystkie substancje chemiczne stosowane do doświadczeń należy traktować jak trucizny: nie wolno ich dotykać, próbować, ani wąchać, chyba, że zezwoli na to nauczyciel. Przy wąchaniu badanej w naczyniu substancji należy skierować do siebie pary ruchem wachlującym ręki, a nie czynić tego przez zbliżenie naczynia do nosa.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Doświadczenia należy przeprowadzać na przeznaczonych do tego celu miejscach, z zachowaniem wskazanych przez nauczyciela środków ostrożności, tak, aby nie narazić na niebezpieczeństwo siebie i innych.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Podczas pracy z palnikiem i substancjami łatwo palnymi zachować należytą ostrożność. W razie jakiegokolwiek zapalenia materiałów palnych stosować się do poleceń nauczyciela.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Przy wszystkich pracach należy w pierwszym rzędzie zwrócić uwagę na zabezpieczenie oczu.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Probówkę, w której ogrzewana jest ciecz trzymać otworem w bok, a nie do siebie i w stronę sąsiada. Nie ogrzewać probówki tylko od dołu, lecz całą jej zawartość.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Nie nachylać się nad naczyniem, w którym coś wrze, lub do którego wlewa się jakąś ciecz(zwłaszcza żrącą).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Nie należy wykonywać ćwiczeń w brudnych naczyniach.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Ćwiczenia należy wykonywać z takimi ilościami i stężeniami substancji oraz w takich warunkach, jakie są podane w podręczniku lub przez nauczyciela.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Nie zostawiać żadnych substancji w naczyniach bez etykiet lub napisów.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Nie wolno wykonywać eksperymentów i prac nie wchodzących w zakres doświadczenia.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Nie wolno dotykać żadnych urządzeń i przyrządów bez zgody nauczyciela.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W pracowni nie można jeść, pić i przechowywać żywności na stole.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Naczynia z odczynnikami należy zaraz po użyciu zamknąć właściwym korkiem i nie dopuszczać do ich pomieszania.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Po zakończeniu pracy uczniowie muszą po sobie posprzątać i umyć ręce.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Nie należy wrzucać do kosza resztek niebezpiecznych substancji, lecz zabrać je do przeznaczonych na ten cel pojemników.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Zabrania się wynosić i zabierać jakichkolwiek substancji i minerałów.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W razie nieszczęśliwego wypadku należy zachować spokój, natychmiast zawiadomić nauczyciela i podać okoliczności wypadku.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Zobowiązuje się wszystkich uczniów do ścisłego przestrzegania przepisów BHP dotyczących wykonywania ćwiczeń uczniowskich.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hanging="0" w:start="709" w:end="0"/>
        <w:jc w:val="start"/>
        <w:rPr/>
      </w:pPr>
      <w:r>
        <w:rPr/>
        <w:t>We wszystkich sprawach nie objętych regulaminem należy zgłaszać się do nauczyciela.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."/>
      <w:lvlJc w:val="start"/>
      <w:pPr>
        <w:tabs>
          <w:tab w:val="num" w:pos="709"/>
        </w:tabs>
        <w:ind w:start="709" w:hanging="0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LibreOffice/24.2.2.2$Windows_X86_64 LibreOffice_project/d56cc158d8a96260b836f100ef4b4ef25d6f1a01</Application>
  <AppVersion>15.0000</AppVersion>
  <Pages>2</Pages>
  <Words>393</Words>
  <Characters>2393</Characters>
  <CharactersWithSpaces>2740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2024-05-08T09:19:33Z</dcterms:created>
  <dc:creator/>
  <dc:description/>
  <dc:language>pl-PL</dc:language>
  <cp:lastModifiedBy/>
  <dcterms:modified xsi:type="dcterms:W3CDTF">2024-05-08T09:20:34Z</dcterms:modified>
  <cp:revision>1</cp:revision>
  <dc:subject/>
  <dc:title/>
</cp:coreProperties>
</file>