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FA454" w14:textId="77777777" w:rsidR="00C043C7" w:rsidRPr="00626998" w:rsidRDefault="00C043C7" w:rsidP="00C043C7">
      <w:pPr>
        <w:jc w:val="center"/>
        <w:rPr>
          <w:rFonts w:cs="Times New Roman"/>
          <w:b/>
          <w:sz w:val="44"/>
        </w:rPr>
      </w:pPr>
      <w:r>
        <w:rPr>
          <w:rFonts w:cs="Times New Roman"/>
          <w:b/>
          <w:sz w:val="52"/>
        </w:rPr>
        <w:t>OGÓLNE ZASADY</w:t>
      </w:r>
      <w:r w:rsidRPr="00626998">
        <w:rPr>
          <w:rFonts w:cs="Times New Roman"/>
          <w:b/>
          <w:sz w:val="44"/>
        </w:rPr>
        <w:t xml:space="preserve"> </w:t>
      </w:r>
    </w:p>
    <w:p w14:paraId="49EFF6A4" w14:textId="77777777" w:rsidR="00C043C7" w:rsidRPr="002F49F5" w:rsidRDefault="00C043C7" w:rsidP="00C043C7">
      <w:pPr>
        <w:jc w:val="center"/>
        <w:rPr>
          <w:rFonts w:cs="Times New Roman"/>
          <w:b/>
          <w:sz w:val="32"/>
          <w:szCs w:val="20"/>
        </w:rPr>
      </w:pPr>
      <w:r w:rsidRPr="002F49F5">
        <w:rPr>
          <w:rFonts w:cs="Times New Roman"/>
          <w:b/>
          <w:sz w:val="32"/>
          <w:szCs w:val="20"/>
        </w:rPr>
        <w:t xml:space="preserve">UBIEGANIA SIĘ O UDZIELENIE DOTACJI CELOWYCH </w:t>
      </w:r>
    </w:p>
    <w:p w14:paraId="15D5E066" w14:textId="77777777" w:rsidR="00C043C7" w:rsidRDefault="00C043C7" w:rsidP="00C043C7">
      <w:pPr>
        <w:jc w:val="center"/>
        <w:rPr>
          <w:rFonts w:cs="Times New Roman"/>
          <w:b/>
          <w:sz w:val="32"/>
          <w:szCs w:val="20"/>
        </w:rPr>
      </w:pPr>
      <w:r>
        <w:rPr>
          <w:rFonts w:cs="Times New Roman"/>
          <w:b/>
          <w:sz w:val="32"/>
          <w:szCs w:val="20"/>
        </w:rPr>
        <w:t>Z BUDŻETU POWIATU DĄBROWSKIEGO</w:t>
      </w:r>
    </w:p>
    <w:p w14:paraId="490E7555" w14:textId="77777777" w:rsidR="00C043C7" w:rsidRPr="002F49F5" w:rsidRDefault="00C043C7" w:rsidP="00C043C7">
      <w:pPr>
        <w:jc w:val="center"/>
        <w:rPr>
          <w:rFonts w:cs="Times New Roman"/>
          <w:b/>
          <w:sz w:val="32"/>
          <w:szCs w:val="20"/>
        </w:rPr>
      </w:pPr>
      <w:r w:rsidRPr="002F49F5">
        <w:rPr>
          <w:rFonts w:cs="Times New Roman"/>
          <w:b/>
          <w:sz w:val="32"/>
          <w:szCs w:val="20"/>
        </w:rPr>
        <w:t>PRZEZ OCHOTNICZE STRAŻE POŻARNE</w:t>
      </w:r>
      <w:r>
        <w:rPr>
          <w:rFonts w:cs="Times New Roman"/>
          <w:b/>
          <w:sz w:val="32"/>
          <w:szCs w:val="20"/>
        </w:rPr>
        <w:t xml:space="preserve"> W 2026 ROKU</w:t>
      </w:r>
    </w:p>
    <w:p w14:paraId="4AB81445" w14:textId="77777777" w:rsidR="00C043C7" w:rsidRDefault="00C043C7" w:rsidP="00C043C7">
      <w:pPr>
        <w:jc w:val="center"/>
        <w:rPr>
          <w:rFonts w:cs="Times New Roman"/>
          <w:b/>
          <w:sz w:val="32"/>
          <w:szCs w:val="20"/>
        </w:rPr>
      </w:pPr>
    </w:p>
    <w:p w14:paraId="12EE8578" w14:textId="77777777" w:rsidR="00C043C7" w:rsidRDefault="00C043C7" w:rsidP="00C043C7">
      <w:pPr>
        <w:jc w:val="center"/>
        <w:rPr>
          <w:rFonts w:cs="Times New Roman"/>
          <w:sz w:val="24"/>
        </w:rPr>
      </w:pPr>
    </w:p>
    <w:p w14:paraId="6382FD5F" w14:textId="77777777" w:rsidR="00C043C7" w:rsidRDefault="00C043C7" w:rsidP="00C043C7">
      <w:pPr>
        <w:jc w:val="center"/>
        <w:rPr>
          <w:rFonts w:cs="Times New Roman"/>
          <w:sz w:val="24"/>
        </w:rPr>
      </w:pPr>
    </w:p>
    <w:p w14:paraId="333F08DE" w14:textId="77777777" w:rsidR="00C043C7" w:rsidRDefault="00C043C7" w:rsidP="00C043C7">
      <w:pPr>
        <w:jc w:val="center"/>
        <w:rPr>
          <w:rFonts w:cs="Times New Roman"/>
          <w:b/>
          <w:bCs/>
          <w:sz w:val="24"/>
        </w:rPr>
      </w:pPr>
      <w:r>
        <w:rPr>
          <w:rFonts w:cs="Times New Roman"/>
          <w:b/>
          <w:bCs/>
          <w:sz w:val="24"/>
        </w:rPr>
        <w:t xml:space="preserve">INFORMACJE </w:t>
      </w:r>
      <w:r w:rsidRPr="00BA52D9">
        <w:rPr>
          <w:rFonts w:cs="Times New Roman"/>
          <w:b/>
          <w:bCs/>
          <w:sz w:val="24"/>
        </w:rPr>
        <w:t>OGÓLNE</w:t>
      </w:r>
    </w:p>
    <w:p w14:paraId="144400F2" w14:textId="77777777" w:rsidR="00C043C7" w:rsidRPr="00BA52D9" w:rsidRDefault="00C043C7" w:rsidP="00C043C7">
      <w:pPr>
        <w:jc w:val="center"/>
        <w:rPr>
          <w:rFonts w:cs="Times New Roman"/>
          <w:b/>
          <w:bCs/>
          <w:sz w:val="24"/>
        </w:rPr>
      </w:pPr>
    </w:p>
    <w:p w14:paraId="0FE504A8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81B18">
        <w:rPr>
          <w:rFonts w:cs="Times New Roman"/>
          <w:sz w:val="24"/>
        </w:rPr>
        <w:t>Ochotnicze Straże Pożarne działające na terenie powiatu dąbrowskiego, zwane dalej jednostkami OSP, mogą korzystać z przewidzianych form pomocy udzielanej przez Powiat Dąbrowski w  postaci do</w:t>
      </w:r>
      <w:r>
        <w:rPr>
          <w:rFonts w:cs="Times New Roman"/>
          <w:sz w:val="24"/>
        </w:rPr>
        <w:t xml:space="preserve">tacji celowych na podstawie </w:t>
      </w:r>
      <w:r>
        <w:rPr>
          <w:rFonts w:eastAsia="Times New Roman" w:cs="Times New Roman"/>
          <w:sz w:val="24"/>
          <w:szCs w:val="24"/>
          <w:lang w:eastAsia="pl-PL"/>
        </w:rPr>
        <w:t xml:space="preserve">art. 32 ust. 5 ustawy </w:t>
      </w:r>
      <w:r>
        <w:rPr>
          <w:rFonts w:eastAsia="Times New Roman" w:cs="Times New Roman"/>
          <w:sz w:val="24"/>
          <w:szCs w:val="24"/>
          <w:lang w:eastAsia="pl-PL"/>
        </w:rPr>
        <w:br/>
        <w:t>z dnia 17 grudnia 2021</w:t>
      </w:r>
      <w:r w:rsidRPr="00404463">
        <w:rPr>
          <w:rFonts w:eastAsia="Times New Roman" w:cs="Times New Roman"/>
          <w:sz w:val="24"/>
          <w:szCs w:val="24"/>
          <w:lang w:eastAsia="pl-PL"/>
        </w:rPr>
        <w:t xml:space="preserve"> roku o </w:t>
      </w:r>
      <w:r>
        <w:rPr>
          <w:rFonts w:eastAsia="Times New Roman" w:cs="Times New Roman"/>
          <w:sz w:val="24"/>
          <w:szCs w:val="24"/>
          <w:lang w:eastAsia="pl-PL"/>
        </w:rPr>
        <w:t>ochotniczych strażach pożarnych (Dz.U. z 2025 r.,</w:t>
      </w:r>
      <w:r>
        <w:rPr>
          <w:rFonts w:eastAsia="Times New Roman" w:cs="Times New Roman"/>
          <w:sz w:val="24"/>
          <w:szCs w:val="24"/>
          <w:lang w:eastAsia="pl-PL"/>
        </w:rPr>
        <w:br/>
        <w:t>poz. 244</w:t>
      </w:r>
      <w:r w:rsidRPr="00404463">
        <w:rPr>
          <w:rFonts w:eastAsia="Times New Roman" w:cs="Times New Roman"/>
          <w:sz w:val="24"/>
          <w:szCs w:val="24"/>
          <w:lang w:eastAsia="pl-PL"/>
        </w:rPr>
        <w:t>)</w:t>
      </w:r>
    </w:p>
    <w:p w14:paraId="5FF0521C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81B18">
        <w:rPr>
          <w:rFonts w:cs="Times New Roman"/>
          <w:sz w:val="24"/>
        </w:rPr>
        <w:t>Dotacja, o której mowa w ust. 1, może być udzielona na zadanie planowan</w:t>
      </w:r>
      <w:r>
        <w:rPr>
          <w:rFonts w:cs="Times New Roman"/>
          <w:sz w:val="24"/>
        </w:rPr>
        <w:t xml:space="preserve">e i mogą ją uzyskać te OSP o których mowa w art. 1 ust.1 </w:t>
      </w:r>
      <w:r w:rsidRPr="00D81B18">
        <w:rPr>
          <w:rFonts w:cs="Times New Roman"/>
          <w:sz w:val="24"/>
        </w:rPr>
        <w:t xml:space="preserve"> </w:t>
      </w:r>
      <w:r>
        <w:rPr>
          <w:rFonts w:eastAsia="Times New Roman" w:cs="Times New Roman"/>
          <w:sz w:val="24"/>
          <w:szCs w:val="24"/>
          <w:lang w:eastAsia="pl-PL"/>
        </w:rPr>
        <w:t>ustawy z dnia 17 grudnia 2021</w:t>
      </w:r>
      <w:r w:rsidRPr="00404463">
        <w:rPr>
          <w:rFonts w:eastAsia="Times New Roman" w:cs="Times New Roman"/>
          <w:sz w:val="24"/>
          <w:szCs w:val="24"/>
          <w:lang w:eastAsia="pl-PL"/>
        </w:rPr>
        <w:t xml:space="preserve"> roku </w:t>
      </w:r>
      <w:r>
        <w:rPr>
          <w:rFonts w:eastAsia="Times New Roman" w:cs="Times New Roman"/>
          <w:sz w:val="24"/>
          <w:szCs w:val="24"/>
          <w:lang w:eastAsia="pl-PL"/>
        </w:rPr>
        <w:br/>
      </w:r>
      <w:r w:rsidRPr="00404463">
        <w:rPr>
          <w:rFonts w:eastAsia="Times New Roman" w:cs="Times New Roman"/>
          <w:sz w:val="24"/>
          <w:szCs w:val="24"/>
          <w:lang w:eastAsia="pl-PL"/>
        </w:rPr>
        <w:t xml:space="preserve">o </w:t>
      </w:r>
      <w:r>
        <w:rPr>
          <w:rFonts w:eastAsia="Times New Roman" w:cs="Times New Roman"/>
          <w:sz w:val="24"/>
          <w:szCs w:val="24"/>
          <w:lang w:eastAsia="pl-PL"/>
        </w:rPr>
        <w:t>ochotniczych strażach pożarnych (Dz.U. z 2025 r., poz. 244</w:t>
      </w:r>
      <w:r w:rsidRPr="00404463">
        <w:rPr>
          <w:rFonts w:eastAsia="Times New Roman" w:cs="Times New Roman"/>
          <w:sz w:val="24"/>
          <w:szCs w:val="24"/>
          <w:lang w:eastAsia="pl-PL"/>
        </w:rPr>
        <w:t>)</w:t>
      </w:r>
      <w:r>
        <w:rPr>
          <w:rFonts w:eastAsia="Times New Roman" w:cs="Times New Roman"/>
          <w:sz w:val="24"/>
          <w:szCs w:val="24"/>
          <w:lang w:eastAsia="pl-PL"/>
        </w:rPr>
        <w:t>.</w:t>
      </w:r>
    </w:p>
    <w:p w14:paraId="218AD50A" w14:textId="77777777" w:rsidR="00C043C7" w:rsidRPr="00B3199E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B3199E">
        <w:rPr>
          <w:rFonts w:cs="Times New Roman"/>
          <w:sz w:val="24"/>
        </w:rPr>
        <w:t>Łączną kwotę dotacji w danym roku kalendarzowym określa uchwała budżetowa.</w:t>
      </w:r>
    </w:p>
    <w:p w14:paraId="661BA471" w14:textId="77777777" w:rsidR="00C043C7" w:rsidRDefault="00C043C7" w:rsidP="00C043C7">
      <w:pPr>
        <w:jc w:val="both"/>
        <w:rPr>
          <w:rFonts w:cs="Times New Roman"/>
          <w:sz w:val="24"/>
        </w:rPr>
      </w:pPr>
    </w:p>
    <w:p w14:paraId="4D806BA6" w14:textId="77777777" w:rsidR="00C043C7" w:rsidRDefault="00C043C7" w:rsidP="00C043C7">
      <w:pPr>
        <w:jc w:val="center"/>
        <w:rPr>
          <w:rFonts w:cs="Times New Roman"/>
          <w:b/>
          <w:bCs/>
          <w:sz w:val="24"/>
        </w:rPr>
      </w:pPr>
    </w:p>
    <w:p w14:paraId="52AEAF06" w14:textId="77777777" w:rsidR="00C043C7" w:rsidRDefault="00C043C7" w:rsidP="00C043C7">
      <w:pPr>
        <w:jc w:val="center"/>
        <w:rPr>
          <w:rFonts w:cs="Times New Roman"/>
          <w:b/>
          <w:bCs/>
          <w:sz w:val="24"/>
        </w:rPr>
      </w:pPr>
      <w:r w:rsidRPr="00BA52D9">
        <w:rPr>
          <w:rFonts w:cs="Times New Roman"/>
          <w:b/>
          <w:bCs/>
          <w:sz w:val="24"/>
        </w:rPr>
        <w:t>PRZEZNACZENIE DOTACJI</w:t>
      </w:r>
    </w:p>
    <w:p w14:paraId="127D4C5A" w14:textId="77777777" w:rsidR="00C043C7" w:rsidRPr="00BA52D9" w:rsidRDefault="00C043C7" w:rsidP="00C043C7">
      <w:pPr>
        <w:jc w:val="center"/>
        <w:rPr>
          <w:rFonts w:cs="Times New Roman"/>
          <w:b/>
          <w:bCs/>
          <w:sz w:val="24"/>
        </w:rPr>
      </w:pPr>
    </w:p>
    <w:p w14:paraId="6BE6E3FF" w14:textId="77777777" w:rsidR="00C043C7" w:rsidRPr="00973C53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bookmarkStart w:id="0" w:name="_Hlk16073344"/>
      <w:r w:rsidRPr="00973C53">
        <w:rPr>
          <w:rFonts w:cs="Times New Roman"/>
          <w:sz w:val="24"/>
        </w:rPr>
        <w:t>Dotacja przekazan</w:t>
      </w:r>
      <w:r>
        <w:rPr>
          <w:rFonts w:cs="Times New Roman"/>
          <w:sz w:val="24"/>
        </w:rPr>
        <w:t xml:space="preserve">a z budżetu Powiatu Dąbrowskiego </w:t>
      </w:r>
      <w:r w:rsidRPr="00ED6FB1">
        <w:rPr>
          <w:rFonts w:cs="Times New Roman"/>
          <w:sz w:val="24"/>
        </w:rPr>
        <w:t>dla OSP może być przezna</w:t>
      </w:r>
      <w:r>
        <w:rPr>
          <w:rFonts w:cs="Times New Roman"/>
          <w:sz w:val="24"/>
        </w:rPr>
        <w:t xml:space="preserve">czona na zadania wpływające na </w:t>
      </w:r>
      <w:r w:rsidRPr="00ED6FB1">
        <w:rPr>
          <w:rFonts w:cs="Times New Roman"/>
          <w:sz w:val="24"/>
        </w:rPr>
        <w:t xml:space="preserve">poprawę bezpieczeństwa mieszkańców Powiatu </w:t>
      </w:r>
      <w:r>
        <w:rPr>
          <w:rFonts w:cs="Times New Roman"/>
          <w:sz w:val="24"/>
        </w:rPr>
        <w:t xml:space="preserve">Dąbrowskiego, </w:t>
      </w:r>
      <w:r w:rsidRPr="00ED6FB1">
        <w:rPr>
          <w:rFonts w:cs="Times New Roman"/>
          <w:sz w:val="24"/>
        </w:rPr>
        <w:t>podniesienie gotowości bojowej jednostek Ochotniczych Straży Pożarnych oraz minimalizację skutków zdarzeń losowych dzięki szybkiej i profesjonalnej interwencji</w:t>
      </w:r>
      <w:r w:rsidRPr="00973C53">
        <w:rPr>
          <w:rFonts w:cs="Times New Roman"/>
          <w:sz w:val="24"/>
        </w:rPr>
        <w:t xml:space="preserve"> OSP, poprzez:</w:t>
      </w:r>
    </w:p>
    <w:p w14:paraId="13C59C89" w14:textId="77777777" w:rsidR="00C043C7" w:rsidRPr="00973C53" w:rsidRDefault="00C043C7" w:rsidP="00C043C7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</w:rPr>
      </w:pPr>
      <w:r w:rsidRPr="00973C53">
        <w:rPr>
          <w:rFonts w:cs="Times New Roman"/>
          <w:sz w:val="24"/>
        </w:rPr>
        <w:t>dofinansowanie do zakupu umundurowania specjalnego (bojowego) oraz środków ochrony osobistej strażaków ochotników,</w:t>
      </w:r>
    </w:p>
    <w:p w14:paraId="1F12E0A7" w14:textId="77777777" w:rsidR="00C043C7" w:rsidRPr="00847007" w:rsidRDefault="00C043C7" w:rsidP="00C043C7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</w:rPr>
      </w:pPr>
      <w:r w:rsidRPr="00973C53">
        <w:rPr>
          <w:rFonts w:cs="Times New Roman"/>
          <w:sz w:val="24"/>
        </w:rPr>
        <w:t>dofinansowa</w:t>
      </w:r>
      <w:r>
        <w:rPr>
          <w:rFonts w:cs="Times New Roman"/>
          <w:sz w:val="24"/>
        </w:rPr>
        <w:t xml:space="preserve">nie do zakupu środków łączności </w:t>
      </w:r>
      <w:r w:rsidRPr="00847007">
        <w:rPr>
          <w:rFonts w:cs="Times New Roman"/>
          <w:sz w:val="24"/>
        </w:rPr>
        <w:t>lub ich modernizacj</w:t>
      </w:r>
      <w:r>
        <w:rPr>
          <w:rFonts w:cs="Times New Roman"/>
          <w:sz w:val="24"/>
        </w:rPr>
        <w:t>i,</w:t>
      </w:r>
    </w:p>
    <w:p w14:paraId="324138F1" w14:textId="77777777" w:rsidR="00C043C7" w:rsidRPr="00847007" w:rsidRDefault="00C043C7" w:rsidP="00C043C7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</w:rPr>
      </w:pPr>
      <w:r w:rsidRPr="00847007">
        <w:rPr>
          <w:rFonts w:cs="Times New Roman"/>
          <w:sz w:val="24"/>
        </w:rPr>
        <w:t>dofinansowanie do zakupu sprzętu, aparatury, urządzeń oraz innego wyposażenia niezbędnego do prowadzenia działań ratowniczych,</w:t>
      </w:r>
    </w:p>
    <w:p w14:paraId="0B3239F7" w14:textId="77777777" w:rsidR="00C043C7" w:rsidRPr="00847007" w:rsidRDefault="00C043C7" w:rsidP="00C043C7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</w:rPr>
      </w:pPr>
      <w:r w:rsidRPr="00847007">
        <w:rPr>
          <w:rFonts w:cs="Times New Roman"/>
          <w:sz w:val="24"/>
        </w:rPr>
        <w:t>dofinansowanie do zakupu samochodów ratowniczo-gaśniczych.</w:t>
      </w:r>
    </w:p>
    <w:p w14:paraId="20E665FD" w14:textId="77777777" w:rsidR="00C043C7" w:rsidRPr="00847007" w:rsidRDefault="00C043C7" w:rsidP="00C043C7">
      <w:pPr>
        <w:pStyle w:val="Akapitzlist"/>
        <w:numPr>
          <w:ilvl w:val="0"/>
          <w:numId w:val="3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dofinansowania </w:t>
      </w:r>
      <w:r w:rsidRPr="00847007">
        <w:rPr>
          <w:rFonts w:cs="Times New Roman"/>
          <w:sz w:val="24"/>
        </w:rPr>
        <w:t>remont</w:t>
      </w:r>
      <w:r>
        <w:rPr>
          <w:rFonts w:cs="Times New Roman"/>
          <w:sz w:val="24"/>
        </w:rPr>
        <w:t>u</w:t>
      </w:r>
      <w:r w:rsidRPr="00847007">
        <w:rPr>
          <w:rFonts w:cs="Times New Roman"/>
          <w:sz w:val="24"/>
        </w:rPr>
        <w:t xml:space="preserve"> pomieszczeń w celu zapewnienia warunków do właściwego przechowywania sprzętu i wyposażenia ratowniczo-gaśniczego oraz pojazdów.</w:t>
      </w:r>
    </w:p>
    <w:bookmarkEnd w:id="0"/>
    <w:p w14:paraId="41E369A9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EA3F43">
        <w:rPr>
          <w:rFonts w:cs="Times New Roman"/>
          <w:sz w:val="24"/>
        </w:rPr>
        <w:t xml:space="preserve">Przedmioty zakupione w ramach dotacji muszą być zgodne z obowiązującymi wytycznymi, </w:t>
      </w:r>
      <w:r>
        <w:rPr>
          <w:rFonts w:cs="Times New Roman"/>
          <w:sz w:val="24"/>
        </w:rPr>
        <w:t xml:space="preserve">i </w:t>
      </w:r>
      <w:r w:rsidRPr="00EA3F43">
        <w:rPr>
          <w:rFonts w:cs="Times New Roman"/>
          <w:sz w:val="24"/>
        </w:rPr>
        <w:t>normam</w:t>
      </w:r>
      <w:r>
        <w:rPr>
          <w:rFonts w:cs="Times New Roman"/>
          <w:sz w:val="24"/>
        </w:rPr>
        <w:t>i.</w:t>
      </w:r>
    </w:p>
    <w:p w14:paraId="4C594E90" w14:textId="77777777" w:rsidR="00C043C7" w:rsidRPr="00EA3F43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EA3F43">
        <w:rPr>
          <w:rFonts w:cs="Times New Roman"/>
          <w:sz w:val="24"/>
        </w:rPr>
        <w:t>Dotacja może zostać przeznaczona na dofinansowanie wydatków bieżących oraz wydatków majątkowych.</w:t>
      </w:r>
    </w:p>
    <w:p w14:paraId="1927BFCF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lastRenderedPageBreak/>
        <w:t xml:space="preserve">W ramach kwoty na wydatki majątkowe przewiduje się możliwość przeznaczenia środków finansowych na dofinansowanie zakupu </w:t>
      </w:r>
      <w:r>
        <w:rPr>
          <w:rFonts w:cs="Times New Roman"/>
          <w:sz w:val="24"/>
        </w:rPr>
        <w:t xml:space="preserve">sprzętu wymienionego w załączniku nr 1 do niniejszych zasad. </w:t>
      </w:r>
      <w:r w:rsidRPr="00D973D6">
        <w:rPr>
          <w:rFonts w:cs="Times New Roman"/>
          <w:sz w:val="24"/>
        </w:rPr>
        <w:t xml:space="preserve"> </w:t>
      </w:r>
    </w:p>
    <w:p w14:paraId="24F62558" w14:textId="77777777" w:rsidR="00C043C7" w:rsidRPr="00D973D6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t xml:space="preserve">Dotacja celowa może być udzielona w wysokości </w:t>
      </w:r>
      <w:r w:rsidRPr="00D973D6">
        <w:rPr>
          <w:rFonts w:cs="Times New Roman"/>
          <w:b/>
          <w:bCs/>
          <w:sz w:val="24"/>
        </w:rPr>
        <w:t>do</w:t>
      </w:r>
      <w:r w:rsidRPr="00D973D6">
        <w:rPr>
          <w:rFonts w:cs="Times New Roman"/>
          <w:sz w:val="24"/>
        </w:rPr>
        <w:t xml:space="preserve"> </w:t>
      </w:r>
      <w:r>
        <w:rPr>
          <w:rFonts w:cs="Times New Roman"/>
          <w:b/>
          <w:bCs/>
          <w:sz w:val="24"/>
        </w:rPr>
        <w:t>5.000,</w:t>
      </w:r>
      <w:r w:rsidRPr="00D973D6">
        <w:rPr>
          <w:rFonts w:cs="Times New Roman"/>
          <w:b/>
          <w:bCs/>
          <w:sz w:val="24"/>
        </w:rPr>
        <w:t>00 zł</w:t>
      </w:r>
      <w:r w:rsidRPr="00D973D6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z zastrzeżeniem, ze kwota udzielonej dotacji nie może być większa niż</w:t>
      </w:r>
      <w:r w:rsidRPr="00D973D6">
        <w:rPr>
          <w:rFonts w:cs="Times New Roman"/>
          <w:b/>
          <w:bCs/>
          <w:sz w:val="24"/>
        </w:rPr>
        <w:t xml:space="preserve"> 60%</w:t>
      </w:r>
      <w:r w:rsidRPr="00D973D6">
        <w:rPr>
          <w:rFonts w:cs="Times New Roman"/>
          <w:sz w:val="24"/>
        </w:rPr>
        <w:t xml:space="preserve"> kosztów realizacji całego zadania </w:t>
      </w:r>
      <w:r>
        <w:rPr>
          <w:rFonts w:cs="Times New Roman"/>
          <w:sz w:val="24"/>
        </w:rPr>
        <w:br/>
      </w:r>
      <w:r w:rsidRPr="00D973D6">
        <w:rPr>
          <w:rFonts w:cs="Times New Roman"/>
          <w:sz w:val="24"/>
        </w:rPr>
        <w:t xml:space="preserve">z </w:t>
      </w:r>
      <w:r>
        <w:rPr>
          <w:rFonts w:cs="Times New Roman"/>
          <w:sz w:val="24"/>
        </w:rPr>
        <w:t>zastrzeżeniem pkt. 9</w:t>
      </w:r>
      <w:r w:rsidRPr="00D973D6">
        <w:rPr>
          <w:rFonts w:cs="Times New Roman"/>
          <w:sz w:val="24"/>
        </w:rPr>
        <w:t>.</w:t>
      </w:r>
    </w:p>
    <w:p w14:paraId="12035CD7" w14:textId="77777777" w:rsidR="00C043C7" w:rsidRPr="00D973D6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t>Wysokość wsparcia w zakresie dofinansowania</w:t>
      </w:r>
      <w:r>
        <w:rPr>
          <w:rFonts w:cs="Times New Roman"/>
          <w:sz w:val="24"/>
        </w:rPr>
        <w:t xml:space="preserve"> wydatków i zakupów inwestycyjnych</w:t>
      </w:r>
      <w:r w:rsidRPr="00D973D6">
        <w:rPr>
          <w:rFonts w:cs="Times New Roman"/>
          <w:sz w:val="24"/>
        </w:rPr>
        <w:t xml:space="preserve"> ustalono do kwoty:</w:t>
      </w:r>
    </w:p>
    <w:p w14:paraId="260D5C9A" w14:textId="77777777" w:rsidR="00C043C7" w:rsidRPr="00D973D6" w:rsidRDefault="00C043C7" w:rsidP="00C043C7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t>dla samochodów ratowniczo-g</w:t>
      </w:r>
      <w:r>
        <w:rPr>
          <w:rFonts w:cs="Times New Roman"/>
          <w:sz w:val="24"/>
        </w:rPr>
        <w:t xml:space="preserve">aśniczych lekkich do 15.000,00 </w:t>
      </w:r>
      <w:r w:rsidRPr="00D973D6">
        <w:rPr>
          <w:rFonts w:cs="Times New Roman"/>
          <w:sz w:val="24"/>
        </w:rPr>
        <w:t>zł</w:t>
      </w:r>
    </w:p>
    <w:p w14:paraId="69A65822" w14:textId="77777777" w:rsidR="00C043C7" w:rsidRDefault="00C043C7" w:rsidP="00C043C7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t>dla samochodów ratowniczo</w:t>
      </w:r>
      <w:r>
        <w:rPr>
          <w:rFonts w:cs="Times New Roman"/>
          <w:sz w:val="24"/>
        </w:rPr>
        <w:t>-gaśniczych średnich/ciężkich do 30.000,00</w:t>
      </w:r>
      <w:r w:rsidRPr="00D973D6">
        <w:rPr>
          <w:rFonts w:cs="Times New Roman"/>
          <w:sz w:val="24"/>
        </w:rPr>
        <w:t xml:space="preserve"> zł</w:t>
      </w:r>
    </w:p>
    <w:p w14:paraId="2D90088A" w14:textId="77777777" w:rsidR="00C043C7" w:rsidRPr="00D973D6" w:rsidRDefault="00C043C7" w:rsidP="00C043C7">
      <w:pPr>
        <w:pStyle w:val="Akapitzlist"/>
        <w:numPr>
          <w:ilvl w:val="0"/>
          <w:numId w:val="7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dla wydatków inwestycyjnych /inwestycji wymagających pozwolenia na budowę/ </w:t>
      </w:r>
      <w:r>
        <w:rPr>
          <w:rFonts w:cs="Times New Roman"/>
          <w:sz w:val="24"/>
        </w:rPr>
        <w:br/>
        <w:t>do 20.000,00 zł.</w:t>
      </w:r>
    </w:p>
    <w:p w14:paraId="09A45719" w14:textId="77777777" w:rsidR="00C043C7" w:rsidRPr="00D973D6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73D6">
        <w:rPr>
          <w:rFonts w:cs="Times New Roman"/>
          <w:sz w:val="24"/>
        </w:rPr>
        <w:t>Ze środków dotacji nie będą pokrywane koszty transportu i szkolenia z obsługi</w:t>
      </w:r>
      <w:r>
        <w:rPr>
          <w:rFonts w:cs="Times New Roman"/>
          <w:sz w:val="24"/>
        </w:rPr>
        <w:t xml:space="preserve"> sprzętu ratowniczego oraz</w:t>
      </w:r>
      <w:r w:rsidRPr="00D973D6">
        <w:rPr>
          <w:rFonts w:cs="Times New Roman"/>
          <w:sz w:val="24"/>
        </w:rPr>
        <w:t xml:space="preserve"> wyposażenia specjalistycznego strażaków.  </w:t>
      </w:r>
    </w:p>
    <w:p w14:paraId="00AE2012" w14:textId="77777777" w:rsidR="00C043C7" w:rsidRPr="00626998" w:rsidRDefault="00C043C7" w:rsidP="00C043C7">
      <w:pPr>
        <w:jc w:val="both"/>
        <w:rPr>
          <w:rFonts w:cs="Times New Roman"/>
          <w:sz w:val="24"/>
        </w:rPr>
      </w:pPr>
    </w:p>
    <w:p w14:paraId="3310F8AE" w14:textId="77777777" w:rsidR="00C043C7" w:rsidRDefault="00C043C7" w:rsidP="00C043C7">
      <w:pPr>
        <w:jc w:val="center"/>
        <w:rPr>
          <w:rFonts w:cs="Times New Roman"/>
          <w:b/>
          <w:bCs/>
          <w:sz w:val="24"/>
        </w:rPr>
      </w:pPr>
    </w:p>
    <w:p w14:paraId="2D20F026" w14:textId="77777777" w:rsidR="00C043C7" w:rsidRPr="00BA52D9" w:rsidRDefault="00C043C7" w:rsidP="00C043C7">
      <w:pPr>
        <w:jc w:val="center"/>
        <w:rPr>
          <w:rFonts w:cs="Times New Roman"/>
          <w:b/>
          <w:bCs/>
          <w:sz w:val="24"/>
        </w:rPr>
      </w:pPr>
      <w:r w:rsidRPr="00BA52D9">
        <w:rPr>
          <w:rFonts w:cs="Times New Roman"/>
          <w:b/>
          <w:bCs/>
          <w:sz w:val="24"/>
        </w:rPr>
        <w:t>TRYB POSTĘPOWANIA W SPRAWIE UDZIELENIA DOTACJI</w:t>
      </w:r>
    </w:p>
    <w:p w14:paraId="63A9A4FA" w14:textId="77777777" w:rsidR="00C043C7" w:rsidRPr="00626998" w:rsidRDefault="00C043C7" w:rsidP="00C043C7">
      <w:pPr>
        <w:jc w:val="center"/>
        <w:rPr>
          <w:rFonts w:cs="Times New Roman"/>
          <w:sz w:val="24"/>
        </w:rPr>
      </w:pPr>
    </w:p>
    <w:p w14:paraId="7E2AF1BB" w14:textId="77777777" w:rsidR="00C043C7" w:rsidRPr="0016627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166271">
        <w:rPr>
          <w:rFonts w:cs="Times New Roman"/>
          <w:sz w:val="24"/>
        </w:rPr>
        <w:t>Warunkiem ubiegania się o dofinansowanie jest złożenie</w:t>
      </w:r>
      <w:r>
        <w:rPr>
          <w:rFonts w:cs="Times New Roman"/>
          <w:sz w:val="24"/>
        </w:rPr>
        <w:t xml:space="preserve"> przez OSP w terminie </w:t>
      </w:r>
      <w:r w:rsidRPr="00166271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do dnia </w:t>
      </w:r>
      <w:r>
        <w:rPr>
          <w:rFonts w:cs="Times New Roman"/>
          <w:sz w:val="24"/>
        </w:rPr>
        <w:br/>
        <w:t xml:space="preserve">27 marca 2026 roku wniosku stanowiącego załącznik nr 2 do niniejszych zasad. OSP może złożyć tylko jeden wniosek w roku budżetowym pod warunkiem zabezpieczenia </w:t>
      </w:r>
      <w:r>
        <w:rPr>
          <w:rFonts w:cs="Times New Roman"/>
          <w:sz w:val="24"/>
        </w:rPr>
        <w:br/>
        <w:t xml:space="preserve">w budżecie powiatu środków finansowych na ten cel. </w:t>
      </w:r>
    </w:p>
    <w:p w14:paraId="50889276" w14:textId="77777777" w:rsidR="00C043C7" w:rsidRPr="00B42E8A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B42E8A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 xml:space="preserve">Wniosek o którym mowa w pkt 11 </w:t>
      </w:r>
      <w:r w:rsidRPr="00B42E8A">
        <w:rPr>
          <w:rFonts w:cs="Times New Roman"/>
          <w:sz w:val="24"/>
        </w:rPr>
        <w:t xml:space="preserve"> wymaga opinii właściwego </w:t>
      </w:r>
      <w:r>
        <w:rPr>
          <w:rFonts w:cs="Times New Roman"/>
          <w:sz w:val="24"/>
        </w:rPr>
        <w:t>Zarządu</w:t>
      </w:r>
      <w:r w:rsidRPr="00B42E8A">
        <w:rPr>
          <w:rFonts w:cs="Times New Roman"/>
          <w:sz w:val="24"/>
        </w:rPr>
        <w:t xml:space="preserve"> Gmi</w:t>
      </w:r>
      <w:r>
        <w:rPr>
          <w:rFonts w:cs="Times New Roman"/>
          <w:sz w:val="24"/>
        </w:rPr>
        <w:t>nnego ZOSP RP i Komendanta Powiatowego</w:t>
      </w:r>
      <w:r w:rsidRPr="00B42E8A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PSP</w:t>
      </w:r>
      <w:r w:rsidRPr="00B42E8A">
        <w:rPr>
          <w:rFonts w:cs="Times New Roman"/>
          <w:sz w:val="24"/>
        </w:rPr>
        <w:t xml:space="preserve"> w </w:t>
      </w:r>
      <w:r>
        <w:rPr>
          <w:rFonts w:cs="Times New Roman"/>
          <w:sz w:val="24"/>
        </w:rPr>
        <w:t xml:space="preserve">Dąbrowie Tarnowskiej. </w:t>
      </w:r>
    </w:p>
    <w:p w14:paraId="226798B4" w14:textId="77777777" w:rsidR="00C043C7" w:rsidRPr="00973C53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B42E8A">
        <w:rPr>
          <w:rFonts w:cs="Times New Roman"/>
          <w:sz w:val="24"/>
        </w:rPr>
        <w:t xml:space="preserve">W celu efektywnego i skutecznego wykorzystania środków </w:t>
      </w:r>
      <w:r w:rsidRPr="00973C53">
        <w:rPr>
          <w:rFonts w:cs="Times New Roman"/>
          <w:sz w:val="24"/>
        </w:rPr>
        <w:t>finansow</w:t>
      </w:r>
      <w:r>
        <w:rPr>
          <w:rFonts w:cs="Times New Roman"/>
          <w:sz w:val="24"/>
        </w:rPr>
        <w:t>ych, wnioskowana przez</w:t>
      </w:r>
      <w:r w:rsidRPr="00973C53">
        <w:rPr>
          <w:rFonts w:cs="Times New Roman"/>
          <w:sz w:val="24"/>
        </w:rPr>
        <w:t xml:space="preserve"> OSP kwota dotacji powinna wynikać z rzetelnej i precyzyjnej kalkulacji </w:t>
      </w:r>
      <w:r>
        <w:rPr>
          <w:rFonts w:cs="Times New Roman"/>
          <w:sz w:val="24"/>
        </w:rPr>
        <w:t>kosztów</w:t>
      </w:r>
      <w:r w:rsidRPr="00973C53">
        <w:rPr>
          <w:rFonts w:cs="Times New Roman"/>
          <w:sz w:val="24"/>
        </w:rPr>
        <w:t>.</w:t>
      </w:r>
      <w:r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br/>
      </w:r>
      <w:r w:rsidRPr="00641B6E">
        <w:rPr>
          <w:rFonts w:cs="Times New Roman"/>
          <w:sz w:val="24"/>
        </w:rPr>
        <w:t xml:space="preserve">Do wniosku należy dołączyć </w:t>
      </w:r>
      <w:r>
        <w:rPr>
          <w:rFonts w:cs="Times New Roman"/>
          <w:sz w:val="24"/>
        </w:rPr>
        <w:t xml:space="preserve">kalkulację kosztów </w:t>
      </w:r>
      <w:r w:rsidRPr="00641B6E">
        <w:rPr>
          <w:rFonts w:cs="Times New Roman"/>
          <w:sz w:val="24"/>
        </w:rPr>
        <w:t>potwierdzając</w:t>
      </w:r>
      <w:r>
        <w:rPr>
          <w:rFonts w:cs="Times New Roman"/>
          <w:sz w:val="24"/>
        </w:rPr>
        <w:t>ą</w:t>
      </w:r>
      <w:r w:rsidRPr="00641B6E">
        <w:rPr>
          <w:rFonts w:cs="Times New Roman"/>
          <w:sz w:val="24"/>
        </w:rPr>
        <w:t xml:space="preserve"> przyjęty poziom cen </w:t>
      </w:r>
      <w:r>
        <w:rPr>
          <w:rFonts w:cs="Times New Roman"/>
          <w:sz w:val="24"/>
        </w:rPr>
        <w:br/>
        <w:t>(w tym</w:t>
      </w:r>
      <w:r w:rsidRPr="00641B6E">
        <w:rPr>
          <w:rFonts w:cs="Times New Roman"/>
          <w:sz w:val="24"/>
        </w:rPr>
        <w:t xml:space="preserve"> oferty, wydruki z </w:t>
      </w:r>
      <w:proofErr w:type="spellStart"/>
      <w:r>
        <w:rPr>
          <w:rFonts w:cs="Times New Roman"/>
          <w:sz w:val="24"/>
        </w:rPr>
        <w:t>i</w:t>
      </w:r>
      <w:r w:rsidRPr="00641B6E">
        <w:rPr>
          <w:rFonts w:cs="Times New Roman"/>
          <w:sz w:val="24"/>
        </w:rPr>
        <w:t>nternetu</w:t>
      </w:r>
      <w:proofErr w:type="spellEnd"/>
      <w:r w:rsidRPr="00641B6E">
        <w:rPr>
          <w:rFonts w:cs="Times New Roman"/>
          <w:sz w:val="24"/>
        </w:rPr>
        <w:t>, kopie stron katalogów, pisemne informacje od</w:t>
      </w:r>
      <w:r>
        <w:rPr>
          <w:rFonts w:cs="Times New Roman"/>
          <w:sz w:val="24"/>
        </w:rPr>
        <w:t> </w:t>
      </w:r>
      <w:r w:rsidRPr="00641B6E">
        <w:rPr>
          <w:rFonts w:cs="Times New Roman"/>
          <w:sz w:val="24"/>
        </w:rPr>
        <w:t>dostawców lub usługodawców</w:t>
      </w:r>
      <w:r>
        <w:rPr>
          <w:rFonts w:cs="Times New Roman"/>
          <w:sz w:val="24"/>
        </w:rPr>
        <w:t>)</w:t>
      </w:r>
      <w:r w:rsidRPr="00641B6E">
        <w:rPr>
          <w:rFonts w:cs="Times New Roman"/>
          <w:sz w:val="24"/>
        </w:rPr>
        <w:t>.</w:t>
      </w:r>
    </w:p>
    <w:p w14:paraId="7B59F114" w14:textId="77777777" w:rsidR="00C043C7" w:rsidRPr="00626998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2A0F3A">
        <w:rPr>
          <w:rFonts w:cs="Times New Roman"/>
          <w:sz w:val="24"/>
        </w:rPr>
        <w:t xml:space="preserve">OSP jest zobowiązana dołączyć do wniosku także inne dokumenty </w:t>
      </w:r>
      <w:r>
        <w:rPr>
          <w:rFonts w:cs="Times New Roman"/>
          <w:sz w:val="24"/>
        </w:rPr>
        <w:t>oraz wyjaśnienia</w:t>
      </w:r>
      <w:r w:rsidRPr="00626998">
        <w:rPr>
          <w:rFonts w:cs="Times New Roman"/>
          <w:sz w:val="24"/>
        </w:rPr>
        <w:t xml:space="preserve">, o które zwróci się </w:t>
      </w:r>
      <w:r>
        <w:rPr>
          <w:rFonts w:cs="Times New Roman"/>
          <w:sz w:val="24"/>
        </w:rPr>
        <w:t xml:space="preserve">przedstawiciel </w:t>
      </w:r>
      <w:r w:rsidRPr="00626998">
        <w:rPr>
          <w:rFonts w:cs="Times New Roman"/>
          <w:sz w:val="24"/>
        </w:rPr>
        <w:t>Powiat</w:t>
      </w:r>
      <w:r>
        <w:rPr>
          <w:rFonts w:cs="Times New Roman"/>
          <w:sz w:val="24"/>
        </w:rPr>
        <w:t>u</w:t>
      </w:r>
      <w:r w:rsidRPr="00626998">
        <w:rPr>
          <w:rFonts w:cs="Times New Roman"/>
          <w:sz w:val="24"/>
        </w:rPr>
        <w:t xml:space="preserve">, jeśli charakter realizowanego zadania wymaga ich uzyskania, albo jeśli ich przedłożenie jest niezbędne do prawidłowego rozpatrzenia wniosku lub może mieć wpływ na </w:t>
      </w:r>
      <w:r>
        <w:rPr>
          <w:rFonts w:cs="Times New Roman"/>
          <w:sz w:val="24"/>
        </w:rPr>
        <w:t>kwotę udzielonej dotacji</w:t>
      </w:r>
      <w:r w:rsidRPr="00626998">
        <w:rPr>
          <w:rFonts w:cs="Times New Roman"/>
          <w:sz w:val="24"/>
        </w:rPr>
        <w:t>.</w:t>
      </w:r>
    </w:p>
    <w:p w14:paraId="4482753D" w14:textId="77777777" w:rsidR="00C043C7" w:rsidRPr="00626998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626998">
        <w:rPr>
          <w:rFonts w:cs="Times New Roman"/>
          <w:sz w:val="24"/>
        </w:rPr>
        <w:t>Złożenie dodatkowych do</w:t>
      </w:r>
      <w:r>
        <w:rPr>
          <w:rFonts w:cs="Times New Roman"/>
          <w:sz w:val="24"/>
        </w:rPr>
        <w:t>kumentów i wyjaśnień, o których mowa w pkt 14</w:t>
      </w:r>
      <w:r w:rsidRPr="00626998">
        <w:rPr>
          <w:rFonts w:cs="Times New Roman"/>
          <w:sz w:val="24"/>
        </w:rPr>
        <w:t xml:space="preserve"> podlega uzupełnieniu w</w:t>
      </w:r>
      <w:r>
        <w:rPr>
          <w:rFonts w:cs="Times New Roman"/>
          <w:sz w:val="24"/>
        </w:rPr>
        <w:t> </w:t>
      </w:r>
      <w:r w:rsidRPr="00626998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terminie do 7</w:t>
      </w:r>
      <w:r w:rsidRPr="0008619E">
        <w:rPr>
          <w:rFonts w:cs="Times New Roman"/>
          <w:sz w:val="24"/>
        </w:rPr>
        <w:t xml:space="preserve"> dni od d</w:t>
      </w:r>
      <w:r w:rsidRPr="00626998">
        <w:rPr>
          <w:rFonts w:cs="Times New Roman"/>
          <w:sz w:val="24"/>
        </w:rPr>
        <w:t>nia otrzymania wezwania. W przypadku nieusunięcia braków w</w:t>
      </w:r>
      <w:r>
        <w:rPr>
          <w:rFonts w:cs="Times New Roman"/>
          <w:sz w:val="24"/>
        </w:rPr>
        <w:t> </w:t>
      </w:r>
      <w:r w:rsidRPr="00626998">
        <w:rPr>
          <w:rFonts w:cs="Times New Roman"/>
          <w:sz w:val="24"/>
        </w:rPr>
        <w:t xml:space="preserve"> wyznaczonym terminie, wniosek pozostawia się bez rozpatrzenia.</w:t>
      </w:r>
    </w:p>
    <w:p w14:paraId="5BD8916E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626998">
        <w:rPr>
          <w:rFonts w:cs="Times New Roman"/>
          <w:sz w:val="24"/>
        </w:rPr>
        <w:t xml:space="preserve">OSP zobowiązuje się do wykazania we wniosku </w:t>
      </w:r>
      <w:r>
        <w:rPr>
          <w:rFonts w:cs="Times New Roman"/>
          <w:sz w:val="24"/>
        </w:rPr>
        <w:t xml:space="preserve">wszystkich </w:t>
      </w:r>
      <w:r w:rsidRPr="00626998">
        <w:rPr>
          <w:rFonts w:cs="Times New Roman"/>
          <w:sz w:val="24"/>
        </w:rPr>
        <w:t>źró</w:t>
      </w:r>
      <w:r>
        <w:rPr>
          <w:rFonts w:cs="Times New Roman"/>
          <w:sz w:val="24"/>
        </w:rPr>
        <w:t xml:space="preserve">deł finansowania danego zadania (z rozdzieleniem na kwotę i podmiot finansujący). </w:t>
      </w:r>
    </w:p>
    <w:p w14:paraId="1E5014DC" w14:textId="77777777" w:rsidR="00C043C7" w:rsidRPr="0016627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OSP oświadcza, że wnioskowana kwota dotacji </w:t>
      </w:r>
      <w:r w:rsidRPr="00166271">
        <w:rPr>
          <w:rFonts w:cs="Times New Roman"/>
          <w:sz w:val="24"/>
        </w:rPr>
        <w:t xml:space="preserve"> na realizację zadania nie stanowi pomocy publicznej, o której mowa w art. 107 ust. 1 Traktatu o funkcjonowaniu Unii Europejskiej (tekst skonsolidowany Dz. Urz. UE 2010 C 83, s.1).</w:t>
      </w:r>
    </w:p>
    <w:p w14:paraId="013D04FB" w14:textId="77777777" w:rsidR="00C043C7" w:rsidRPr="001714AF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Referat Zarządzania Kryzysowego i Spraw Obronnych Starostwa Powiatowego </w:t>
      </w:r>
      <w:r>
        <w:rPr>
          <w:rFonts w:cs="Times New Roman"/>
          <w:sz w:val="24"/>
        </w:rPr>
        <w:br/>
        <w:t xml:space="preserve">w Dąbrowie Tarnowskiej </w:t>
      </w:r>
      <w:r w:rsidRPr="00956275">
        <w:rPr>
          <w:rFonts w:cs="Times New Roman"/>
          <w:sz w:val="24"/>
        </w:rPr>
        <w:t>wstępnie kwalifikuje wnioski pod</w:t>
      </w:r>
      <w:r w:rsidRPr="00053F6B">
        <w:rPr>
          <w:rFonts w:cs="Times New Roman"/>
          <w:sz w:val="24"/>
        </w:rPr>
        <w:t xml:space="preserve"> względem </w:t>
      </w:r>
      <w:r w:rsidRPr="0008619E">
        <w:rPr>
          <w:rFonts w:cs="Times New Roman"/>
          <w:sz w:val="24"/>
        </w:rPr>
        <w:t>formalnym</w:t>
      </w:r>
      <w:r>
        <w:rPr>
          <w:rFonts w:cs="Times New Roman"/>
          <w:sz w:val="24"/>
        </w:rPr>
        <w:t xml:space="preserve">. </w:t>
      </w:r>
      <w:r w:rsidRPr="001714AF">
        <w:rPr>
          <w:rFonts w:cs="Times New Roman"/>
          <w:sz w:val="24"/>
        </w:rPr>
        <w:lastRenderedPageBreak/>
        <w:t>Następnie wnioski przedkładane są Zarządowi Powiatu</w:t>
      </w:r>
      <w:r>
        <w:rPr>
          <w:rFonts w:cs="Times New Roman"/>
          <w:sz w:val="24"/>
        </w:rPr>
        <w:t xml:space="preserve"> Dąbrowskiego</w:t>
      </w:r>
      <w:r w:rsidRPr="001714AF">
        <w:rPr>
          <w:rFonts w:cs="Times New Roman"/>
          <w:sz w:val="24"/>
        </w:rPr>
        <w:t xml:space="preserve"> w Dąbrowie Tarnowskiej w postaci zestawienia</w:t>
      </w:r>
      <w:r>
        <w:rPr>
          <w:rFonts w:cs="Times New Roman"/>
          <w:sz w:val="24"/>
        </w:rPr>
        <w:t xml:space="preserve">. </w:t>
      </w:r>
      <w:r w:rsidRPr="001714AF">
        <w:rPr>
          <w:rFonts w:cs="Times New Roman"/>
          <w:sz w:val="24"/>
        </w:rPr>
        <w:t xml:space="preserve"> </w:t>
      </w:r>
    </w:p>
    <w:p w14:paraId="1CF4C87C" w14:textId="77777777" w:rsidR="00C043C7" w:rsidRPr="00641B6E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bookmarkStart w:id="1" w:name="_Hlk17092668"/>
      <w:r w:rsidRPr="00641B6E">
        <w:rPr>
          <w:rFonts w:cs="Times New Roman"/>
          <w:sz w:val="24"/>
        </w:rPr>
        <w:t xml:space="preserve">Dotacja celowa może być </w:t>
      </w:r>
      <w:r w:rsidRPr="004F063E">
        <w:rPr>
          <w:rFonts w:cs="Times New Roman"/>
          <w:sz w:val="24"/>
        </w:rPr>
        <w:t xml:space="preserve">udzielona </w:t>
      </w:r>
      <w:r>
        <w:rPr>
          <w:rFonts w:cs="Times New Roman"/>
          <w:sz w:val="24"/>
        </w:rPr>
        <w:t xml:space="preserve">w kwocie </w:t>
      </w:r>
      <w:r w:rsidRPr="004F063E">
        <w:rPr>
          <w:rFonts w:cs="Times New Roman"/>
          <w:sz w:val="24"/>
        </w:rPr>
        <w:t>niższej niż</w:t>
      </w:r>
      <w:r w:rsidRPr="00641B6E">
        <w:rPr>
          <w:rFonts w:cs="Times New Roman"/>
          <w:sz w:val="24"/>
        </w:rPr>
        <w:t xml:space="preserve"> wnioskowana</w:t>
      </w:r>
      <w:bookmarkEnd w:id="1"/>
      <w:r>
        <w:rPr>
          <w:rFonts w:cs="Times New Roman"/>
          <w:sz w:val="24"/>
        </w:rPr>
        <w:t>.</w:t>
      </w:r>
    </w:p>
    <w:p w14:paraId="75BBF278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Ostateczną decyzję o wyborze wniosków przeznaczonych do dofinansowania oraz </w:t>
      </w:r>
      <w:r>
        <w:rPr>
          <w:rFonts w:cs="Times New Roman"/>
          <w:sz w:val="24"/>
        </w:rPr>
        <w:br/>
        <w:t xml:space="preserve">o wysokości kwoty przyznanej dotacji podejmie </w:t>
      </w:r>
      <w:r w:rsidRPr="005D1B11">
        <w:rPr>
          <w:rFonts w:cs="Times New Roman"/>
          <w:sz w:val="24"/>
        </w:rPr>
        <w:t xml:space="preserve">Zarząd Powiatu Dąbrowskiego </w:t>
      </w:r>
      <w:r>
        <w:rPr>
          <w:rFonts w:cs="Times New Roman"/>
          <w:sz w:val="24"/>
        </w:rPr>
        <w:br/>
      </w:r>
      <w:r w:rsidRPr="005D1B11">
        <w:rPr>
          <w:rFonts w:cs="Times New Roman"/>
          <w:sz w:val="24"/>
        </w:rPr>
        <w:t>w Dąbrowie Tarnowski</w:t>
      </w:r>
      <w:r>
        <w:rPr>
          <w:rFonts w:cs="Times New Roman"/>
          <w:sz w:val="24"/>
        </w:rPr>
        <w:t xml:space="preserve">ej w formie uchwały. Od rozstrzygnięcia w sprawie wyboru wniosków i udzielenia dotacji nie stosuje się trybu odwoławczego. </w:t>
      </w:r>
      <w:r w:rsidRPr="005D1B11">
        <w:rPr>
          <w:rFonts w:cs="Times New Roman"/>
          <w:sz w:val="24"/>
        </w:rPr>
        <w:t xml:space="preserve"> </w:t>
      </w:r>
      <w:bookmarkStart w:id="2" w:name="_Hlk17796153"/>
    </w:p>
    <w:p w14:paraId="4651DE7E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69338D">
        <w:rPr>
          <w:rFonts w:cs="Times New Roman"/>
          <w:sz w:val="24"/>
        </w:rPr>
        <w:t xml:space="preserve">W przypadku przyznania dotacji celowej w kwocie niższej niż wnioskowana, </w:t>
      </w:r>
      <w:r>
        <w:rPr>
          <w:rFonts w:cs="Times New Roman"/>
          <w:sz w:val="24"/>
        </w:rPr>
        <w:t>OSP może:</w:t>
      </w:r>
    </w:p>
    <w:p w14:paraId="4DD1516D" w14:textId="77777777" w:rsidR="00C043C7" w:rsidRPr="0069338D" w:rsidRDefault="00C043C7" w:rsidP="00C043C7">
      <w:pPr>
        <w:jc w:val="both"/>
        <w:rPr>
          <w:rFonts w:cs="Times New Roman"/>
          <w:sz w:val="24"/>
        </w:rPr>
      </w:pPr>
      <w:r w:rsidRPr="0069338D">
        <w:rPr>
          <w:rFonts w:cs="Times New Roman"/>
          <w:sz w:val="24"/>
        </w:rPr>
        <w:t xml:space="preserve">- przedstawić zaktualizowaną do wysokości przyznanej dotacji kalkulację kosztów realizacji </w:t>
      </w:r>
      <w:r>
        <w:rPr>
          <w:rFonts w:cs="Times New Roman"/>
          <w:sz w:val="24"/>
        </w:rPr>
        <w:t xml:space="preserve">zadania i do której nie można wprowadzać innych pozycji kosztów niż wskazane we wniosku z zastrzeżeniem, że kwota </w:t>
      </w:r>
      <w:r w:rsidRPr="0069338D">
        <w:rPr>
          <w:rFonts w:cs="Times New Roman"/>
          <w:sz w:val="24"/>
        </w:rPr>
        <w:t xml:space="preserve">otrzymanej </w:t>
      </w:r>
      <w:r>
        <w:rPr>
          <w:rFonts w:cs="Times New Roman"/>
          <w:sz w:val="24"/>
        </w:rPr>
        <w:t xml:space="preserve">dotacji </w:t>
      </w:r>
      <w:r w:rsidRPr="0069338D">
        <w:rPr>
          <w:rFonts w:cs="Times New Roman"/>
          <w:sz w:val="24"/>
        </w:rPr>
        <w:t>nie może przekroczyć 60 % łącznej wartości kosztów realizacji zadania,</w:t>
      </w:r>
    </w:p>
    <w:p w14:paraId="722DB1A3" w14:textId="77777777" w:rsidR="00C043C7" w:rsidRPr="0069338D" w:rsidRDefault="00C043C7" w:rsidP="00C043C7">
      <w:pPr>
        <w:jc w:val="both"/>
        <w:rPr>
          <w:rFonts w:cs="Times New Roman"/>
          <w:sz w:val="24"/>
        </w:rPr>
      </w:pPr>
      <w:r w:rsidRPr="0069338D">
        <w:rPr>
          <w:rFonts w:cs="Times New Roman"/>
          <w:sz w:val="24"/>
        </w:rPr>
        <w:t xml:space="preserve">- lub odstąpić (na piśmie) od podpisania umowy w terminie 14 dni od daty otrzymania informacji o przyznaniu dotacji. </w:t>
      </w:r>
    </w:p>
    <w:p w14:paraId="5E04C1C2" w14:textId="77777777" w:rsidR="00C043C7" w:rsidRPr="00D96D3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bookmarkStart w:id="3" w:name="_Hlk17111497"/>
      <w:bookmarkEnd w:id="2"/>
      <w:r w:rsidRPr="00D96D31">
        <w:rPr>
          <w:rFonts w:cs="Times New Roman"/>
          <w:sz w:val="24"/>
        </w:rPr>
        <w:t xml:space="preserve">Zarząd Powiatu </w:t>
      </w:r>
      <w:r>
        <w:rPr>
          <w:rFonts w:cs="Times New Roman"/>
          <w:sz w:val="24"/>
        </w:rPr>
        <w:t xml:space="preserve">Dąbrowskiego </w:t>
      </w:r>
      <w:r w:rsidRPr="00D96D31">
        <w:rPr>
          <w:rFonts w:cs="Times New Roman"/>
          <w:sz w:val="24"/>
        </w:rPr>
        <w:t xml:space="preserve">w Dąbrowie Tarnowskiej udzielając dotacji dla zadań </w:t>
      </w:r>
      <w:r>
        <w:rPr>
          <w:rFonts w:cs="Times New Roman"/>
          <w:sz w:val="24"/>
        </w:rPr>
        <w:br/>
        <w:t>z zakresu o którym mowa w pkt 4</w:t>
      </w:r>
      <w:r w:rsidRPr="00D96D31">
        <w:rPr>
          <w:rFonts w:cs="Times New Roman"/>
          <w:sz w:val="24"/>
        </w:rPr>
        <w:t xml:space="preserve"> bierze pod uwagę m.in.:</w:t>
      </w:r>
    </w:p>
    <w:p w14:paraId="778A1FF1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aktywność</w:t>
      </w:r>
      <w:r w:rsidRPr="00E03175">
        <w:rPr>
          <w:rFonts w:cs="Times New Roman"/>
          <w:sz w:val="24"/>
        </w:rPr>
        <w:t xml:space="preserve"> OSP, w tym:</w:t>
      </w:r>
    </w:p>
    <w:p w14:paraId="08F8530B" w14:textId="77777777" w:rsidR="00C043C7" w:rsidRPr="00E03175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liczbę wyjazdów</w:t>
      </w:r>
      <w:r w:rsidRPr="00E03175">
        <w:rPr>
          <w:rFonts w:cs="Times New Roman"/>
          <w:sz w:val="24"/>
        </w:rPr>
        <w:t>,</w:t>
      </w:r>
    </w:p>
    <w:p w14:paraId="39969574" w14:textId="77777777" w:rsidR="00C043C7" w:rsidRPr="00E03175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stan wyszkolenia,</w:t>
      </w:r>
    </w:p>
    <w:p w14:paraId="60F04F6A" w14:textId="77777777" w:rsidR="00C043C7" w:rsidRPr="00E03175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stan wyposażenia,</w:t>
      </w:r>
    </w:p>
    <w:p w14:paraId="7E239243" w14:textId="77777777" w:rsidR="00C043C7" w:rsidRPr="00B42E8A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 w:rsidRPr="00B42E8A">
        <w:rPr>
          <w:rFonts w:cs="Times New Roman"/>
          <w:sz w:val="24"/>
        </w:rPr>
        <w:t>posiadanie Młodzieżowej Drużyny Pożarniczej lub innej grupy takiej jak orkiestra dęta, drużyna sportowa</w:t>
      </w:r>
      <w:r>
        <w:rPr>
          <w:rFonts w:cs="Times New Roman"/>
          <w:sz w:val="24"/>
        </w:rPr>
        <w:t>,</w:t>
      </w:r>
    </w:p>
    <w:p w14:paraId="35AEFEBD" w14:textId="77777777" w:rsidR="00C043C7" w:rsidRPr="00E03175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działalność w ramach specjalizacji,</w:t>
      </w:r>
    </w:p>
    <w:p w14:paraId="156F6FCE" w14:textId="77777777" w:rsidR="00C043C7" w:rsidRPr="00E03175" w:rsidRDefault="00C043C7" w:rsidP="00C043C7">
      <w:pPr>
        <w:pStyle w:val="Akapitzlist"/>
        <w:numPr>
          <w:ilvl w:val="0"/>
          <w:numId w:val="6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działalność w zakresie profilaktyki, udział w wydarzeniach, współpraca z innymi organizacjami, osiągnięcia itp.,</w:t>
      </w:r>
    </w:p>
    <w:p w14:paraId="6F20EED3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ochronę przeciwpowodziową na ter</w:t>
      </w:r>
      <w:r>
        <w:rPr>
          <w:rFonts w:cs="Times New Roman"/>
          <w:sz w:val="24"/>
        </w:rPr>
        <w:t>e</w:t>
      </w:r>
      <w:r w:rsidRPr="00E03175">
        <w:rPr>
          <w:rFonts w:cs="Times New Roman"/>
          <w:sz w:val="24"/>
        </w:rPr>
        <w:t xml:space="preserve">nie powiatu </w:t>
      </w:r>
      <w:r>
        <w:rPr>
          <w:rFonts w:cs="Times New Roman"/>
          <w:sz w:val="24"/>
        </w:rPr>
        <w:t xml:space="preserve">dąbrowskiego </w:t>
      </w:r>
      <w:r w:rsidRPr="00E03175">
        <w:rPr>
          <w:rFonts w:cs="Times New Roman"/>
          <w:sz w:val="24"/>
        </w:rPr>
        <w:t>– działalność na obszarach stale zagrożonych powodziami,</w:t>
      </w:r>
    </w:p>
    <w:p w14:paraId="5D770F4F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opinię</w:t>
      </w:r>
      <w:r>
        <w:rPr>
          <w:rFonts w:cs="Times New Roman"/>
          <w:sz w:val="24"/>
        </w:rPr>
        <w:t xml:space="preserve"> Zarządu </w:t>
      </w:r>
      <w:r w:rsidRPr="00E03175">
        <w:rPr>
          <w:rFonts w:cs="Times New Roman"/>
          <w:sz w:val="24"/>
        </w:rPr>
        <w:t>Gminnego ZOSP RP,</w:t>
      </w:r>
    </w:p>
    <w:p w14:paraId="3B9330E0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 xml:space="preserve">opinię </w:t>
      </w:r>
      <w:r>
        <w:rPr>
          <w:rFonts w:cs="Times New Roman"/>
          <w:sz w:val="24"/>
        </w:rPr>
        <w:t xml:space="preserve">Komendanta Powiatowego </w:t>
      </w:r>
      <w:r w:rsidRPr="00E03175">
        <w:rPr>
          <w:rFonts w:cs="Times New Roman"/>
          <w:sz w:val="24"/>
        </w:rPr>
        <w:t xml:space="preserve">Państwowej Straży Pożarnej </w:t>
      </w:r>
      <w:r>
        <w:rPr>
          <w:rFonts w:cs="Times New Roman"/>
          <w:sz w:val="24"/>
        </w:rPr>
        <w:t>w Dąbrowie Tarnowskiej,</w:t>
      </w:r>
    </w:p>
    <w:p w14:paraId="18C6DFCA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>wpływ zadania na poprawę bezpieczeństwa na terenie powiatu</w:t>
      </w:r>
      <w:r>
        <w:rPr>
          <w:rFonts w:cs="Times New Roman"/>
          <w:sz w:val="24"/>
        </w:rPr>
        <w:t xml:space="preserve"> dąbrowskiego, </w:t>
      </w:r>
    </w:p>
    <w:p w14:paraId="2083F6C4" w14:textId="77777777" w:rsidR="00C043C7" w:rsidRPr="00E03175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liczbę</w:t>
      </w:r>
      <w:r w:rsidRPr="00E03175">
        <w:rPr>
          <w:rFonts w:cs="Times New Roman"/>
          <w:sz w:val="24"/>
        </w:rPr>
        <w:t xml:space="preserve"> wniosków spełniających wymagania formalne,</w:t>
      </w:r>
    </w:p>
    <w:p w14:paraId="019E8164" w14:textId="77777777" w:rsidR="00C043C7" w:rsidRPr="003D3CF8" w:rsidRDefault="00C043C7" w:rsidP="00C043C7">
      <w:pPr>
        <w:pStyle w:val="Akapitzlist"/>
        <w:numPr>
          <w:ilvl w:val="0"/>
          <w:numId w:val="2"/>
        </w:numPr>
        <w:jc w:val="both"/>
        <w:rPr>
          <w:rFonts w:cs="Times New Roman"/>
          <w:sz w:val="24"/>
        </w:rPr>
      </w:pPr>
      <w:r w:rsidRPr="00E03175">
        <w:rPr>
          <w:rFonts w:cs="Times New Roman"/>
          <w:sz w:val="24"/>
        </w:rPr>
        <w:t xml:space="preserve">możliwości finansowe budżetu Powiatu </w:t>
      </w:r>
      <w:r>
        <w:rPr>
          <w:rFonts w:cs="Times New Roman"/>
          <w:sz w:val="24"/>
        </w:rPr>
        <w:t>Dąbrowskiego.</w:t>
      </w:r>
    </w:p>
    <w:p w14:paraId="38D6980B" w14:textId="77777777" w:rsidR="00C043C7" w:rsidRPr="00D96D3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bookmarkStart w:id="4" w:name="_Hlk17092912"/>
      <w:bookmarkEnd w:id="3"/>
      <w:r w:rsidRPr="00D96D31">
        <w:rPr>
          <w:rFonts w:cs="Times New Roman"/>
          <w:sz w:val="24"/>
        </w:rPr>
        <w:t xml:space="preserve">Dotacja udzielana jest na zadanie planowane, a więc przyszłe w stosunku do etapu składania wniosku o udzielenie dotacji i niezrealizowane aż do momentu podpisania umowy. </w:t>
      </w:r>
    </w:p>
    <w:p w14:paraId="1B93B91D" w14:textId="77777777" w:rsidR="00C043C7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186214">
        <w:rPr>
          <w:rFonts w:cs="Times New Roman"/>
          <w:sz w:val="24"/>
        </w:rPr>
        <w:t>Wydatkowanie środków może nastąpić wyłącznie po podpisaniu umowy</w:t>
      </w:r>
      <w:bookmarkEnd w:id="4"/>
      <w:r>
        <w:rPr>
          <w:rFonts w:cs="Times New Roman"/>
          <w:sz w:val="24"/>
        </w:rPr>
        <w:t>, która w szczególności określi:</w:t>
      </w:r>
    </w:p>
    <w:p w14:paraId="0D3147AF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szczegółowy opis zadania,</w:t>
      </w:r>
    </w:p>
    <w:p w14:paraId="3697B641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kwotę przyznanej dotacji oraz tryb jej płatności,</w:t>
      </w:r>
    </w:p>
    <w:p w14:paraId="75379F7F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termin wykorzystania dotacji (nie dłuższy niż do 30 listopada 2026 roku),</w:t>
      </w:r>
    </w:p>
    <w:p w14:paraId="71EEBAB4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sposób i termin rozliczenia udzielonej dotacji,</w:t>
      </w:r>
    </w:p>
    <w:p w14:paraId="6E7D770F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rodzaj wymaganej dokumentacji potwierdzającej wykonanie zadania,</w:t>
      </w:r>
    </w:p>
    <w:p w14:paraId="5E4D7B66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zobowiązania OSP do poddania się pełnej kontroli w zakresie należytego wykonania zadania, w tym udostępnienia niezbędnej dokumentacji,</w:t>
      </w:r>
    </w:p>
    <w:p w14:paraId="5D83E91F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lastRenderedPageBreak/>
        <w:t>zasad zwrotu niewykorzystanej części dotacji,</w:t>
      </w:r>
    </w:p>
    <w:p w14:paraId="289327C6" w14:textId="77777777" w:rsidR="00C043C7" w:rsidRDefault="00C043C7" w:rsidP="00C043C7">
      <w:pPr>
        <w:pStyle w:val="Akapitzlist"/>
        <w:numPr>
          <w:ilvl w:val="0"/>
          <w:numId w:val="5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sankcje wynikające z tytułu niedotrzymania warunków umowy,</w:t>
      </w:r>
    </w:p>
    <w:p w14:paraId="3069A4C8" w14:textId="77777777" w:rsidR="00C043C7" w:rsidRPr="0069338D" w:rsidRDefault="00C043C7" w:rsidP="00C043C7">
      <w:pPr>
        <w:pStyle w:val="Akapitzlist"/>
        <w:numPr>
          <w:ilvl w:val="0"/>
          <w:numId w:val="5"/>
        </w:numPr>
        <w:spacing w:after="20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o</w:t>
      </w:r>
      <w:r w:rsidRPr="0069338D">
        <w:rPr>
          <w:rFonts w:cs="Times New Roman"/>
          <w:sz w:val="24"/>
        </w:rPr>
        <w:t xml:space="preserve">bowiązków </w:t>
      </w:r>
      <w:r>
        <w:rPr>
          <w:rFonts w:cs="Times New Roman"/>
          <w:sz w:val="24"/>
        </w:rPr>
        <w:t>informacyjnych.</w:t>
      </w:r>
    </w:p>
    <w:p w14:paraId="5FE35BEE" w14:textId="77777777" w:rsidR="00C043C7" w:rsidRPr="00626998" w:rsidRDefault="00C043C7" w:rsidP="00C043C7">
      <w:pPr>
        <w:jc w:val="both"/>
        <w:rPr>
          <w:rFonts w:cs="Times New Roman"/>
          <w:sz w:val="24"/>
        </w:rPr>
      </w:pPr>
    </w:p>
    <w:p w14:paraId="304A9A0B" w14:textId="77777777" w:rsidR="00C043C7" w:rsidRPr="00BA52D9" w:rsidRDefault="00C043C7" w:rsidP="00C043C7">
      <w:pPr>
        <w:jc w:val="center"/>
        <w:rPr>
          <w:rFonts w:cs="Times New Roman"/>
          <w:b/>
          <w:bCs/>
          <w:sz w:val="24"/>
        </w:rPr>
      </w:pPr>
      <w:r w:rsidRPr="00BA52D9">
        <w:rPr>
          <w:rFonts w:cs="Times New Roman"/>
          <w:b/>
          <w:bCs/>
          <w:sz w:val="24"/>
        </w:rPr>
        <w:t>SPOSÓB ROZLICZANIA UDZIELONEJ DOTACJI</w:t>
      </w:r>
    </w:p>
    <w:p w14:paraId="39047702" w14:textId="77777777" w:rsidR="00C043C7" w:rsidRPr="00626998" w:rsidRDefault="00C043C7" w:rsidP="00C043C7">
      <w:pPr>
        <w:jc w:val="center"/>
        <w:rPr>
          <w:rFonts w:cs="Times New Roman"/>
          <w:sz w:val="24"/>
        </w:rPr>
      </w:pPr>
    </w:p>
    <w:p w14:paraId="7B56477D" w14:textId="77777777" w:rsidR="00C043C7" w:rsidRPr="00D96D3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6D31">
        <w:rPr>
          <w:rFonts w:cs="Times New Roman"/>
          <w:sz w:val="24"/>
        </w:rPr>
        <w:t>OSP otrzymująca dotację z budżetu powiatu jest odpowiedzialna za:</w:t>
      </w:r>
    </w:p>
    <w:p w14:paraId="3801765B" w14:textId="77777777" w:rsidR="00C043C7" w:rsidRDefault="00C043C7" w:rsidP="00C043C7">
      <w:pPr>
        <w:pStyle w:val="Akapitzlist"/>
        <w:numPr>
          <w:ilvl w:val="0"/>
          <w:numId w:val="4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terminowe rozliczenie się z otrzymanej dotacji,</w:t>
      </w:r>
    </w:p>
    <w:p w14:paraId="2B2642EC" w14:textId="77777777" w:rsidR="00C043C7" w:rsidRPr="00626998" w:rsidRDefault="00C043C7" w:rsidP="00C043C7">
      <w:pPr>
        <w:pStyle w:val="Akapitzlist"/>
        <w:numPr>
          <w:ilvl w:val="0"/>
          <w:numId w:val="4"/>
        </w:numPr>
        <w:jc w:val="both"/>
        <w:rPr>
          <w:rFonts w:cs="Times New Roman"/>
          <w:sz w:val="24"/>
        </w:rPr>
      </w:pPr>
      <w:r w:rsidRPr="00626998">
        <w:rPr>
          <w:rFonts w:cs="Times New Roman"/>
          <w:sz w:val="24"/>
        </w:rPr>
        <w:t>prawidłowe przygotowanie dokumentacji w tym opisanie faktur lub rachunków otrzymanych od wykonawców usług i dostawców towarów,</w:t>
      </w:r>
    </w:p>
    <w:p w14:paraId="75E2249C" w14:textId="77777777" w:rsidR="00C043C7" w:rsidRPr="0069338D" w:rsidRDefault="00C043C7" w:rsidP="00C043C7">
      <w:pPr>
        <w:pStyle w:val="Akapitzlist"/>
        <w:numPr>
          <w:ilvl w:val="0"/>
          <w:numId w:val="4"/>
        </w:numPr>
        <w:jc w:val="both"/>
        <w:rPr>
          <w:rFonts w:cs="Times New Roman"/>
          <w:sz w:val="24"/>
          <w:szCs w:val="24"/>
        </w:rPr>
      </w:pPr>
      <w:r w:rsidRPr="00D96D31">
        <w:rPr>
          <w:rFonts w:cs="Times New Roman"/>
          <w:sz w:val="24"/>
        </w:rPr>
        <w:t xml:space="preserve">wydatkowanie otrzymanych środków zgodnie z </w:t>
      </w:r>
      <w:r>
        <w:rPr>
          <w:rFonts w:cs="Times New Roman"/>
          <w:sz w:val="24"/>
        </w:rPr>
        <w:t xml:space="preserve">obowiązującymi przepisami prawa , </w:t>
      </w:r>
      <w:r>
        <w:rPr>
          <w:rFonts w:cs="Times New Roman"/>
          <w:sz w:val="24"/>
        </w:rPr>
        <w:br/>
        <w:t xml:space="preserve">w tym </w:t>
      </w:r>
      <w:r w:rsidRPr="00D96D31">
        <w:rPr>
          <w:rFonts w:cs="Times New Roman"/>
          <w:sz w:val="24"/>
        </w:rPr>
        <w:t xml:space="preserve">ustawą z dnia </w:t>
      </w:r>
      <w:r>
        <w:rPr>
          <w:rFonts w:cs="Times New Roman"/>
          <w:sz w:val="24"/>
        </w:rPr>
        <w:t>11</w:t>
      </w:r>
      <w:r w:rsidRPr="00D96D31">
        <w:rPr>
          <w:rFonts w:cs="Times New Roman"/>
          <w:sz w:val="24"/>
        </w:rPr>
        <w:t xml:space="preserve"> </w:t>
      </w:r>
      <w:r>
        <w:rPr>
          <w:rFonts w:cs="Times New Roman"/>
          <w:sz w:val="24"/>
        </w:rPr>
        <w:t>września</w:t>
      </w:r>
      <w:r w:rsidRPr="00D96D31">
        <w:rPr>
          <w:rFonts w:cs="Times New Roman"/>
          <w:sz w:val="24"/>
        </w:rPr>
        <w:t xml:space="preserve"> 20</w:t>
      </w:r>
      <w:r>
        <w:rPr>
          <w:rFonts w:cs="Times New Roman"/>
          <w:sz w:val="24"/>
        </w:rPr>
        <w:t>19</w:t>
      </w:r>
      <w:r w:rsidRPr="00D96D31">
        <w:rPr>
          <w:rFonts w:cs="Times New Roman"/>
          <w:sz w:val="24"/>
        </w:rPr>
        <w:t xml:space="preserve"> roku prawo zamówień publicznych (</w:t>
      </w:r>
      <w:r>
        <w:rPr>
          <w:rFonts w:cs="Times New Roman"/>
          <w:sz w:val="24"/>
          <w:szCs w:val="24"/>
        </w:rPr>
        <w:t xml:space="preserve">Dz.U. </w:t>
      </w:r>
      <w:r>
        <w:rPr>
          <w:rFonts w:cs="Times New Roman"/>
          <w:sz w:val="24"/>
          <w:szCs w:val="24"/>
        </w:rPr>
        <w:br/>
        <w:t>z 2024</w:t>
      </w:r>
      <w:r w:rsidRPr="0069338D">
        <w:rPr>
          <w:rFonts w:cs="Times New Roman"/>
          <w:sz w:val="24"/>
          <w:szCs w:val="24"/>
        </w:rPr>
        <w:t xml:space="preserve"> r., poz.</w:t>
      </w:r>
      <w:r>
        <w:rPr>
          <w:rFonts w:cs="Times New Roman"/>
          <w:sz w:val="24"/>
          <w:szCs w:val="24"/>
        </w:rPr>
        <w:t xml:space="preserve"> 1320 z </w:t>
      </w:r>
      <w:proofErr w:type="spellStart"/>
      <w:r>
        <w:rPr>
          <w:rFonts w:cs="Times New Roman"/>
          <w:sz w:val="24"/>
          <w:szCs w:val="24"/>
        </w:rPr>
        <w:t>późn</w:t>
      </w:r>
      <w:proofErr w:type="spellEnd"/>
      <w:r>
        <w:rPr>
          <w:rFonts w:cs="Times New Roman"/>
          <w:sz w:val="24"/>
          <w:szCs w:val="24"/>
        </w:rPr>
        <w:t>. zm.</w:t>
      </w:r>
      <w:r w:rsidRPr="0069338D">
        <w:rPr>
          <w:rFonts w:cs="Times New Roman"/>
          <w:sz w:val="24"/>
          <w:szCs w:val="24"/>
        </w:rPr>
        <w:t>),</w:t>
      </w:r>
    </w:p>
    <w:p w14:paraId="7FA35C72" w14:textId="77777777" w:rsidR="00C043C7" w:rsidRPr="00D96D31" w:rsidRDefault="00C043C7" w:rsidP="00C043C7">
      <w:pPr>
        <w:pStyle w:val="Akapitzlist"/>
        <w:numPr>
          <w:ilvl w:val="0"/>
          <w:numId w:val="4"/>
        </w:numPr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wykonanie zadania zgodnie</w:t>
      </w:r>
      <w:r w:rsidRPr="00626998">
        <w:rPr>
          <w:rFonts w:cs="Times New Roman"/>
          <w:sz w:val="24"/>
        </w:rPr>
        <w:t xml:space="preserve"> z zasadami uczciwej konkurencji, w sposób efektywny, oszczędny i terminowy.</w:t>
      </w:r>
    </w:p>
    <w:p w14:paraId="391E7148" w14:textId="77777777" w:rsidR="00C043C7" w:rsidRPr="00D96D3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6D31">
        <w:rPr>
          <w:rFonts w:cs="Times New Roman"/>
          <w:sz w:val="24"/>
        </w:rPr>
        <w:t>Po zawarciu umow</w:t>
      </w:r>
      <w:r>
        <w:rPr>
          <w:rFonts w:cs="Times New Roman"/>
          <w:sz w:val="24"/>
        </w:rPr>
        <w:t>y i wykonaniu zadania,</w:t>
      </w:r>
      <w:r w:rsidRPr="00D96D31">
        <w:rPr>
          <w:rFonts w:cs="Times New Roman"/>
          <w:sz w:val="24"/>
        </w:rPr>
        <w:t xml:space="preserve"> OSP zobowiązuje się do przedłożenia rozliczenia z wykorzystania dotacji</w:t>
      </w:r>
      <w:r>
        <w:rPr>
          <w:rFonts w:cs="Times New Roman"/>
          <w:sz w:val="24"/>
        </w:rPr>
        <w:t xml:space="preserve"> w terminie określonym w umowie. </w:t>
      </w:r>
      <w:r w:rsidRPr="00D96D31">
        <w:rPr>
          <w:rFonts w:cs="Times New Roman"/>
          <w:sz w:val="24"/>
        </w:rPr>
        <w:t xml:space="preserve"> </w:t>
      </w:r>
    </w:p>
    <w:p w14:paraId="5FECB856" w14:textId="77777777" w:rsidR="00C043C7" w:rsidRDefault="00C043C7" w:rsidP="00C043C7">
      <w:pPr>
        <w:pStyle w:val="Akapitzlist"/>
        <w:numPr>
          <w:ilvl w:val="0"/>
          <w:numId w:val="1"/>
        </w:numPr>
        <w:spacing w:after="20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D</w:t>
      </w:r>
      <w:r w:rsidRPr="001106CC">
        <w:rPr>
          <w:rFonts w:cs="Times New Roman"/>
          <w:sz w:val="24"/>
        </w:rPr>
        <w:t>la zadań z zakresu</w:t>
      </w:r>
      <w:r>
        <w:rPr>
          <w:rFonts w:cs="Times New Roman"/>
          <w:sz w:val="24"/>
        </w:rPr>
        <w:t>,</w:t>
      </w:r>
      <w:r w:rsidRPr="001106CC">
        <w:rPr>
          <w:rFonts w:cs="Times New Roman"/>
          <w:sz w:val="24"/>
        </w:rPr>
        <w:t xml:space="preserve"> o którym mowa </w:t>
      </w:r>
      <w:r>
        <w:rPr>
          <w:rFonts w:cs="Times New Roman"/>
          <w:sz w:val="24"/>
        </w:rPr>
        <w:t>w pkt 4:</w:t>
      </w:r>
    </w:p>
    <w:p w14:paraId="1768ABA3" w14:textId="77777777" w:rsidR="00C043C7" w:rsidRDefault="00C043C7" w:rsidP="00C043C7">
      <w:pPr>
        <w:pStyle w:val="Akapitzlist"/>
        <w:numPr>
          <w:ilvl w:val="0"/>
          <w:numId w:val="8"/>
        </w:numPr>
        <w:spacing w:after="20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>wzrost kosztów zadania nie wpłynie na zmianę kwoty dotacji, a wszelkie nieprzewidzialne wydatki związane z jego realizacją OSP zobowiązuje się pokryć ze środków własnych,</w:t>
      </w:r>
    </w:p>
    <w:p w14:paraId="258D5160" w14:textId="77777777" w:rsidR="00C043C7" w:rsidRPr="00D96D31" w:rsidRDefault="00C043C7" w:rsidP="00C043C7">
      <w:pPr>
        <w:pStyle w:val="Akapitzlist"/>
        <w:numPr>
          <w:ilvl w:val="0"/>
          <w:numId w:val="8"/>
        </w:numPr>
        <w:spacing w:after="200"/>
        <w:jc w:val="both"/>
        <w:rPr>
          <w:rFonts w:cs="Times New Roman"/>
          <w:sz w:val="24"/>
        </w:rPr>
      </w:pPr>
      <w:r>
        <w:rPr>
          <w:rFonts w:cs="Times New Roman"/>
          <w:sz w:val="24"/>
        </w:rPr>
        <w:t xml:space="preserve">w przypadku obniżenia kosztów zadania wysokość dotacji ulega zmniejszeniu proporcjonalnie do udziału procentowego wkładu określonego w pkt 8 rozdziału dotyczącego przeznaczenia dotacji. </w:t>
      </w:r>
    </w:p>
    <w:p w14:paraId="39779C74" w14:textId="77777777" w:rsidR="00C043C7" w:rsidRPr="00973C53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973C53">
        <w:rPr>
          <w:rFonts w:cs="Times New Roman"/>
          <w:sz w:val="24"/>
        </w:rPr>
        <w:t>OSP zobowiązuje się do informowania</w:t>
      </w:r>
      <w:r>
        <w:rPr>
          <w:rFonts w:cs="Times New Roman"/>
          <w:sz w:val="24"/>
        </w:rPr>
        <w:t>,</w:t>
      </w:r>
      <w:r w:rsidRPr="00973C53">
        <w:rPr>
          <w:rFonts w:cs="Times New Roman"/>
          <w:sz w:val="24"/>
        </w:rPr>
        <w:t xml:space="preserve"> że „</w:t>
      </w:r>
      <w:r w:rsidRPr="00973C53">
        <w:rPr>
          <w:rFonts w:cs="Times New Roman"/>
          <w:i/>
          <w:iCs/>
          <w:sz w:val="24"/>
        </w:rPr>
        <w:t>Zadanie zrealizowano pr</w:t>
      </w:r>
      <w:r>
        <w:rPr>
          <w:rFonts w:cs="Times New Roman"/>
          <w:i/>
          <w:iCs/>
          <w:sz w:val="24"/>
        </w:rPr>
        <w:t>zy wsparciu finansowym Powiatu Dąbrowskiego</w:t>
      </w:r>
      <w:r w:rsidRPr="00973C53">
        <w:rPr>
          <w:rFonts w:cs="Times New Roman"/>
          <w:sz w:val="24"/>
        </w:rPr>
        <w:t>” na zasadach określonych w umowie.</w:t>
      </w:r>
    </w:p>
    <w:p w14:paraId="3CB9DA0B" w14:textId="77777777" w:rsidR="00C043C7" w:rsidRPr="00D96D31" w:rsidRDefault="00C043C7" w:rsidP="00C043C7">
      <w:pPr>
        <w:pStyle w:val="Akapitzlist"/>
        <w:numPr>
          <w:ilvl w:val="0"/>
          <w:numId w:val="1"/>
        </w:numPr>
        <w:jc w:val="both"/>
        <w:rPr>
          <w:rFonts w:cs="Times New Roman"/>
          <w:sz w:val="24"/>
        </w:rPr>
      </w:pPr>
      <w:r w:rsidRPr="00D96D31">
        <w:rPr>
          <w:rFonts w:cs="Times New Roman"/>
          <w:sz w:val="24"/>
        </w:rPr>
        <w:t>W przypadku braku możliwości wykorzystania dotacji w terminie określonym w umowie lub rezygnacji</w:t>
      </w:r>
      <w:r>
        <w:rPr>
          <w:rFonts w:cs="Times New Roman"/>
          <w:sz w:val="24"/>
        </w:rPr>
        <w:t xml:space="preserve"> z wykonania zadania, </w:t>
      </w:r>
      <w:r w:rsidRPr="00D96D31">
        <w:rPr>
          <w:rFonts w:cs="Times New Roman"/>
          <w:sz w:val="24"/>
        </w:rPr>
        <w:t>OSP jest zobowiązana niezwłocznie o tym powiadomić</w:t>
      </w:r>
      <w:r>
        <w:rPr>
          <w:rFonts w:cs="Times New Roman"/>
          <w:sz w:val="24"/>
        </w:rPr>
        <w:t xml:space="preserve"> Zarząd </w:t>
      </w:r>
      <w:r w:rsidRPr="00D96D31">
        <w:rPr>
          <w:rFonts w:cs="Times New Roman"/>
          <w:sz w:val="24"/>
        </w:rPr>
        <w:t xml:space="preserve"> Powiat</w:t>
      </w:r>
      <w:r>
        <w:rPr>
          <w:rFonts w:cs="Times New Roman"/>
          <w:sz w:val="24"/>
        </w:rPr>
        <w:t xml:space="preserve">u Dąbrowskiego w Dąbrowie Tarnowskiej. </w:t>
      </w:r>
    </w:p>
    <w:p w14:paraId="40EEB1E9" w14:textId="77777777" w:rsidR="00C043C7" w:rsidRDefault="00C043C7" w:rsidP="00C043C7">
      <w:pPr>
        <w:pStyle w:val="Akapitzlist"/>
        <w:ind w:left="360"/>
        <w:rPr>
          <w:rFonts w:cs="Times New Roman"/>
          <w:sz w:val="24"/>
        </w:rPr>
      </w:pPr>
    </w:p>
    <w:p w14:paraId="202C1049" w14:textId="77777777" w:rsidR="00C043C7" w:rsidRDefault="00C043C7" w:rsidP="00C043C7">
      <w:pPr>
        <w:pStyle w:val="Akapitzlist"/>
        <w:ind w:left="360"/>
        <w:rPr>
          <w:rFonts w:cs="Times New Roman"/>
          <w:sz w:val="24"/>
        </w:rPr>
      </w:pPr>
    </w:p>
    <w:p w14:paraId="557995C9" w14:textId="77777777" w:rsidR="00C043C7" w:rsidRPr="00D96D31" w:rsidRDefault="00C043C7" w:rsidP="00C043C7">
      <w:pPr>
        <w:pStyle w:val="Akapitzlist"/>
        <w:ind w:left="360"/>
        <w:rPr>
          <w:rFonts w:cs="Times New Roman"/>
          <w:sz w:val="24"/>
        </w:rPr>
      </w:pPr>
    </w:p>
    <w:p w14:paraId="347434FC" w14:textId="77777777" w:rsidR="00C043C7" w:rsidRDefault="00C043C7" w:rsidP="00C043C7"/>
    <w:p w14:paraId="69216FC7" w14:textId="77777777" w:rsidR="00C043C7" w:rsidRDefault="00C043C7" w:rsidP="00C043C7"/>
    <w:p w14:paraId="42CA0307" w14:textId="77777777" w:rsidR="00C043C7" w:rsidRDefault="00C043C7" w:rsidP="00C043C7"/>
    <w:p w14:paraId="2EF174AE" w14:textId="77777777" w:rsidR="004A548A" w:rsidRDefault="004A548A"/>
    <w:sectPr w:rsidR="004A54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C700C"/>
    <w:multiLevelType w:val="hybridMultilevel"/>
    <w:tmpl w:val="647EC81A"/>
    <w:lvl w:ilvl="0" w:tplc="4B5449A6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01812"/>
    <w:multiLevelType w:val="hybridMultilevel"/>
    <w:tmpl w:val="65A614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525EF"/>
    <w:multiLevelType w:val="hybridMultilevel"/>
    <w:tmpl w:val="D7E0353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ED19B3"/>
    <w:multiLevelType w:val="hybridMultilevel"/>
    <w:tmpl w:val="25EA0B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801250"/>
    <w:multiLevelType w:val="hybridMultilevel"/>
    <w:tmpl w:val="6BD07C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E71C1"/>
    <w:multiLevelType w:val="hybridMultilevel"/>
    <w:tmpl w:val="461AAD0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755C1ED6"/>
    <w:multiLevelType w:val="hybridMultilevel"/>
    <w:tmpl w:val="64F6CE82"/>
    <w:lvl w:ilvl="0" w:tplc="FB14B944">
      <w:start w:val="1"/>
      <w:numFmt w:val="lowerLetter"/>
      <w:lvlText w:val="%1)"/>
      <w:lvlJc w:val="left"/>
      <w:pPr>
        <w:ind w:left="1068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77EB3B4F"/>
    <w:multiLevelType w:val="hybridMultilevel"/>
    <w:tmpl w:val="07EC35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0109233">
    <w:abstractNumId w:val="5"/>
  </w:num>
  <w:num w:numId="2" w16cid:durableId="1362824436">
    <w:abstractNumId w:val="0"/>
  </w:num>
  <w:num w:numId="3" w16cid:durableId="2114084380">
    <w:abstractNumId w:val="3"/>
  </w:num>
  <w:num w:numId="4" w16cid:durableId="388111823">
    <w:abstractNumId w:val="1"/>
  </w:num>
  <w:num w:numId="5" w16cid:durableId="692343160">
    <w:abstractNumId w:val="7"/>
  </w:num>
  <w:num w:numId="6" w16cid:durableId="490488201">
    <w:abstractNumId w:val="6"/>
  </w:num>
  <w:num w:numId="7" w16cid:durableId="1637757122">
    <w:abstractNumId w:val="4"/>
  </w:num>
  <w:num w:numId="8" w16cid:durableId="98208102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3C7"/>
    <w:rsid w:val="004A548A"/>
    <w:rsid w:val="00821A11"/>
    <w:rsid w:val="00826106"/>
    <w:rsid w:val="00C04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DB571"/>
  <w15:chartTrackingRefBased/>
  <w15:docId w15:val="{4A8A04D8-CB38-47AA-ADC0-074D7593D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043C7"/>
    <w:pPr>
      <w:spacing w:after="0" w:line="276" w:lineRule="auto"/>
    </w:pPr>
    <w:rPr>
      <w:rFonts w:ascii="Times New Roman" w:hAnsi="Times New Roman"/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043C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043C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043C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043C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043C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043C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043C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043C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043C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043C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043C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043C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043C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043C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043C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043C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043C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043C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043C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43C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043C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043C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043C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043C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043C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043C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043C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043C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043C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1250</Words>
  <Characters>7502</Characters>
  <Application>Microsoft Office Word</Application>
  <DocSecurity>0</DocSecurity>
  <Lines>62</Lines>
  <Paragraphs>17</Paragraphs>
  <ScaleCrop>false</ScaleCrop>
  <Company/>
  <LinksUpToDate>false</LinksUpToDate>
  <CharactersWithSpaces>8735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Sylwia Ziemian</dc:creator>
  <cp:keywords/>
  <dc:description/>
  <cp:lastModifiedBy>Sylwia Ziemian</cp:lastModifiedBy>
  <cp:revision>1</cp:revision>
  <dcterms:created xsi:type="dcterms:W3CDTF">2026-03-02T07:37:00Z</dcterms:created>
  <dcterms:modified xsi:type="dcterms:W3CDTF">2026-03-02T07:38:00Z</dcterms:modified>
</cp:coreProperties>
</file>