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DF53" w14:textId="751D8700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</w:pPr>
      <w:r w:rsidRPr="00845398">
        <w:rPr>
          <w:rFonts w:ascii="Calibri" w:eastAsia="SimSun" w:hAnsi="Calibri" w:cs="Calibr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28AD9ABC" wp14:editId="4E24CEC7">
            <wp:simplePos x="0" y="0"/>
            <wp:positionH relativeFrom="column">
              <wp:posOffset>76573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45398">
        <w:rPr>
          <w:rFonts w:ascii="Calibri" w:eastAsia="SimSun" w:hAnsi="Calibri" w:cs="Calibr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08D0FB9F" w14:textId="77777777" w:rsidR="00E220D6" w:rsidRPr="00845398" w:rsidRDefault="00E220D6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kern w:val="3"/>
          <w:sz w:val="12"/>
          <w:szCs w:val="8"/>
          <w:lang w:eastAsia="zh-CN" w:bidi="hi-IN"/>
        </w:rPr>
      </w:pPr>
    </w:p>
    <w:p w14:paraId="02E9388A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color w:val="000000"/>
          <w:kern w:val="3"/>
          <w:sz w:val="24"/>
          <w:szCs w:val="24"/>
          <w:lang w:eastAsia="zh-CN" w:bidi="hi-IN"/>
        </w:rPr>
      </w:pPr>
      <w:r w:rsidRPr="00845398">
        <w:rPr>
          <w:rFonts w:ascii="Calibri" w:eastAsia="SimSun" w:hAnsi="Calibri" w:cs="Calibr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482AC140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i/>
          <w:color w:val="000000"/>
          <w:kern w:val="3"/>
          <w:lang w:eastAsia="zh-CN" w:bidi="hi-IN"/>
        </w:rPr>
      </w:pPr>
    </w:p>
    <w:p w14:paraId="2B449A28" w14:textId="77777777" w:rsidR="00427AA9" w:rsidRPr="00845398" w:rsidRDefault="00B30E7E" w:rsidP="00427AA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Calibri"/>
          <w:kern w:val="3"/>
          <w:sz w:val="18"/>
          <w:szCs w:val="24"/>
          <w:lang w:eastAsia="zh-CN" w:bidi="hi-IN"/>
        </w:rPr>
      </w:pPr>
      <w:r>
        <w:rPr>
          <w:rFonts w:ascii="Calibri" w:eastAsia="SimSun" w:hAnsi="Calibri" w:cs="Calibri"/>
          <w:kern w:val="3"/>
          <w:sz w:val="18"/>
          <w:szCs w:val="24"/>
          <w:lang w:eastAsia="zh-CN" w:bidi="hi-IN"/>
        </w:rPr>
        <w:pict w14:anchorId="271FF294">
          <v:rect id="_x0000_i1025" style="width:0;height:1.5pt" o:hralign="center" o:hrstd="t" o:hr="t" fillcolor="#a0a0a0" stroked="f"/>
        </w:pict>
      </w:r>
    </w:p>
    <w:p w14:paraId="5DD49350" w14:textId="77777777" w:rsidR="00E220D6" w:rsidRPr="00845398" w:rsidRDefault="00E220D6" w:rsidP="00427AA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SimSun" w:hAnsi="Calibri" w:cs="Calibri"/>
          <w:kern w:val="3"/>
          <w:lang w:eastAsia="zh-CN" w:bidi="hi-IN"/>
        </w:rPr>
      </w:pPr>
    </w:p>
    <w:p w14:paraId="70B2E519" w14:textId="77777777" w:rsidR="00843F6C" w:rsidRPr="00594FC6" w:rsidRDefault="00843F6C" w:rsidP="00843F6C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ascii="Calibri" w:eastAsia="SimSun" w:hAnsi="Calibri" w:cs="Calibri"/>
          <w:kern w:val="3"/>
          <w:lang w:eastAsia="zh-CN" w:bidi="hi-IN"/>
        </w:rPr>
      </w:pPr>
      <w:r w:rsidRPr="00594FC6">
        <w:rPr>
          <w:rFonts w:ascii="Calibri" w:eastAsia="SimSun" w:hAnsi="Calibri" w:cs="Calibri"/>
          <w:kern w:val="3"/>
          <w:lang w:eastAsia="zh-CN" w:bidi="hi-IN"/>
        </w:rPr>
        <w:t xml:space="preserve">Syców, dnia </w:t>
      </w:r>
      <w:r>
        <w:rPr>
          <w:rFonts w:ascii="Calibri" w:eastAsia="SimSun" w:hAnsi="Calibri" w:cs="Calibri"/>
          <w:kern w:val="3"/>
          <w:lang w:eastAsia="zh-CN" w:bidi="hi-IN"/>
        </w:rPr>
        <w:t>9</w:t>
      </w:r>
      <w:r w:rsidRPr="00594FC6">
        <w:rPr>
          <w:rFonts w:ascii="Calibri" w:eastAsia="SimSun" w:hAnsi="Calibri" w:cs="Calibri"/>
          <w:kern w:val="3"/>
          <w:lang w:eastAsia="zh-CN" w:bidi="hi-IN"/>
        </w:rPr>
        <w:t xml:space="preserve"> </w:t>
      </w:r>
      <w:r>
        <w:rPr>
          <w:rFonts w:ascii="Calibri" w:eastAsia="SimSun" w:hAnsi="Calibri" w:cs="Calibri"/>
          <w:kern w:val="3"/>
          <w:lang w:eastAsia="zh-CN" w:bidi="hi-IN"/>
        </w:rPr>
        <w:t>października</w:t>
      </w:r>
      <w:r w:rsidRPr="00594FC6">
        <w:rPr>
          <w:rFonts w:ascii="Calibri" w:eastAsia="SimSun" w:hAnsi="Calibri" w:cs="Calibri"/>
          <w:kern w:val="3"/>
          <w:lang w:eastAsia="zh-CN" w:bidi="hi-IN"/>
        </w:rPr>
        <w:t xml:space="preserve"> 202</w:t>
      </w:r>
      <w:r>
        <w:rPr>
          <w:rFonts w:ascii="Calibri" w:eastAsia="SimSun" w:hAnsi="Calibri" w:cs="Calibri"/>
          <w:kern w:val="3"/>
          <w:lang w:eastAsia="zh-CN" w:bidi="hi-IN"/>
        </w:rPr>
        <w:t>3</w:t>
      </w:r>
      <w:r w:rsidRPr="00594FC6">
        <w:rPr>
          <w:rFonts w:ascii="Calibri" w:eastAsia="SimSun" w:hAnsi="Calibri" w:cs="Calibri"/>
          <w:kern w:val="3"/>
          <w:lang w:eastAsia="zh-CN" w:bidi="hi-IN"/>
        </w:rPr>
        <w:t xml:space="preserve"> r.</w:t>
      </w:r>
    </w:p>
    <w:p w14:paraId="3F7328A0" w14:textId="34EE8A94" w:rsidR="00427AA9" w:rsidRPr="00845398" w:rsidRDefault="00427AA9" w:rsidP="00427AA9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lang w:eastAsia="pl-PL" w:bidi="hi-IN"/>
        </w:rPr>
      </w:pPr>
      <w:r w:rsidRPr="00845398">
        <w:rPr>
          <w:rFonts w:ascii="Calibri" w:eastAsia="SimSun" w:hAnsi="Calibri" w:cs="Calibri"/>
          <w:kern w:val="3"/>
          <w:lang w:eastAsia="pl-PL" w:bidi="hi-IN"/>
        </w:rPr>
        <w:t>AB</w:t>
      </w:r>
      <w:r w:rsidR="00BB7BDB" w:rsidRPr="00845398">
        <w:rPr>
          <w:rFonts w:ascii="Calibri" w:eastAsia="SimSun" w:hAnsi="Calibri" w:cs="Calibri"/>
          <w:kern w:val="3"/>
          <w:lang w:eastAsia="pl-PL" w:bidi="hi-IN"/>
        </w:rPr>
        <w:t>-S</w:t>
      </w:r>
      <w:r w:rsidRPr="00845398">
        <w:rPr>
          <w:rFonts w:ascii="Calibri" w:eastAsia="SimSun" w:hAnsi="Calibri" w:cs="Calibri"/>
          <w:kern w:val="3"/>
          <w:lang w:eastAsia="pl-PL" w:bidi="hi-IN"/>
        </w:rPr>
        <w:t>.6740.</w:t>
      </w:r>
      <w:r w:rsidR="00843F6C">
        <w:rPr>
          <w:rFonts w:ascii="Calibri" w:eastAsia="SimSun" w:hAnsi="Calibri" w:cs="Calibri"/>
          <w:kern w:val="3"/>
          <w:lang w:eastAsia="pl-PL" w:bidi="hi-IN"/>
        </w:rPr>
        <w:t>96</w:t>
      </w:r>
      <w:r w:rsidRPr="00845398">
        <w:rPr>
          <w:rFonts w:ascii="Calibri" w:eastAsia="SimSun" w:hAnsi="Calibri" w:cs="Calibri"/>
          <w:kern w:val="3"/>
          <w:lang w:eastAsia="pl-PL" w:bidi="hi-IN"/>
        </w:rPr>
        <w:t>.202</w:t>
      </w:r>
      <w:r w:rsidR="00843F6C">
        <w:rPr>
          <w:rFonts w:ascii="Calibri" w:eastAsia="SimSun" w:hAnsi="Calibri" w:cs="Calibri"/>
          <w:kern w:val="3"/>
          <w:lang w:eastAsia="pl-PL" w:bidi="hi-IN"/>
        </w:rPr>
        <w:t>3</w:t>
      </w:r>
      <w:r w:rsidR="00845398">
        <w:rPr>
          <w:rFonts w:ascii="Calibri" w:eastAsia="SimSun" w:hAnsi="Calibri" w:cs="Calibri"/>
          <w:kern w:val="3"/>
          <w:lang w:eastAsia="pl-PL" w:bidi="hi-IN"/>
        </w:rPr>
        <w:t>.1.JP</w:t>
      </w:r>
      <w:r w:rsidR="00BB7BDB" w:rsidRPr="00845398">
        <w:rPr>
          <w:rFonts w:ascii="Calibri" w:eastAsia="SimSun" w:hAnsi="Calibri" w:cs="Calibri"/>
          <w:kern w:val="3"/>
          <w:lang w:eastAsia="pl-PL" w:bidi="hi-IN"/>
        </w:rPr>
        <w:t xml:space="preserve"> </w:t>
      </w:r>
    </w:p>
    <w:p w14:paraId="3FEA6722" w14:textId="77777777" w:rsidR="00427AA9" w:rsidRPr="00845398" w:rsidRDefault="00427AA9" w:rsidP="00427AA9">
      <w:pPr>
        <w:pStyle w:val="Nagwek1"/>
        <w:spacing w:line="320" w:lineRule="atLeast"/>
        <w:ind w:left="-57"/>
        <w:jc w:val="center"/>
        <w:rPr>
          <w:rFonts w:ascii="Calibri" w:hAnsi="Calibri" w:cs="Calibri"/>
          <w:b/>
          <w:sz w:val="24"/>
          <w:szCs w:val="24"/>
        </w:rPr>
      </w:pPr>
      <w:r w:rsidRPr="00845398">
        <w:rPr>
          <w:rFonts w:ascii="Calibri" w:hAnsi="Calibri" w:cs="Calibri"/>
          <w:b/>
          <w:sz w:val="24"/>
          <w:szCs w:val="24"/>
        </w:rPr>
        <w:t xml:space="preserve">OBWIESZCZENIE </w:t>
      </w:r>
      <w:r w:rsidRPr="00845398">
        <w:rPr>
          <w:rFonts w:ascii="Calibri" w:hAnsi="Calibri" w:cs="Calibri"/>
          <w:b/>
          <w:sz w:val="24"/>
          <w:szCs w:val="24"/>
        </w:rPr>
        <w:br/>
        <w:t>O WYDANIU DECYZJI O ZEZWOLENIU NA REALIZACJĘ</w:t>
      </w:r>
      <w:r w:rsidRPr="00845398">
        <w:rPr>
          <w:rFonts w:ascii="Calibri" w:hAnsi="Calibri" w:cs="Calibri"/>
          <w:b/>
          <w:sz w:val="24"/>
          <w:szCs w:val="24"/>
        </w:rPr>
        <w:br/>
        <w:t>INWESTYCJI DROGOWEJ</w:t>
      </w:r>
    </w:p>
    <w:p w14:paraId="46EF4C34" w14:textId="77777777" w:rsidR="00843F6C" w:rsidRPr="00843F6C" w:rsidRDefault="00843F6C" w:rsidP="00843F6C">
      <w:pPr>
        <w:pStyle w:val="Textbody"/>
        <w:spacing w:line="240" w:lineRule="auto"/>
        <w:ind w:firstLine="567"/>
        <w:jc w:val="both"/>
        <w:rPr>
          <w:rFonts w:ascii="Calibri" w:hAnsi="Calibri" w:cs="Calibri"/>
          <w:sz w:val="20"/>
          <w:szCs w:val="20"/>
        </w:rPr>
      </w:pPr>
      <w:r w:rsidRPr="00843F6C">
        <w:rPr>
          <w:rFonts w:ascii="Calibri" w:hAnsi="Calibri" w:cs="Calibri"/>
          <w:sz w:val="20"/>
          <w:szCs w:val="20"/>
        </w:rPr>
        <w:t xml:space="preserve">Na podstawie art. 11a ust. 1, art. 11f  ust. 3 i ust. 4 ustawy z dnia 10 kwietnia 2003 r. </w:t>
      </w:r>
      <w:r w:rsidRPr="00843F6C">
        <w:rPr>
          <w:rFonts w:ascii="Calibri" w:hAnsi="Calibri" w:cs="Calibri"/>
          <w:i/>
          <w:sz w:val="20"/>
          <w:szCs w:val="20"/>
        </w:rPr>
        <w:t xml:space="preserve">o szczególnych </w:t>
      </w:r>
      <w:r w:rsidRPr="00843F6C">
        <w:rPr>
          <w:rFonts w:ascii="Calibri" w:hAnsi="Calibri" w:cs="Calibri"/>
          <w:i/>
          <w:spacing w:val="-2"/>
          <w:sz w:val="20"/>
          <w:szCs w:val="20"/>
        </w:rPr>
        <w:t>zasadach przygotowania i realizacji inwestycji w zakresie dróg publicznych</w:t>
      </w:r>
      <w:r w:rsidRPr="00843F6C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843F6C">
        <w:rPr>
          <w:rFonts w:ascii="Calibri" w:hAnsi="Calibri" w:cs="Calibri"/>
          <w:sz w:val="20"/>
          <w:szCs w:val="20"/>
        </w:rPr>
        <w:t>(tekst jednolity: Dz. U. z 2023 r., poz.</w:t>
      </w:r>
      <w:r w:rsidRPr="00843F6C">
        <w:rPr>
          <w:rFonts w:ascii="Calibri" w:hAnsi="Calibri" w:cs="Calibri"/>
          <w:spacing w:val="-4"/>
          <w:sz w:val="20"/>
          <w:szCs w:val="20"/>
        </w:rPr>
        <w:t xml:space="preserve"> 162, z późn. zm.</w:t>
      </w:r>
      <w:r w:rsidRPr="00843F6C">
        <w:rPr>
          <w:rFonts w:ascii="Calibri" w:hAnsi="Calibri" w:cs="Calibri"/>
          <w:sz w:val="20"/>
          <w:szCs w:val="20"/>
        </w:rPr>
        <w:t>) art. 49 ustawy z dnia 14 czerwca 1960 r. Kodeks postępowania administracyjnego (tekst jednolity: Dz. U. z 2023 r., poz. 775, z późn. zm.),</w:t>
      </w:r>
    </w:p>
    <w:p w14:paraId="43E8A7A1" w14:textId="77777777" w:rsidR="00845398" w:rsidRPr="00BD21D2" w:rsidRDefault="00845398" w:rsidP="00845398">
      <w:pPr>
        <w:pStyle w:val="Textbody"/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BD21D2">
        <w:rPr>
          <w:rFonts w:ascii="Calibri" w:hAnsi="Calibri" w:cs="Calibri"/>
          <w:b/>
          <w:sz w:val="22"/>
          <w:szCs w:val="22"/>
        </w:rPr>
        <w:t>zawiadamiam,</w:t>
      </w:r>
    </w:p>
    <w:p w14:paraId="40CFBF05" w14:textId="77777777" w:rsidR="00843F6C" w:rsidRPr="00843F6C" w:rsidRDefault="00843F6C" w:rsidP="00843F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  <w:spacing w:val="-4"/>
          <w:sz w:val="20"/>
          <w:szCs w:val="20"/>
        </w:rPr>
      </w:pPr>
      <w:bookmarkStart w:id="0" w:name="_Hlk534378290"/>
      <w:r w:rsidRPr="00843F6C">
        <w:rPr>
          <w:rFonts w:ascii="Calibri" w:hAnsi="Calibri" w:cs="Calibri"/>
          <w:sz w:val="20"/>
          <w:szCs w:val="20"/>
        </w:rPr>
        <w:t>że po rozpatrzeniu wniosku</w:t>
      </w:r>
      <w:r w:rsidRPr="00843F6C">
        <w:rPr>
          <w:rFonts w:ascii="Calibri" w:eastAsia="Times New Roman" w:hAnsi="Calibri" w:cs="Calibri"/>
          <w:sz w:val="20"/>
          <w:szCs w:val="20"/>
          <w:lang w:eastAsia="pl-PL"/>
        </w:rPr>
        <w:t xml:space="preserve"> złożonego dnia 19 maja 2023 r., uzupełnionego w dniu 14 lipca 2023r., </w:t>
      </w:r>
      <w:r w:rsidRPr="00843F6C">
        <w:rPr>
          <w:rFonts w:ascii="Calibri" w:hAnsi="Calibri" w:cs="Calibri"/>
          <w:sz w:val="20"/>
          <w:szCs w:val="20"/>
        </w:rPr>
        <w:t xml:space="preserve">Starosta Oleśnicki, decyzją Nr 1/2023 z dnia 9 października 2023 r., udzielił zezwolenia Inwestorowi </w:t>
      </w:r>
      <w:r w:rsidRPr="00843F6C">
        <w:rPr>
          <w:rFonts w:ascii="Calibri" w:hAnsi="Calibri" w:cs="Calibri"/>
          <w:spacing w:val="-4"/>
          <w:sz w:val="20"/>
          <w:szCs w:val="20"/>
        </w:rPr>
        <w:t>– Burmistrzowi Miasta i Gminy Syców, ul. Adama Mickiewicza 1, 56-500 Syców</w:t>
      </w:r>
      <w:bookmarkEnd w:id="0"/>
      <w:r w:rsidRPr="00843F6C">
        <w:rPr>
          <w:rFonts w:ascii="Calibri" w:hAnsi="Calibri" w:cs="Calibri"/>
          <w:spacing w:val="-4"/>
          <w:sz w:val="20"/>
          <w:szCs w:val="20"/>
        </w:rPr>
        <w:t xml:space="preserve">, na  realizację inwestycji drogowej, </w:t>
      </w:r>
      <w:r w:rsidRPr="00843F6C">
        <w:rPr>
          <w:rFonts w:ascii="Calibri" w:hAnsi="Calibri" w:cs="Calibri"/>
          <w:sz w:val="20"/>
          <w:szCs w:val="20"/>
        </w:rPr>
        <w:t>dla zamierzenia budowlanego polegającego na:</w:t>
      </w:r>
    </w:p>
    <w:p w14:paraId="7CDFF65C" w14:textId="77777777" w:rsidR="00843F6C" w:rsidRPr="00BD21D2" w:rsidRDefault="00843F6C" w:rsidP="00843F6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  <w:sz w:val="16"/>
          <w:szCs w:val="16"/>
        </w:rPr>
      </w:pPr>
    </w:p>
    <w:p w14:paraId="36FB1591" w14:textId="77777777" w:rsidR="00843F6C" w:rsidRDefault="00843F6C" w:rsidP="00843F6C">
      <w:pPr>
        <w:pStyle w:val="Standard"/>
        <w:ind w:right="-57"/>
        <w:jc w:val="center"/>
        <w:rPr>
          <w:rFonts w:ascii="Calibri" w:hAnsi="Calibri" w:cs="Calibri"/>
          <w:b/>
          <w:sz w:val="22"/>
          <w:szCs w:val="22"/>
        </w:rPr>
      </w:pPr>
      <w:r w:rsidRPr="00843F6C">
        <w:rPr>
          <w:rFonts w:ascii="Calibri" w:hAnsi="Calibri" w:cs="Calibri"/>
          <w:b/>
          <w:sz w:val="22"/>
          <w:szCs w:val="22"/>
        </w:rPr>
        <w:t>„Rozbudowie i przebudowie zabytkowego Centrum miasta Sycowa w zakresie rozbudowy ulic: A. Mickiewicza, Wojska Polskiego, Placu Wolności, ks. Wincentego Rudy, Pl. Królowej Jadwigi, 1-go Maja, ks. Jana Gorczycy, Jana Pawła II, Środkowej, rozbudowy  odcinka ul. Kasztanowej, Okrężnej, Kościelnej, przebudowy odcinka ul. L. Waryńskiego, Komorowskiej, Ogrodowej, Wałowej  oraz przebudowy terenów zieleni urządzonej i skwerów miejskich na w/w ulicach w zakresie rozbiórki i budowy parkingów, dojazdów do parkingów, chodników, rozbiórki istniejącej fontanny wraz z rozbiórka, przebudową i budowa infrastruktury technicznej”</w:t>
      </w:r>
    </w:p>
    <w:p w14:paraId="61B61F2F" w14:textId="77777777" w:rsidR="00843F6C" w:rsidRDefault="00843F6C" w:rsidP="00843F6C">
      <w:pPr>
        <w:pStyle w:val="Standard"/>
        <w:ind w:right="-57"/>
        <w:jc w:val="center"/>
        <w:rPr>
          <w:rFonts w:ascii="Calibri" w:hAnsi="Calibri" w:cs="Calibri"/>
          <w:b/>
          <w:sz w:val="22"/>
          <w:szCs w:val="22"/>
        </w:rPr>
      </w:pPr>
    </w:p>
    <w:p w14:paraId="22D7334E" w14:textId="77777777" w:rsidR="00843F6C" w:rsidRDefault="00843F6C" w:rsidP="00843F6C">
      <w:pPr>
        <w:pStyle w:val="Standard"/>
        <w:ind w:right="-57"/>
        <w:jc w:val="center"/>
        <w:rPr>
          <w:rFonts w:ascii="Calibri" w:hAnsi="Calibri" w:cs="Calibri"/>
          <w:b/>
          <w:sz w:val="22"/>
          <w:szCs w:val="22"/>
        </w:rPr>
      </w:pPr>
    </w:p>
    <w:p w14:paraId="5849228E" w14:textId="77777777" w:rsidR="00843F6C" w:rsidRPr="00D60D86" w:rsidRDefault="00843F6C" w:rsidP="00843F6C">
      <w:pPr>
        <w:spacing w:after="0" w:line="240" w:lineRule="auto"/>
        <w:ind w:left="-142" w:right="-63" w:firstLine="709"/>
        <w:jc w:val="both"/>
        <w:rPr>
          <w:rFonts w:ascii="Calibri" w:eastAsia="MS Mincho" w:hAnsi="Calibri" w:cs="Calibri"/>
          <w:b/>
          <w:lang w:eastAsia="pl-PL"/>
        </w:rPr>
      </w:pPr>
      <w:r w:rsidRPr="00D60D86">
        <w:rPr>
          <w:rFonts w:ascii="Calibri" w:eastAsia="MS Mincho" w:hAnsi="Calibri" w:cs="Calibri"/>
          <w:b/>
          <w:lang w:eastAsia="pl-PL"/>
        </w:rPr>
        <w:t xml:space="preserve">Wnioskowana inwestycja realizowana będzie na działkach o niżej wymienionych numerach ewidencyjnych gruntów: </w:t>
      </w:r>
    </w:p>
    <w:p w14:paraId="08BF93A1" w14:textId="77777777" w:rsidR="00843F6C" w:rsidRPr="00D60D86" w:rsidRDefault="00843F6C" w:rsidP="00843F6C">
      <w:pPr>
        <w:spacing w:after="0" w:line="240" w:lineRule="auto"/>
        <w:ind w:left="-142" w:right="-63" w:firstLine="709"/>
        <w:jc w:val="both"/>
        <w:rPr>
          <w:rFonts w:ascii="Calibri" w:eastAsia="MS Mincho" w:hAnsi="Calibri" w:cs="Calibri"/>
          <w:b/>
          <w:lang w:eastAsia="pl-PL"/>
        </w:rPr>
      </w:pPr>
    </w:p>
    <w:p w14:paraId="388F4C7F" w14:textId="77777777" w:rsidR="00843F6C" w:rsidRDefault="00843F6C" w:rsidP="00843F6C">
      <w:pPr>
        <w:pStyle w:val="Akapitzlist"/>
        <w:numPr>
          <w:ilvl w:val="0"/>
          <w:numId w:val="1"/>
        </w:numPr>
        <w:spacing w:after="0" w:line="240" w:lineRule="auto"/>
        <w:ind w:right="-63"/>
        <w:jc w:val="both"/>
        <w:rPr>
          <w:rFonts w:ascii="Calibri" w:eastAsia="Times New Roman" w:hAnsi="Calibri" w:cs="Calibri"/>
        </w:rPr>
      </w:pPr>
      <w:r w:rsidRPr="00D60D86">
        <w:rPr>
          <w:rFonts w:ascii="Calibri" w:eastAsia="Times New Roman" w:hAnsi="Calibri" w:cs="Calibri"/>
          <w:b/>
        </w:rPr>
        <w:t>zajęcia stałe</w:t>
      </w:r>
      <w:r w:rsidRPr="00D60D86">
        <w:rPr>
          <w:rFonts w:ascii="Calibri" w:eastAsia="Times New Roman" w:hAnsi="Calibri" w:cs="Calibri"/>
        </w:rPr>
        <w:t>:</w:t>
      </w:r>
    </w:p>
    <w:p w14:paraId="6DE0254F" w14:textId="77777777" w:rsidR="00843F6C" w:rsidRPr="00D60D86" w:rsidRDefault="00843F6C" w:rsidP="00843F6C">
      <w:pPr>
        <w:pStyle w:val="Akapitzlist"/>
        <w:spacing w:after="0" w:line="240" w:lineRule="auto"/>
        <w:ind w:left="218" w:right="-63"/>
        <w:jc w:val="both"/>
        <w:rPr>
          <w:rFonts w:ascii="Calibri" w:eastAsia="Times New Roman" w:hAnsi="Calibri" w:cs="Calibri"/>
        </w:rPr>
      </w:pPr>
    </w:p>
    <w:p w14:paraId="6C768923" w14:textId="77777777" w:rsidR="00843F6C" w:rsidRPr="00843F6C" w:rsidRDefault="00843F6C" w:rsidP="00843F6C">
      <w:pPr>
        <w:numPr>
          <w:ilvl w:val="0"/>
          <w:numId w:val="4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3/2 AM 14, obręb Syców (po podziale 3/5);</w:t>
      </w:r>
    </w:p>
    <w:p w14:paraId="1A77FE3A" w14:textId="77777777" w:rsidR="00843F6C" w:rsidRPr="00843F6C" w:rsidRDefault="00843F6C" w:rsidP="00843F6C">
      <w:pPr>
        <w:numPr>
          <w:ilvl w:val="0"/>
          <w:numId w:val="4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6/4 AM 14, obręb Syców (po podziale 6/5);</w:t>
      </w:r>
    </w:p>
    <w:p w14:paraId="0860A9F3" w14:textId="77777777" w:rsidR="00843F6C" w:rsidRDefault="00843F6C" w:rsidP="00843F6C">
      <w:pPr>
        <w:numPr>
          <w:ilvl w:val="0"/>
          <w:numId w:val="4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52/4 AM 24, obręb Syców (po podziale 52/5);</w:t>
      </w:r>
    </w:p>
    <w:p w14:paraId="5368931A" w14:textId="77777777" w:rsidR="00843F6C" w:rsidRPr="00843F6C" w:rsidRDefault="00843F6C" w:rsidP="00843F6C">
      <w:pPr>
        <w:ind w:left="720" w:right="-63"/>
        <w:contextualSpacing/>
        <w:jc w:val="both"/>
        <w:rPr>
          <w:rFonts w:cs="Calibri"/>
          <w:sz w:val="20"/>
          <w:szCs w:val="20"/>
        </w:rPr>
      </w:pPr>
    </w:p>
    <w:p w14:paraId="7F648F90" w14:textId="77777777" w:rsidR="00843F6C" w:rsidRPr="00D60D86" w:rsidRDefault="00843F6C" w:rsidP="00843F6C">
      <w:pPr>
        <w:pStyle w:val="Akapitzlist"/>
        <w:numPr>
          <w:ilvl w:val="0"/>
          <w:numId w:val="1"/>
        </w:numPr>
        <w:spacing w:after="0" w:line="240" w:lineRule="auto"/>
        <w:ind w:right="-62"/>
        <w:jc w:val="both"/>
        <w:rPr>
          <w:rFonts w:ascii="Calibri" w:eastAsia="Times New Roman" w:hAnsi="Calibri" w:cs="Calibri"/>
          <w:b/>
        </w:rPr>
      </w:pPr>
      <w:r w:rsidRPr="00D60D86">
        <w:rPr>
          <w:rFonts w:ascii="Calibri" w:eastAsia="Times New Roman" w:hAnsi="Calibri" w:cs="Calibri"/>
          <w:b/>
        </w:rPr>
        <w:t xml:space="preserve">zajęcia stałe: nieruchomości, na których prace budowlane będą realizowane na podstawie oświadczenia o posiadanym prawie do dysponowania nieruchomościami na cele budowlane, </w:t>
      </w:r>
      <w:r w:rsidRPr="00D60D86">
        <w:rPr>
          <w:rFonts w:ascii="Calibri" w:eastAsia="Times New Roman" w:hAnsi="Calibri" w:cs="Calibri"/>
          <w:b/>
        </w:rPr>
        <w:br/>
        <w:t>o którym mowa w art. 33 ust. 2 pkt 2 ustawy z dnia 7 lipca 1994 r. Prawo budowlane (tekst jednolity:</w:t>
      </w:r>
      <w:r w:rsidRPr="00D60D86">
        <w:rPr>
          <w:rFonts w:ascii="Calibri" w:eastAsia="Times New Roman" w:hAnsi="Calibri" w:cs="Calibri"/>
          <w:b/>
          <w:lang w:eastAsia="pl-PL"/>
        </w:rPr>
        <w:t xml:space="preserve"> Dz. U. z 2023 r., poz. 682, z późn. zm.), </w:t>
      </w:r>
      <w:r w:rsidRPr="00D60D86">
        <w:rPr>
          <w:rFonts w:ascii="Calibri" w:eastAsia="Times New Roman" w:hAnsi="Calibri" w:cs="Calibri"/>
          <w:b/>
        </w:rPr>
        <w:t xml:space="preserve">w związku z art. 11i ust. 1 ustawy </w:t>
      </w:r>
      <w:r w:rsidRPr="00D60D86">
        <w:rPr>
          <w:rFonts w:ascii="Calibri" w:eastAsia="Times New Roman" w:hAnsi="Calibri" w:cs="Calibri"/>
          <w:b/>
        </w:rPr>
        <w:br/>
        <w:t>o szczególnych zasadach przygotowania i realizacji inwestycji w zakresie dróg publicznych – istniejący pas drogowy:</w:t>
      </w:r>
    </w:p>
    <w:p w14:paraId="4FE481AB" w14:textId="77777777" w:rsidR="00843F6C" w:rsidRPr="00D60D86" w:rsidRDefault="00843F6C" w:rsidP="00843F6C">
      <w:pPr>
        <w:pStyle w:val="Akapitzlist"/>
        <w:spacing w:after="0" w:line="240" w:lineRule="auto"/>
        <w:ind w:left="218" w:right="-62"/>
        <w:jc w:val="both"/>
        <w:rPr>
          <w:rFonts w:ascii="Calibri" w:eastAsia="Times New Roman" w:hAnsi="Calibri" w:cs="Calibri"/>
          <w:b/>
        </w:rPr>
      </w:pPr>
    </w:p>
    <w:p w14:paraId="0C4F6ECA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102/2 AM 24, obręb Syców ;</w:t>
      </w:r>
    </w:p>
    <w:p w14:paraId="5E5A03E9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15 AM 14, obręb Syców ;</w:t>
      </w:r>
    </w:p>
    <w:p w14:paraId="3E54FB41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17/2 AM 14, obręb Syców ;</w:t>
      </w:r>
    </w:p>
    <w:p w14:paraId="5D37BEE2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53 AM 15, obręb Syców ;</w:t>
      </w:r>
    </w:p>
    <w:p w14:paraId="3EA2CEE0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86 AM 15, obręb Syców ;</w:t>
      </w:r>
    </w:p>
    <w:p w14:paraId="06E73B00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 AM 23, obręb Syców ;</w:t>
      </w:r>
    </w:p>
    <w:p w14:paraId="6FCF1762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4 AM 14, obręb Syców ;</w:t>
      </w:r>
    </w:p>
    <w:p w14:paraId="76C10721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22 AM 14, obręb Syców ;</w:t>
      </w:r>
    </w:p>
    <w:p w14:paraId="663B78FE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lastRenderedPageBreak/>
        <w:t>dz. nr 61 AM 14, obręb Syców ;</w:t>
      </w:r>
    </w:p>
    <w:p w14:paraId="129D99CB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18 AM 14, obręb Syców ;</w:t>
      </w:r>
    </w:p>
    <w:p w14:paraId="4321BB57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8 AM 14, obręb Syców ;</w:t>
      </w:r>
    </w:p>
    <w:p w14:paraId="001CD419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13 AM 14, obręb Syców ;</w:t>
      </w:r>
    </w:p>
    <w:p w14:paraId="6D016E3D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16 AM 14, obręb Syców ;</w:t>
      </w:r>
    </w:p>
    <w:p w14:paraId="6AEF0BFA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14/27 AM 14, obręb Syców ;</w:t>
      </w:r>
    </w:p>
    <w:p w14:paraId="6FAB5ABF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1/2 AM 24, obręb Syców ;</w:t>
      </w:r>
    </w:p>
    <w:p w14:paraId="1BC54501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1/1 AM 24, obręb Syców ;</w:t>
      </w:r>
    </w:p>
    <w:p w14:paraId="79F4F553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9/1 AM 24, obręb Syców ;</w:t>
      </w:r>
    </w:p>
    <w:p w14:paraId="457479AC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9/2 AM 24, obręb Syców ;</w:t>
      </w:r>
    </w:p>
    <w:p w14:paraId="206C9387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9/3 AM 24, obręb Syców ;</w:t>
      </w:r>
    </w:p>
    <w:p w14:paraId="006465EF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49 AM 24, obręb Syców ;</w:t>
      </w:r>
    </w:p>
    <w:p w14:paraId="26A724AB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51/1 AM 24, obręb Syców ;</w:t>
      </w:r>
    </w:p>
    <w:p w14:paraId="7536795A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51/2 AM 24, obręb Syców ;</w:t>
      </w:r>
    </w:p>
    <w:p w14:paraId="45DA79FD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60/1 AM 24, obręb Syców ;</w:t>
      </w:r>
    </w:p>
    <w:p w14:paraId="6986C855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60/2 AM 24, obręb Syców ;</w:t>
      </w:r>
    </w:p>
    <w:p w14:paraId="72C05485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60/3 AM 24, obręb Syców ;</w:t>
      </w:r>
    </w:p>
    <w:p w14:paraId="577764E1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102/1 AM 24, obręb Syców ;</w:t>
      </w:r>
    </w:p>
    <w:p w14:paraId="1A66019A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15 AM 24, obręb Syców ;</w:t>
      </w:r>
    </w:p>
    <w:p w14:paraId="56584012" w14:textId="77777777" w:rsidR="00843F6C" w:rsidRPr="00843F6C" w:rsidRDefault="00843F6C" w:rsidP="00843F6C">
      <w:pPr>
        <w:numPr>
          <w:ilvl w:val="0"/>
          <w:numId w:val="5"/>
        </w:numPr>
        <w:ind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53 AM 24, obręb Syców ;</w:t>
      </w:r>
    </w:p>
    <w:p w14:paraId="129EC530" w14:textId="77777777" w:rsidR="00843F6C" w:rsidRPr="00D60D86" w:rsidRDefault="00843F6C" w:rsidP="00843F6C">
      <w:pPr>
        <w:pStyle w:val="Textbody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D60D86">
        <w:rPr>
          <w:rFonts w:ascii="Calibri" w:hAnsi="Calibri" w:cs="Calibri"/>
          <w:b/>
          <w:sz w:val="22"/>
          <w:szCs w:val="22"/>
        </w:rPr>
        <w:t>nieruchomości zajęte dla celów przebudowy sieci uzbrojenia terenu, przebudowy innych dróg publicznych oraz budowy i przebudowy urządzeń wodnych – art. 11f ust. 1 pkt 8 lit. e</w:t>
      </w:r>
      <w:r w:rsidRPr="00D60D86">
        <w:rPr>
          <w:rFonts w:ascii="Calibri" w:eastAsia="Times New Roman" w:hAnsi="Calibri" w:cs="Calibri"/>
          <w:b/>
          <w:sz w:val="22"/>
          <w:szCs w:val="22"/>
        </w:rPr>
        <w:t>, lit. f i lit. g ustawy o szczególnych zasadach przygotowania i realizacji inwestycji w zakresie dróg publicznych;</w:t>
      </w:r>
    </w:p>
    <w:p w14:paraId="6FFF8353" w14:textId="77777777" w:rsidR="00843F6C" w:rsidRPr="00843F6C" w:rsidRDefault="00843F6C" w:rsidP="00843F6C">
      <w:pPr>
        <w:numPr>
          <w:ilvl w:val="0"/>
          <w:numId w:val="6"/>
        </w:numPr>
        <w:ind w:left="630"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103/3 AM 24, obręb Syców ;</w:t>
      </w:r>
    </w:p>
    <w:p w14:paraId="385DEC88" w14:textId="77777777" w:rsidR="00843F6C" w:rsidRPr="00843F6C" w:rsidRDefault="00843F6C" w:rsidP="00843F6C">
      <w:pPr>
        <w:numPr>
          <w:ilvl w:val="0"/>
          <w:numId w:val="6"/>
        </w:numPr>
        <w:ind w:left="630"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11 AM 24, obręb Syców ;</w:t>
      </w:r>
    </w:p>
    <w:p w14:paraId="0647EE1C" w14:textId="77777777" w:rsidR="00843F6C" w:rsidRPr="00843F6C" w:rsidRDefault="00843F6C" w:rsidP="00843F6C">
      <w:pPr>
        <w:numPr>
          <w:ilvl w:val="0"/>
          <w:numId w:val="6"/>
        </w:numPr>
        <w:ind w:left="630"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2 AM 24, obręb Syców ;</w:t>
      </w:r>
    </w:p>
    <w:p w14:paraId="10864D57" w14:textId="77777777" w:rsidR="00843F6C" w:rsidRDefault="00843F6C" w:rsidP="00843F6C">
      <w:pPr>
        <w:numPr>
          <w:ilvl w:val="0"/>
          <w:numId w:val="6"/>
        </w:numPr>
        <w:ind w:left="630" w:right="-63"/>
        <w:contextualSpacing/>
        <w:jc w:val="both"/>
        <w:rPr>
          <w:rFonts w:cs="Calibri"/>
          <w:sz w:val="20"/>
          <w:szCs w:val="20"/>
        </w:rPr>
      </w:pPr>
      <w:r w:rsidRPr="00843F6C">
        <w:rPr>
          <w:rFonts w:cs="Calibri"/>
          <w:sz w:val="20"/>
          <w:szCs w:val="20"/>
        </w:rPr>
        <w:t>dz. nr 25/2 AM 14, obręb Syców</w:t>
      </w:r>
    </w:p>
    <w:p w14:paraId="001D79F5" w14:textId="77777777" w:rsidR="00843F6C" w:rsidRPr="00843F6C" w:rsidRDefault="00843F6C" w:rsidP="00843F6C">
      <w:pPr>
        <w:ind w:left="630" w:right="-63"/>
        <w:contextualSpacing/>
        <w:jc w:val="both"/>
        <w:rPr>
          <w:rFonts w:cs="Calibri"/>
          <w:sz w:val="20"/>
          <w:szCs w:val="20"/>
        </w:rPr>
      </w:pPr>
    </w:p>
    <w:p w14:paraId="0B51B9AE" w14:textId="77777777" w:rsidR="00843F6C" w:rsidRPr="00D60D86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lang w:eastAsia="zh-CN" w:bidi="hi-IN"/>
        </w:rPr>
      </w:pPr>
    </w:p>
    <w:p w14:paraId="594D0F18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lang w:eastAsia="zh-CN" w:bidi="hi-IN"/>
        </w:rPr>
      </w:pPr>
      <w:r w:rsidRPr="00D60D86">
        <w:rPr>
          <w:rFonts w:ascii="Calibri" w:eastAsia="SimSun" w:hAnsi="Calibri" w:cs="Calibri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097F9FAE" w14:textId="77777777" w:rsidR="00843F6C" w:rsidRPr="00D60D86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lang w:eastAsia="zh-CN" w:bidi="hi-IN"/>
        </w:rPr>
      </w:pPr>
    </w:p>
    <w:p w14:paraId="7C48DF1C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1303"/>
        <w:gridCol w:w="1906"/>
        <w:gridCol w:w="794"/>
        <w:gridCol w:w="1533"/>
        <w:gridCol w:w="1764"/>
        <w:gridCol w:w="1533"/>
      </w:tblGrid>
      <w:tr w:rsidR="00843F6C" w:rsidRPr="003E11F1" w14:paraId="67C815ED" w14:textId="77777777" w:rsidTr="001D4DE4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3BBF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CA8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7DF6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Nr jednostki rejestrowej </w:t>
            </w: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E7B7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046F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Stan po podziale</w:t>
            </w:r>
          </w:p>
        </w:tc>
      </w:tr>
      <w:tr w:rsidR="00843F6C" w:rsidRPr="003E11F1" w14:paraId="75D92FF1" w14:textId="77777777" w:rsidTr="001D4DE4">
        <w:trPr>
          <w:trHeight w:val="7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0BD4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789E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C81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B028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D063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49354858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44C4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E326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Powierzchnia działki</w:t>
            </w:r>
          </w:p>
          <w:p w14:paraId="14D621B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[ha]</w:t>
            </w:r>
          </w:p>
        </w:tc>
      </w:tr>
      <w:tr w:rsidR="00843F6C" w:rsidRPr="003E11F1" w14:paraId="6359F068" w14:textId="77777777" w:rsidTr="001D4DE4">
        <w:trPr>
          <w:trHeight w:hRule="exact" w:val="34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1A0D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34F9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FC8A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WR1E/00057660/2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09E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DA75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A308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2C5D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0,0016</w:t>
            </w:r>
          </w:p>
        </w:tc>
      </w:tr>
      <w:tr w:rsidR="00843F6C" w:rsidRPr="003E11F1" w14:paraId="2A32F675" w14:textId="77777777" w:rsidTr="001D4DE4">
        <w:trPr>
          <w:trHeight w:hRule="exact"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B31B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C6D0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6CF4A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066D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5472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72E2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F6F0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0,0606</w:t>
            </w:r>
          </w:p>
        </w:tc>
      </w:tr>
      <w:tr w:rsidR="00843F6C" w:rsidRPr="003E11F1" w14:paraId="068FC473" w14:textId="77777777" w:rsidTr="001D4DE4">
        <w:trPr>
          <w:trHeight w:hRule="exact" w:val="34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B2DC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58EB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15A7" w14:textId="77777777" w:rsidR="00843F6C" w:rsidRPr="0077333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WR1E/00061888/7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6735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374B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0,1401</w:t>
            </w:r>
          </w:p>
          <w:p w14:paraId="1A481D54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9D444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09BF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0,0121</w:t>
            </w:r>
          </w:p>
        </w:tc>
      </w:tr>
      <w:tr w:rsidR="00843F6C" w:rsidRPr="003E11F1" w14:paraId="6BDE8F6F" w14:textId="77777777" w:rsidTr="001D4DE4">
        <w:trPr>
          <w:trHeight w:hRule="exact"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01E02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0F56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4390" w14:textId="77777777" w:rsidR="00843F6C" w:rsidRPr="0077333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DC5C0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39CD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729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0F0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0,1280</w:t>
            </w:r>
          </w:p>
        </w:tc>
      </w:tr>
      <w:tr w:rsidR="00843F6C" w:rsidRPr="003E11F1" w14:paraId="0C7B8F8E" w14:textId="77777777" w:rsidTr="001D4DE4">
        <w:trPr>
          <w:trHeight w:hRule="exact" w:val="34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7F32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9455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3B52" w14:textId="77777777" w:rsidR="00843F6C" w:rsidRPr="0077333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WR1E/00061811/7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ACB4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52/4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4F28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7C3C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E74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0.0030</w:t>
            </w:r>
          </w:p>
        </w:tc>
      </w:tr>
      <w:tr w:rsidR="00843F6C" w:rsidRPr="003E11F1" w14:paraId="78141ABE" w14:textId="77777777" w:rsidTr="001D4DE4">
        <w:trPr>
          <w:trHeight w:hRule="exact" w:val="34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E392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3F97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D5EE5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E4545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25E3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2351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52/6</w:t>
            </w:r>
          </w:p>
          <w:p w14:paraId="029DE0ED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995E" w14:textId="77777777" w:rsidR="00843F6C" w:rsidRPr="003E11F1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0,1347</w:t>
            </w:r>
          </w:p>
          <w:p w14:paraId="606AB0F9" w14:textId="77777777" w:rsidR="00843F6C" w:rsidRPr="003E11F1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3652E682" w14:textId="77777777" w:rsidR="00843F6C" w:rsidRPr="00554F06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2561C9E4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05DC51C6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7039BB05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71C8AFD3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3B0E3933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2BB523A2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5F24C9FA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21656AA4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4AB8E1DB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31BD64F4" w14:textId="77777777" w:rsidR="00843F6C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04CB8C45" w14:textId="77777777" w:rsidR="00843F6C" w:rsidRPr="00554F06" w:rsidRDefault="00843F6C" w:rsidP="00843F6C">
      <w:pPr>
        <w:spacing w:after="0" w:line="240" w:lineRule="auto"/>
        <w:ind w:right="-62"/>
        <w:jc w:val="both"/>
        <w:rPr>
          <w:rFonts w:ascii="Calibri" w:eastAsia="SimSun" w:hAnsi="Calibri" w:cs="Calibri"/>
          <w:b/>
          <w:bCs/>
          <w:kern w:val="3"/>
          <w:sz w:val="20"/>
          <w:szCs w:val="20"/>
          <w:lang w:eastAsia="zh-CN" w:bidi="hi-IN"/>
        </w:rPr>
      </w:pPr>
    </w:p>
    <w:p w14:paraId="338B004D" w14:textId="77777777" w:rsidR="00843F6C" w:rsidRPr="00554F06" w:rsidRDefault="00843F6C" w:rsidP="00843F6C">
      <w:pPr>
        <w:spacing w:after="0" w:line="280" w:lineRule="exact"/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</w:pPr>
    </w:p>
    <w:p w14:paraId="769766F5" w14:textId="77777777" w:rsidR="00843F6C" w:rsidRPr="00D60D86" w:rsidRDefault="00843F6C" w:rsidP="00843F6C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Calibri" w:eastAsia="SimSun" w:hAnsi="Calibri" w:cs="Calibri"/>
          <w:b/>
          <w:kern w:val="3"/>
          <w:lang w:eastAsia="zh-CN" w:bidi="hi-IN"/>
        </w:rPr>
      </w:pPr>
      <w:r w:rsidRPr="00D60D86">
        <w:rPr>
          <w:rFonts w:ascii="Calibri" w:eastAsia="SimSun" w:hAnsi="Calibri" w:cs="Calibri"/>
          <w:b/>
          <w:kern w:val="3"/>
          <w:lang w:eastAsia="zh-CN" w:bidi="hi-IN"/>
        </w:rPr>
        <w:t xml:space="preserve">Niżej wymienione nieruchomości, oznaczone wg katastru nieruchomości, przechodzą z mocy prawa na własność Miasta i Gminy Syców z dniem, w którym niniejsza decyzja stanie się ostateczna, </w:t>
      </w:r>
      <w:r w:rsidRPr="00D60D86">
        <w:rPr>
          <w:rFonts w:ascii="Calibri" w:eastAsia="SimSun" w:hAnsi="Calibri" w:cs="Calibri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2955AECE" w14:textId="77777777" w:rsidR="00843F6C" w:rsidRPr="00554F06" w:rsidRDefault="00843F6C" w:rsidP="00843F6C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Calibri" w:eastAsia="SimSun" w:hAnsi="Calibri" w:cs="Calibri"/>
          <w:b/>
          <w:kern w:val="3"/>
          <w:sz w:val="20"/>
          <w:szCs w:val="20"/>
          <w:lang w:eastAsia="zh-CN" w:bidi="hi-IN"/>
        </w:rPr>
      </w:pPr>
    </w:p>
    <w:tbl>
      <w:tblPr>
        <w:tblW w:w="9999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"/>
        <w:gridCol w:w="2009"/>
        <w:gridCol w:w="1147"/>
        <w:gridCol w:w="727"/>
        <w:gridCol w:w="851"/>
        <w:gridCol w:w="993"/>
        <w:gridCol w:w="1984"/>
        <w:gridCol w:w="1886"/>
      </w:tblGrid>
      <w:tr w:rsidR="00843F6C" w:rsidRPr="00970BDE" w14:paraId="5ECC8850" w14:textId="77777777" w:rsidTr="00843F6C">
        <w:trPr>
          <w:trHeight w:val="299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DA98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bookmarkStart w:id="1" w:name="_Hlk52971291"/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C11D72D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 xml:space="preserve">Nr jednostki rejestrowej </w:t>
            </w: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br/>
              <w:t>(nr Księgi Wieczystej)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8D102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Obręb i arkusz mapy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16B6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2DEB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Powierzchnia działki</w:t>
            </w:r>
          </w:p>
          <w:p w14:paraId="43015621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0DF3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Właściciel/Użytkownik wieczysty/ Zarządca wg ewidencji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F493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Właściciel/Użytkownik wieczysty/ Zarządca wg KW</w:t>
            </w:r>
          </w:p>
        </w:tc>
      </w:tr>
      <w:tr w:rsidR="00843F6C" w:rsidRPr="00970BDE" w14:paraId="1EC80363" w14:textId="77777777" w:rsidTr="00843F6C">
        <w:trPr>
          <w:trHeight w:val="714"/>
        </w:trPr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47E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E61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1E20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8671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przed podziałem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8E91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t>Po</w:t>
            </w:r>
            <w:r w:rsidRPr="00AF1F50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pl-PL"/>
              </w:rPr>
              <w:br/>
              <w:t>podziale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31B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ACF36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182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  <w:lang w:eastAsia="pl-PL"/>
              </w:rPr>
            </w:pPr>
          </w:p>
        </w:tc>
      </w:tr>
      <w:tr w:rsidR="00843F6C" w:rsidRPr="00970BDE" w14:paraId="5BD89918" w14:textId="77777777" w:rsidTr="00843F6C">
        <w:trPr>
          <w:trHeight w:val="417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B7AA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30F8A2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WR1E/00057660/2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BF2CB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AM14</w:t>
            </w:r>
          </w:p>
        </w:tc>
        <w:tc>
          <w:tcPr>
            <w:tcW w:w="7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C4AA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3/2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8E5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3/5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47EB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0,0016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1308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Bator Paweł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05BA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Bator Paweł</w:t>
            </w:r>
          </w:p>
        </w:tc>
      </w:tr>
      <w:tr w:rsidR="00843F6C" w:rsidRPr="00970BDE" w14:paraId="2F93CF21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61679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8D0E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825F6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9271B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6DE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DFAC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53F3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Becela Karolina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358D5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Becela Karolina</w:t>
            </w:r>
          </w:p>
        </w:tc>
      </w:tr>
      <w:tr w:rsidR="00843F6C" w:rsidRPr="00970BDE" w14:paraId="679D218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DE01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B51B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4A8E2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3C62A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2985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D18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BBD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Białek Paweł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65B1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Białek Paweł</w:t>
            </w:r>
          </w:p>
        </w:tc>
      </w:tr>
      <w:tr w:rsidR="00843F6C" w:rsidRPr="00970BDE" w14:paraId="18F74247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CE76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72C3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974DB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8D06FA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15FB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C07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EFB8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Białek Barbara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65928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Białek Barbara</w:t>
            </w:r>
          </w:p>
        </w:tc>
      </w:tr>
      <w:tr w:rsidR="00843F6C" w:rsidRPr="00970BDE" w14:paraId="5AED0CE7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6631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4B6F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EBBF0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0C4A34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7A4D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11B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F8C9D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Bochenkiewicz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Maciej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50A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Bochenkiewicz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Maciej</w:t>
            </w:r>
          </w:p>
        </w:tc>
      </w:tr>
      <w:tr w:rsidR="00843F6C" w:rsidRPr="00970BDE" w14:paraId="32D477EE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EC08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FE13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610EC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80701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8D1A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254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883D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Bogacz Roman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4569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Bogacz Roman</w:t>
            </w:r>
          </w:p>
        </w:tc>
      </w:tr>
      <w:tr w:rsidR="00843F6C" w:rsidRPr="00970BDE" w14:paraId="40024D0E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9B47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BF16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489F2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0FB2B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77B0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B5D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7071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Bogacz Katarzyna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78FBF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Bogacz Katarzyna</w:t>
            </w:r>
          </w:p>
        </w:tc>
      </w:tr>
      <w:tr w:rsidR="00843F6C" w:rsidRPr="00970BDE" w14:paraId="56615739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F48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C45E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92546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BC068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405A0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879A8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F42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Cegiełka Jacek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5901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Cegiełka Jacek</w:t>
            </w:r>
          </w:p>
        </w:tc>
      </w:tr>
      <w:tr w:rsidR="00843F6C" w:rsidRPr="00970BDE" w14:paraId="12A65FE8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C1A1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101C0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CFB18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89811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B149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DE7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E7398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Cegiełka Joanna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576A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Cegiełka Joanna</w:t>
            </w:r>
          </w:p>
        </w:tc>
      </w:tr>
      <w:tr w:rsidR="00843F6C" w:rsidRPr="00970BDE" w14:paraId="6CA6022F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9FC5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2136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8058E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DF45A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FBFD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0FA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E870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Kasendra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Jadwiga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CCB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Kasendra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Jadwiga</w:t>
            </w:r>
          </w:p>
        </w:tc>
      </w:tr>
      <w:tr w:rsidR="00843F6C" w:rsidRPr="00970BDE" w14:paraId="418757BA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EBB6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7979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6022E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289D1D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0322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1137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2AC5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Kempa Ryszard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9BB68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Kempa Ryszard</w:t>
            </w:r>
          </w:p>
        </w:tc>
      </w:tr>
      <w:tr w:rsidR="00843F6C" w:rsidRPr="00970BDE" w14:paraId="662FA29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D575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C2CC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5E7A0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7D2FF2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52DF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D29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037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Kempa Mirosława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5FDE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Kempa Mirosława</w:t>
            </w:r>
          </w:p>
        </w:tc>
      </w:tr>
      <w:tr w:rsidR="00843F6C" w:rsidRPr="00970BDE" w14:paraId="584261D7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E282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6D56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C4BE1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BD0F4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02D5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9FC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9218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Kędzierski Krzysztof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430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Kędzierski Krzysztof</w:t>
            </w:r>
          </w:p>
        </w:tc>
      </w:tr>
      <w:tr w:rsidR="00843F6C" w:rsidRPr="00970BDE" w14:paraId="36B79E77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0653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7252D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CA0C6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4AE28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1FCD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6242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4BD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Kowalkowski Ireneusz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5D34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Kowalkowski Ireneusz</w:t>
            </w:r>
          </w:p>
        </w:tc>
      </w:tr>
      <w:tr w:rsidR="00843F6C" w:rsidRPr="00970BDE" w14:paraId="149EAA9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71A3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67C4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AEC7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6E531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68C9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C8AF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D2210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Mycka Jan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C05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Mycka Jan</w:t>
            </w:r>
          </w:p>
        </w:tc>
      </w:tr>
      <w:tr w:rsidR="00843F6C" w:rsidRPr="00970BDE" w14:paraId="20897F69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3EB9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15C7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F60B7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21B46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E92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475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ACE56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Mycka Celina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A7FE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Mycka Celina</w:t>
            </w:r>
          </w:p>
        </w:tc>
      </w:tr>
      <w:tr w:rsidR="00843F6C" w:rsidRPr="00970BDE" w14:paraId="5DACA627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9A55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94F1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DC776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DCA37A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82DB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E169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EA7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Ruciński Dariusz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4BCD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Ruciński Dariusz</w:t>
            </w:r>
          </w:p>
        </w:tc>
      </w:tr>
      <w:tr w:rsidR="00843F6C" w:rsidRPr="00970BDE" w14:paraId="23ABF6FB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F063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EB3AB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4F5D5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BDCC7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F1F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201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F54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Wójcik Małgorzata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0DC30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Wójcik Małgorzata</w:t>
            </w:r>
          </w:p>
        </w:tc>
      </w:tr>
      <w:tr w:rsidR="00843F6C" w:rsidRPr="00970BDE" w14:paraId="0F66EE33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EB0F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8770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0C472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13633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0FA30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BD7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156E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Wygoda Marek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E91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Wygoda Marek</w:t>
            </w:r>
          </w:p>
        </w:tc>
      </w:tr>
      <w:tr w:rsidR="00843F6C" w:rsidRPr="00970BDE" w14:paraId="74876B02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CE20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4B82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8798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8FA2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1EDE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802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E371A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Wygoda Bogusława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BF9A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Wygoda Bogusława</w:t>
            </w:r>
          </w:p>
        </w:tc>
      </w:tr>
      <w:tr w:rsidR="00843F6C" w:rsidRPr="00970BDE" w14:paraId="430CAD37" w14:textId="77777777" w:rsidTr="00843F6C">
        <w:trPr>
          <w:trHeight w:val="417"/>
        </w:trPr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136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AF1F50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3256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WR1E/00061888/7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EF7E7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AM14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494F2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6/4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2D45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6/5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8F1E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0,0121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63FF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Buczak Grażyna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581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Buczak Grażyna</w:t>
            </w:r>
          </w:p>
        </w:tc>
      </w:tr>
      <w:tr w:rsidR="00843F6C" w:rsidRPr="00970BDE" w14:paraId="42B0BF02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E86D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A887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41580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E8F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C2ED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D9E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01B74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Czarnecki Tadeusz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155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Czarnecki Tadeusz</w:t>
            </w:r>
          </w:p>
        </w:tc>
      </w:tr>
      <w:tr w:rsidR="00843F6C" w:rsidRPr="00970BDE" w14:paraId="767407A1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8FDD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7C67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965B89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2847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0A01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C06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5460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Durzyński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Przemysław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F2D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Durzyński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Przemysław</w:t>
            </w:r>
          </w:p>
        </w:tc>
      </w:tr>
      <w:tr w:rsidR="00843F6C" w:rsidRPr="00970BDE" w14:paraId="7D4DFDD9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5B069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5D8EF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42D6B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36E9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751D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09B6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6C13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Durzyńska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Aleksandra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F063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Durzyńska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Aleksandra</w:t>
            </w:r>
          </w:p>
        </w:tc>
      </w:tr>
      <w:tr w:rsidR="00843F6C" w:rsidRPr="00970BDE" w14:paraId="778869B6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05FA6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239D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E20BC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BACE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4C2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9EC7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DCC7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Gąsiorowska Grażyna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2B8CD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Gąsiorowska Grażyna</w:t>
            </w:r>
          </w:p>
        </w:tc>
      </w:tr>
      <w:tr w:rsidR="00843F6C" w:rsidRPr="00970BDE" w14:paraId="1F8AB3D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C51C5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9C6B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790D49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F62D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FAA3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178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EB465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Hrzuściel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Bogdan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72A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Hrzuściel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Bogdan</w:t>
            </w:r>
          </w:p>
        </w:tc>
      </w:tr>
      <w:tr w:rsidR="00843F6C" w:rsidRPr="00970BDE" w14:paraId="39F17078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2B911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2993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5CBD3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49C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F9D8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1BE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6C25B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Hrzuściel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Barbara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16AA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Hrzuściel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Barbara</w:t>
            </w:r>
          </w:p>
        </w:tc>
      </w:tr>
      <w:tr w:rsidR="00843F6C" w:rsidRPr="00970BDE" w14:paraId="4AFC7E5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770B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7DDD3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D5D92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9279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0344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732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D12B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Jabłońska Marcelina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3516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Jabłońska Marcelina</w:t>
            </w:r>
          </w:p>
        </w:tc>
      </w:tr>
      <w:tr w:rsidR="00843F6C" w:rsidRPr="00970BDE" w14:paraId="344A95B4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86284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84CA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E16F52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86FA9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07C2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9167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F31E2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Łuczak Bogusław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B1E6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Łuczak Bogusław</w:t>
            </w:r>
          </w:p>
        </w:tc>
      </w:tr>
      <w:tr w:rsidR="00843F6C" w:rsidRPr="00970BDE" w14:paraId="62B8D436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DE95E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E7FDC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0BE40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8AB5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737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35E0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6580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Łuczak Halina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EC99A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Łuczak Halina</w:t>
            </w:r>
          </w:p>
        </w:tc>
      </w:tr>
      <w:tr w:rsidR="00843F6C" w:rsidRPr="00970BDE" w14:paraId="52A956ED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20F74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7CE4D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22EC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A253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3B342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CED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8644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Danuta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7CF51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Danuta</w:t>
            </w:r>
          </w:p>
        </w:tc>
      </w:tr>
      <w:tr w:rsidR="00843F6C" w:rsidRPr="00970BDE" w14:paraId="48B450FD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8AFB8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9F5B8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545F7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E7CD2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7470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917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6B76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Karolina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5BCC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Karolina</w:t>
            </w:r>
          </w:p>
        </w:tc>
      </w:tr>
      <w:tr w:rsidR="00843F6C" w:rsidRPr="00970BDE" w14:paraId="00205B1A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D65F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3D9E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1B08C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D557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3E05E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237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FB67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Olga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D7077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Michalska Olga</w:t>
            </w:r>
          </w:p>
        </w:tc>
      </w:tr>
      <w:tr w:rsidR="00843F6C" w:rsidRPr="00970BDE" w14:paraId="42008920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3AE10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98FCD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1E9A98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D7B01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4C1A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54FD3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21AD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Ossoliński Jerzy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C363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Ossoliński Jerzy</w:t>
            </w:r>
          </w:p>
        </w:tc>
      </w:tr>
      <w:tr w:rsidR="00843F6C" w:rsidRPr="00970BDE" w14:paraId="1BC87CFC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97A80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D4D39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8883E9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95365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103B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410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0F1F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Rosiek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Krzysztof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0715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Rosiek</w:t>
            </w:r>
            <w:proofErr w:type="spellEnd"/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Krzysztof</w:t>
            </w:r>
          </w:p>
        </w:tc>
      </w:tr>
      <w:tr w:rsidR="00843F6C" w:rsidRPr="00970BDE" w14:paraId="777EFFA1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F868B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968C6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54B8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F141F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3A4D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425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9D29C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Salamon Anna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188EE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Salamon Anna</w:t>
            </w:r>
          </w:p>
        </w:tc>
      </w:tr>
      <w:tr w:rsidR="00843F6C" w:rsidRPr="00970BDE" w14:paraId="7708CAE3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1B65A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D8611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ED1F2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1FBDB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7D9C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B4DC2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05D6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Sobczyk Łucja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3AE0B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Sobczyk Łucja</w:t>
            </w:r>
          </w:p>
        </w:tc>
      </w:tr>
      <w:tr w:rsidR="00843F6C" w:rsidRPr="00970BDE" w14:paraId="7DFC31DF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C6013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E8B40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90E1A0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CACF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5351C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34CCA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59E27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Syktus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Kata</w:t>
            </w: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rzyna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FD90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Syktus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Kata</w:t>
            </w: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rzyna</w:t>
            </w:r>
          </w:p>
        </w:tc>
      </w:tr>
      <w:tr w:rsidR="00843F6C" w:rsidRPr="00970BDE" w14:paraId="5150396D" w14:textId="77777777" w:rsidTr="00843F6C">
        <w:trPr>
          <w:trHeight w:val="417"/>
        </w:trPr>
        <w:tc>
          <w:tcPr>
            <w:tcW w:w="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2352E" w14:textId="77777777" w:rsidR="00843F6C" w:rsidRPr="00AF1F50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13EF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72B7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9CDD8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A9894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600D" w14:textId="77777777" w:rsidR="00843F6C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96FC" w14:textId="77777777" w:rsidR="00843F6C" w:rsidRPr="00A87AD6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Talaga Krzysztof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073C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A87AD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Talaga Krzysztof</w:t>
            </w:r>
          </w:p>
        </w:tc>
      </w:tr>
      <w:tr w:rsidR="00843F6C" w:rsidRPr="00970BDE" w14:paraId="14F6F8DE" w14:textId="77777777" w:rsidTr="00843F6C">
        <w:trPr>
          <w:trHeight w:val="417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7E005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6230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D5FD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970BDE">
              <w:rPr>
                <w:rFonts w:ascii="Calibri" w:eastAsia="Times New Roman" w:hAnsi="Calibri" w:cs="Calibri"/>
                <w:sz w:val="20"/>
                <w:szCs w:val="20"/>
              </w:rPr>
              <w:t>WR1E/00061811/7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3144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Syców AM24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AF5B5D4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52/4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3B5E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52/5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B4537" w14:textId="77777777" w:rsidR="00843F6C" w:rsidRPr="00970BDE" w:rsidRDefault="00843F6C" w:rsidP="001D4D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3E11F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0.0030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B0E11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pl-PL"/>
              </w:rPr>
            </w:pPr>
            <w:r w:rsidRPr="00623058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Miasto i Gmina Syców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7A022" w14:textId="77777777" w:rsidR="00843F6C" w:rsidRPr="00970BDE" w:rsidRDefault="00843F6C" w:rsidP="001D4DE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pl-PL"/>
              </w:rPr>
            </w:pPr>
            <w:r w:rsidRPr="00623058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Miasto i Gmina Syców</w:t>
            </w:r>
          </w:p>
        </w:tc>
      </w:tr>
      <w:bookmarkEnd w:id="1"/>
    </w:tbl>
    <w:p w14:paraId="3A15256A" w14:textId="77777777" w:rsidR="00843F6C" w:rsidRPr="00843F6C" w:rsidRDefault="00843F6C" w:rsidP="00843F6C">
      <w:pPr>
        <w:pStyle w:val="Standard"/>
        <w:ind w:right="-57"/>
        <w:jc w:val="both"/>
        <w:rPr>
          <w:rFonts w:ascii="Calibri" w:hAnsi="Calibri" w:cs="Calibri"/>
          <w:b/>
          <w:sz w:val="22"/>
          <w:szCs w:val="22"/>
        </w:rPr>
      </w:pPr>
    </w:p>
    <w:p w14:paraId="52EB4C90" w14:textId="77777777" w:rsidR="00BB7BDB" w:rsidRPr="00845398" w:rsidRDefault="00BB7BDB" w:rsidP="00BB7BDB">
      <w:pPr>
        <w:pStyle w:val="Standard"/>
        <w:jc w:val="center"/>
        <w:rPr>
          <w:rFonts w:ascii="Calibri" w:hAnsi="Calibri" w:cs="Calibri"/>
        </w:rPr>
      </w:pPr>
    </w:p>
    <w:p w14:paraId="607AB21C" w14:textId="77777777" w:rsidR="00427AA9" w:rsidRPr="00845398" w:rsidRDefault="00427AA9" w:rsidP="00427AA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</w:rPr>
      </w:pPr>
    </w:p>
    <w:p w14:paraId="61766963" w14:textId="77777777" w:rsidR="00843F6C" w:rsidRPr="00843F6C" w:rsidRDefault="00843F6C" w:rsidP="00843F6C">
      <w:pPr>
        <w:widowControl w:val="0"/>
        <w:suppressAutoHyphens/>
        <w:autoSpaceDN w:val="0"/>
        <w:spacing w:after="0" w:line="240" w:lineRule="auto"/>
        <w:ind w:right="-55" w:firstLine="567"/>
        <w:jc w:val="both"/>
        <w:textAlignment w:val="baseline"/>
        <w:rPr>
          <w:rFonts w:ascii="Calibri" w:eastAsia="SimSun" w:hAnsi="Calibri" w:cs="Calibri"/>
          <w:kern w:val="3"/>
          <w:sz w:val="20"/>
          <w:szCs w:val="20"/>
          <w:lang w:eastAsia="zh-CN" w:bidi="hi-IN"/>
        </w:rPr>
      </w:pPr>
      <w:r w:rsidRPr="00843F6C">
        <w:rPr>
          <w:rFonts w:ascii="Calibri" w:eastAsia="SimSun" w:hAnsi="Calibri" w:cs="Calibri"/>
          <w:kern w:val="3"/>
          <w:sz w:val="20"/>
          <w:szCs w:val="20"/>
          <w:lang w:eastAsia="zh-CN" w:bidi="hi-IN"/>
        </w:rPr>
        <w:t xml:space="preserve">Z treścią Decyzji Starosty Oleśnickiego Nr 1/2023 z dnia 9 października 2023 r., zapoznać się można w siedzibie Referatu Wydziału Architektury i Budownictwa Starostwa Powiatowego w Oleśnicy, </w:t>
      </w:r>
      <w:r w:rsidRPr="00843F6C">
        <w:rPr>
          <w:rFonts w:ascii="Calibri" w:eastAsia="SimSun" w:hAnsi="Calibri" w:cs="Calibri"/>
          <w:kern w:val="3"/>
          <w:sz w:val="20"/>
          <w:szCs w:val="20"/>
          <w:lang w:eastAsia="zh-CN" w:bidi="hi-IN"/>
        </w:rPr>
        <w:br/>
        <w:t>ul. Mickiewicza 1, 56-500 Syców, pokój 32, w godzinach pracy Urzędu.</w:t>
      </w:r>
    </w:p>
    <w:p w14:paraId="32F6980B" w14:textId="4B0431DF" w:rsidR="00427AA9" w:rsidRPr="00843F6C" w:rsidRDefault="00427AA9" w:rsidP="00843F6C">
      <w:pPr>
        <w:pStyle w:val="Textbodyindent"/>
        <w:spacing w:line="240" w:lineRule="atLeast"/>
        <w:ind w:firstLine="567"/>
        <w:rPr>
          <w:rFonts w:ascii="Calibri" w:hAnsi="Calibri" w:cs="Calibri"/>
          <w:sz w:val="20"/>
          <w:szCs w:val="20"/>
        </w:rPr>
      </w:pPr>
      <w:r w:rsidRPr="00843F6C">
        <w:rPr>
          <w:rFonts w:ascii="Calibri" w:hAnsi="Calibri" w:cs="Calibri"/>
          <w:sz w:val="20"/>
          <w:szCs w:val="20"/>
        </w:rPr>
        <w:t xml:space="preserve">W związku z powyższym informuję, zgodnie z art. 49 </w:t>
      </w:r>
      <w:r w:rsidRPr="00843F6C">
        <w:rPr>
          <w:rFonts w:ascii="Calibri" w:hAnsi="Calibri" w:cs="Calibri"/>
          <w:i/>
          <w:sz w:val="20"/>
          <w:szCs w:val="20"/>
        </w:rPr>
        <w:t>Kodeksu postępowania administracyjnego</w:t>
      </w:r>
      <w:r w:rsidRPr="00843F6C">
        <w:rPr>
          <w:rFonts w:ascii="Calibri" w:hAnsi="Calibri" w:cs="Calibri"/>
          <w:sz w:val="20"/>
          <w:szCs w:val="20"/>
        </w:rPr>
        <w:t xml:space="preserve">, że zawiadomienie niniejsze uważa się za dokonane po upływie czternastu dni od dnia publicznego ogłoszenia, tj. od daty ukazania się obwieszczenia na tablicy ogłoszeń Starostwa Powiatowego w Oleśnicy, na tablicy ogłoszeń Urzędu Miasta i Gminy </w:t>
      </w:r>
      <w:r w:rsidR="00BB7BDB" w:rsidRPr="00843F6C">
        <w:rPr>
          <w:rFonts w:ascii="Calibri" w:hAnsi="Calibri" w:cs="Calibri"/>
          <w:sz w:val="20"/>
          <w:szCs w:val="20"/>
        </w:rPr>
        <w:t>Syców,</w:t>
      </w:r>
      <w:r w:rsidR="00E401E6" w:rsidRPr="00843F6C">
        <w:rPr>
          <w:rFonts w:ascii="Calibri" w:hAnsi="Calibri" w:cs="Calibri"/>
          <w:sz w:val="20"/>
          <w:szCs w:val="20"/>
        </w:rPr>
        <w:t xml:space="preserve"> w </w:t>
      </w:r>
      <w:r w:rsidR="00BB7BDB" w:rsidRPr="00843F6C">
        <w:rPr>
          <w:rFonts w:ascii="Calibri" w:hAnsi="Calibri" w:cs="Calibri"/>
          <w:sz w:val="20"/>
          <w:szCs w:val="20"/>
        </w:rPr>
        <w:t>Biuletyn</w:t>
      </w:r>
      <w:r w:rsidR="00E401E6" w:rsidRPr="00843F6C">
        <w:rPr>
          <w:rFonts w:ascii="Calibri" w:hAnsi="Calibri" w:cs="Calibri"/>
          <w:sz w:val="20"/>
          <w:szCs w:val="20"/>
        </w:rPr>
        <w:t>ie</w:t>
      </w:r>
      <w:r w:rsidR="00BB7BDB" w:rsidRPr="00843F6C">
        <w:rPr>
          <w:rFonts w:ascii="Calibri" w:hAnsi="Calibri" w:cs="Calibri"/>
          <w:sz w:val="20"/>
          <w:szCs w:val="20"/>
        </w:rPr>
        <w:t xml:space="preserve"> Informacji Publicznej </w:t>
      </w:r>
      <w:r w:rsidR="00E401E6" w:rsidRPr="00843F6C">
        <w:rPr>
          <w:rFonts w:ascii="Calibri" w:hAnsi="Calibri" w:cs="Calibri"/>
          <w:sz w:val="20"/>
          <w:szCs w:val="20"/>
        </w:rPr>
        <w:t xml:space="preserve">tych </w:t>
      </w:r>
      <w:r w:rsidR="00BB7BDB" w:rsidRPr="00843F6C">
        <w:rPr>
          <w:rFonts w:ascii="Calibri" w:hAnsi="Calibri" w:cs="Calibri"/>
          <w:sz w:val="20"/>
          <w:szCs w:val="20"/>
        </w:rPr>
        <w:t xml:space="preserve"> Urzędów oraz </w:t>
      </w:r>
      <w:r w:rsidR="00E401E6" w:rsidRPr="00843F6C">
        <w:rPr>
          <w:rFonts w:ascii="Calibri" w:hAnsi="Calibri" w:cs="Calibri"/>
          <w:sz w:val="20"/>
          <w:szCs w:val="20"/>
        </w:rPr>
        <w:t>w</w:t>
      </w:r>
      <w:r w:rsidR="00BB7BDB" w:rsidRPr="00843F6C">
        <w:rPr>
          <w:rFonts w:ascii="Calibri" w:hAnsi="Calibri" w:cs="Calibri"/>
          <w:sz w:val="20"/>
          <w:szCs w:val="20"/>
        </w:rPr>
        <w:t xml:space="preserve"> prasie lokalnej</w:t>
      </w:r>
      <w:r w:rsidRPr="00843F6C">
        <w:rPr>
          <w:rFonts w:ascii="Calibri" w:hAnsi="Calibri" w:cs="Calibri"/>
          <w:sz w:val="20"/>
          <w:szCs w:val="20"/>
        </w:rPr>
        <w:t>. Upływ czternastu dni, w ciągu których niniejsze obwieszczenie zostało podane do publicznej wiadomości w sposób określony powyżej powoduje, że czynność doręczenia decyzji Starosty Oleśnickiego uważa się za dokonaną ze skutkiem prawnym.</w:t>
      </w:r>
    </w:p>
    <w:p w14:paraId="7AFA20AF" w14:textId="77777777" w:rsidR="00843F6C" w:rsidRPr="00843F6C" w:rsidRDefault="00843F6C" w:rsidP="00843F6C">
      <w:pPr>
        <w:pStyle w:val="Textbodyindent"/>
        <w:spacing w:line="240" w:lineRule="atLeast"/>
        <w:ind w:firstLine="567"/>
        <w:rPr>
          <w:rFonts w:ascii="Calibri" w:hAnsi="Calibri" w:cs="Calibri"/>
          <w:sz w:val="20"/>
          <w:szCs w:val="20"/>
        </w:rPr>
      </w:pPr>
    </w:p>
    <w:p w14:paraId="3933B464" w14:textId="2DC8E0C0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845398">
        <w:rPr>
          <w:rFonts w:ascii="Calibri" w:hAnsi="Calibri" w:cs="Calibri"/>
          <w:i/>
          <w:sz w:val="16"/>
          <w:szCs w:val="16"/>
        </w:rPr>
        <w:t xml:space="preserve">Sporządziła: </w:t>
      </w:r>
      <w:r w:rsidR="00554F06">
        <w:rPr>
          <w:rFonts w:ascii="Calibri" w:hAnsi="Calibri" w:cs="Calibri"/>
          <w:i/>
          <w:sz w:val="16"/>
          <w:szCs w:val="16"/>
        </w:rPr>
        <w:t>Justyna Paluszek</w:t>
      </w:r>
    </w:p>
    <w:p w14:paraId="0F9C245E" w14:textId="5C8F8241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845398">
        <w:rPr>
          <w:rFonts w:ascii="Calibri" w:hAnsi="Calibri" w:cs="Calibri"/>
          <w:i/>
          <w:sz w:val="16"/>
          <w:szCs w:val="16"/>
        </w:rPr>
        <w:t xml:space="preserve">tel. (71) </w:t>
      </w:r>
      <w:r w:rsidR="00E220D6" w:rsidRPr="00845398">
        <w:rPr>
          <w:rFonts w:ascii="Calibri" w:hAnsi="Calibri" w:cs="Calibri"/>
          <w:i/>
          <w:sz w:val="16"/>
          <w:szCs w:val="16"/>
        </w:rPr>
        <w:t>721-83-95</w:t>
      </w:r>
      <w:r w:rsidRPr="00845398">
        <w:rPr>
          <w:rFonts w:ascii="Calibri" w:hAnsi="Calibri" w:cs="Calibri"/>
          <w:i/>
          <w:sz w:val="16"/>
          <w:szCs w:val="16"/>
        </w:rPr>
        <w:t>, II piętro, pokój 32</w:t>
      </w:r>
    </w:p>
    <w:p w14:paraId="28B6948A" w14:textId="7F6D3052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</w:p>
    <w:p w14:paraId="1AE3B0DA" w14:textId="77777777" w:rsidR="00427AA9" w:rsidRPr="00845398" w:rsidRDefault="00427AA9" w:rsidP="00427AA9">
      <w:pPr>
        <w:spacing w:after="0" w:line="240" w:lineRule="auto"/>
        <w:jc w:val="both"/>
        <w:rPr>
          <w:rFonts w:ascii="Calibri" w:hAnsi="Calibri" w:cs="Calibri"/>
          <w:i/>
          <w:sz w:val="16"/>
          <w:szCs w:val="16"/>
        </w:rPr>
      </w:pPr>
    </w:p>
    <w:p w14:paraId="3BB0D9E7" w14:textId="3758357F" w:rsidR="00427AA9" w:rsidRPr="00845398" w:rsidRDefault="00427AA9" w:rsidP="00E220D6">
      <w:pPr>
        <w:spacing w:after="0" w:line="240" w:lineRule="auto"/>
        <w:rPr>
          <w:rFonts w:ascii="Calibri" w:eastAsia="Times New Roman" w:hAnsi="Calibri" w:cs="Calibri"/>
          <w:sz w:val="16"/>
          <w:szCs w:val="24"/>
          <w:lang w:eastAsia="pl-PL"/>
        </w:rPr>
      </w:pPr>
      <w:r w:rsidRPr="00845398">
        <w:rPr>
          <w:rFonts w:ascii="Calibri" w:eastAsia="Times New Roman" w:hAnsi="Calibri" w:cs="Calibri"/>
          <w:sz w:val="16"/>
          <w:szCs w:val="24"/>
          <w:lang w:eastAsia="pl-PL"/>
        </w:rPr>
        <w:t xml:space="preserve">                         </w:t>
      </w:r>
    </w:p>
    <w:p w14:paraId="2E7DC868" w14:textId="77777777" w:rsidR="00E401E6" w:rsidRDefault="00E401E6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115A911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703AA7F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2B0A241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D4D6DEE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4E7F26E4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F03D42A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50EF3935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4727A1A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6C2F4BD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033C076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C6B6BDA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0153CC6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9C942B6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C6D3A71" w14:textId="77777777" w:rsidR="00843F6C" w:rsidRDefault="00843F6C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4577BF4" w14:textId="77777777" w:rsidR="00554F06" w:rsidRPr="00845398" w:rsidRDefault="00554F06" w:rsidP="00E220D6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E22D023" w14:textId="77777777" w:rsidR="00E220D6" w:rsidRPr="00845398" w:rsidRDefault="00E220D6" w:rsidP="00E220D6">
      <w:pPr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pl-PL"/>
        </w:rPr>
      </w:pPr>
      <w:r w:rsidRPr="00845398">
        <w:rPr>
          <w:rFonts w:ascii="Calibri" w:eastAsia="Times New Roman" w:hAnsi="Calibri" w:cs="Calibri"/>
          <w:sz w:val="16"/>
          <w:szCs w:val="24"/>
          <w:lang w:eastAsia="pl-PL"/>
        </w:rPr>
        <w:t>____________________________________________________________________________________</w:t>
      </w:r>
    </w:p>
    <w:p w14:paraId="4897BA29" w14:textId="77777777" w:rsidR="00E220D6" w:rsidRPr="00845398" w:rsidRDefault="00E220D6" w:rsidP="00E220D6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"/>
          <w:szCs w:val="2"/>
          <w:lang w:eastAsia="pl-PL"/>
        </w:rPr>
      </w:pPr>
    </w:p>
    <w:p w14:paraId="7FCDA303" w14:textId="77777777" w:rsidR="00E220D6" w:rsidRPr="00845398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>Starostwo Powiatowe w Oleśnicy, 56-400 Oleśnica, ul. Słowackiego 10,</w:t>
      </w:r>
    </w:p>
    <w:p w14:paraId="0EF3AE6B" w14:textId="77777777" w:rsidR="00E220D6" w:rsidRPr="00B30E7E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eastAsia="zh-CN"/>
        </w:rPr>
      </w:pPr>
      <w:r w:rsidRPr="00845398">
        <w:rPr>
          <w:rFonts w:ascii="Calibri" w:eastAsia="Times New Roman" w:hAnsi="Calibri" w:cs="Calibri"/>
          <w:sz w:val="16"/>
          <w:szCs w:val="24"/>
          <w:lang w:eastAsia="zh-CN"/>
        </w:rPr>
        <w:t xml:space="preserve">Referat </w:t>
      </w:r>
      <w:r w:rsidRPr="00B30E7E">
        <w:rPr>
          <w:rFonts w:ascii="Calibri" w:eastAsia="Times New Roman" w:hAnsi="Calibri" w:cs="Calibri"/>
          <w:sz w:val="16"/>
          <w:szCs w:val="24"/>
          <w:lang w:eastAsia="zh-CN"/>
        </w:rPr>
        <w:t>Wydziału Architektury i Budownictwa w Sycowie, 56-500 Syców, ul. Mickiewicza 1</w:t>
      </w:r>
    </w:p>
    <w:p w14:paraId="3576E9F5" w14:textId="4E19B8CB" w:rsidR="00E220D6" w:rsidRPr="00B30E7E" w:rsidRDefault="00E220D6" w:rsidP="00E220D6">
      <w:pPr>
        <w:suppressAutoHyphens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val="en-US" w:eastAsia="zh-CN"/>
        </w:rPr>
      </w:pPr>
      <w:r w:rsidRPr="00B30E7E">
        <w:rPr>
          <w:rFonts w:ascii="Calibri" w:eastAsia="Times New Roman" w:hAnsi="Calibri" w:cs="Calibri"/>
          <w:sz w:val="16"/>
          <w:szCs w:val="24"/>
          <w:lang w:eastAsia="zh-CN"/>
        </w:rPr>
        <w:t xml:space="preserve">Strona internetowa: </w:t>
      </w:r>
      <w:r w:rsidR="00554F06" w:rsidRPr="00B30E7E">
        <w:rPr>
          <w:rFonts w:eastAsia="Times New Roman" w:cs="Calibri"/>
          <w:sz w:val="16"/>
          <w:szCs w:val="24"/>
          <w:lang w:eastAsia="zh-CN"/>
        </w:rPr>
        <w:t>www.olesnica.starostwo.gov.pl</w:t>
      </w:r>
      <w:r w:rsidR="00554F06" w:rsidRPr="00B30E7E">
        <w:rPr>
          <w:rFonts w:ascii="Calibri" w:eastAsia="Times New Roman" w:hAnsi="Calibri" w:cs="Calibri"/>
          <w:sz w:val="16"/>
          <w:szCs w:val="24"/>
          <w:lang w:eastAsia="zh-CN"/>
        </w:rPr>
        <w:t xml:space="preserve"> </w:t>
      </w:r>
      <w:r w:rsidRPr="00B30E7E">
        <w:rPr>
          <w:rFonts w:ascii="Calibri" w:eastAsia="Times New Roman" w:hAnsi="Calibri" w:cs="Calibri"/>
          <w:sz w:val="16"/>
          <w:szCs w:val="24"/>
          <w:lang w:eastAsia="zh-CN"/>
        </w:rPr>
        <w:t xml:space="preserve">e-mail: biuropodawcze@powiat-olesnicki.pl </w:t>
      </w:r>
    </w:p>
    <w:p w14:paraId="43B4B6E8" w14:textId="0E62ED9C" w:rsidR="00230AF2" w:rsidRPr="00B30E7E" w:rsidRDefault="00E220D6" w:rsidP="00554F06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6"/>
          <w:szCs w:val="24"/>
          <w:lang w:val="en-US" w:eastAsia="zh-CN"/>
        </w:rPr>
      </w:pPr>
      <w:r w:rsidRPr="00B30E7E">
        <w:rPr>
          <w:rFonts w:ascii="Calibri" w:eastAsia="Times New Roman" w:hAnsi="Calibri" w:cs="Calibri"/>
          <w:sz w:val="16"/>
          <w:szCs w:val="24"/>
          <w:lang w:val="en-US" w:eastAsia="zh-CN"/>
        </w:rPr>
        <w:t>Tel.(prefix) 71 721 83 95, fax: 71 721 83 93</w:t>
      </w:r>
    </w:p>
    <w:sectPr w:rsidR="00230AF2" w:rsidRPr="00B30E7E" w:rsidSect="00427AA9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5440"/>
    <w:multiLevelType w:val="hybridMultilevel"/>
    <w:tmpl w:val="CD388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3974"/>
    <w:multiLevelType w:val="hybridMultilevel"/>
    <w:tmpl w:val="36C8127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20906288"/>
    <w:multiLevelType w:val="hybridMultilevel"/>
    <w:tmpl w:val="975E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35E85"/>
    <w:multiLevelType w:val="hybridMultilevel"/>
    <w:tmpl w:val="E162F9BA"/>
    <w:lvl w:ilvl="0" w:tplc="1DAE07C8">
      <w:start w:val="1"/>
      <w:numFmt w:val="lowerLetter"/>
      <w:lvlText w:val="%1)"/>
      <w:lvlJc w:val="left"/>
      <w:pPr>
        <w:ind w:left="21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C45BA"/>
    <w:multiLevelType w:val="hybridMultilevel"/>
    <w:tmpl w:val="C556EAA2"/>
    <w:lvl w:ilvl="0" w:tplc="AFD4F828">
      <w:numFmt w:val="bullet"/>
      <w:lvlText w:val="•"/>
      <w:lvlJc w:val="left"/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23533"/>
    <w:multiLevelType w:val="hybridMultilevel"/>
    <w:tmpl w:val="5E3CA71A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A9F7B16"/>
    <w:multiLevelType w:val="hybridMultilevel"/>
    <w:tmpl w:val="FEF6B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051257">
    <w:abstractNumId w:val="3"/>
  </w:num>
  <w:num w:numId="2" w16cid:durableId="1405451345">
    <w:abstractNumId w:val="4"/>
  </w:num>
  <w:num w:numId="3" w16cid:durableId="998844835">
    <w:abstractNumId w:val="6"/>
  </w:num>
  <w:num w:numId="4" w16cid:durableId="701319028">
    <w:abstractNumId w:val="0"/>
  </w:num>
  <w:num w:numId="5" w16cid:durableId="245967031">
    <w:abstractNumId w:val="7"/>
  </w:num>
  <w:num w:numId="6" w16cid:durableId="1453011538">
    <w:abstractNumId w:val="1"/>
  </w:num>
  <w:num w:numId="7" w16cid:durableId="1927111856">
    <w:abstractNumId w:val="5"/>
  </w:num>
  <w:num w:numId="8" w16cid:durableId="1763837103">
    <w:abstractNumId w:val="2"/>
  </w:num>
  <w:num w:numId="9" w16cid:durableId="13849106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AA9"/>
    <w:rsid w:val="00183387"/>
    <w:rsid w:val="001A0982"/>
    <w:rsid w:val="00230AF2"/>
    <w:rsid w:val="00427AA9"/>
    <w:rsid w:val="005479A9"/>
    <w:rsid w:val="00554F06"/>
    <w:rsid w:val="006914DB"/>
    <w:rsid w:val="00843F6C"/>
    <w:rsid w:val="00845398"/>
    <w:rsid w:val="00967409"/>
    <w:rsid w:val="00A55B5C"/>
    <w:rsid w:val="00B30E7E"/>
    <w:rsid w:val="00B80464"/>
    <w:rsid w:val="00BB7BDB"/>
    <w:rsid w:val="00D05649"/>
    <w:rsid w:val="00D63166"/>
    <w:rsid w:val="00DE0DF5"/>
    <w:rsid w:val="00E220D6"/>
    <w:rsid w:val="00E4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D6BCAB"/>
  <w15:docId w15:val="{CCD7059F-A5FA-4A4A-BC43-DFF0F772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A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427AA9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427AA9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427AA9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qFormat/>
    <w:rsid w:val="00427AA9"/>
    <w:pPr>
      <w:ind w:left="720"/>
      <w:contextualSpacing/>
    </w:pPr>
  </w:style>
  <w:style w:type="paragraph" w:customStyle="1" w:styleId="Standard">
    <w:name w:val="Standard"/>
    <w:rsid w:val="00427AA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84539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95B6-0A2C-4778-AA05-F0B8BAB45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1111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Oleśnicy</Company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Kozłowska</dc:creator>
  <cp:lastModifiedBy>Monika Wojtas</cp:lastModifiedBy>
  <cp:revision>3</cp:revision>
  <cp:lastPrinted>2023-10-11T14:56:00Z</cp:lastPrinted>
  <dcterms:created xsi:type="dcterms:W3CDTF">2021-10-25T10:02:00Z</dcterms:created>
  <dcterms:modified xsi:type="dcterms:W3CDTF">2023-10-11T14:58:00Z</dcterms:modified>
</cp:coreProperties>
</file>