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932C1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8847093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52FF1CB" w14:textId="12D4DDA8" w:rsidR="002E782B" w:rsidRPr="00DC4F56" w:rsidRDefault="002E782B" w:rsidP="002E782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 xml:space="preserve">instalowania, o którym mowa w art. 29 ust. </w:t>
      </w:r>
      <w:r w:rsidR="00693508">
        <w:rPr>
          <w:color w:val="3B3838" w:themeColor="background2" w:themeShade="40"/>
          <w:sz w:val="22"/>
          <w:szCs w:val="22"/>
        </w:rPr>
        <w:t>1</w:t>
      </w:r>
      <w:r w:rsidRPr="00DC4F56">
        <w:rPr>
          <w:color w:val="3B3838" w:themeColor="background2" w:themeShade="40"/>
          <w:sz w:val="22"/>
          <w:szCs w:val="22"/>
        </w:rPr>
        <w:t xml:space="preserve"> pkt </w:t>
      </w:r>
      <w:r w:rsidR="00693508">
        <w:rPr>
          <w:color w:val="3B3838" w:themeColor="background2" w:themeShade="40"/>
          <w:sz w:val="22"/>
          <w:szCs w:val="22"/>
        </w:rPr>
        <w:t>2</w:t>
      </w:r>
      <w:r w:rsidRPr="00DC4F56">
        <w:rPr>
          <w:color w:val="3B3838" w:themeColor="background2" w:themeShade="40"/>
          <w:sz w:val="22"/>
          <w:szCs w:val="22"/>
        </w:rPr>
        <w:t xml:space="preserve"> lit. </w:t>
      </w:r>
      <w:r w:rsidR="00693508">
        <w:rPr>
          <w:color w:val="3B3838" w:themeColor="background2" w:themeShade="40"/>
          <w:sz w:val="22"/>
          <w:szCs w:val="22"/>
        </w:rPr>
        <w:t>c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4A60F83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40039">
        <w:rPr>
          <w:rFonts w:ascii="Arial" w:eastAsia="Bookman Old Style" w:hAnsi="Arial" w:cs="Arial"/>
          <w:sz w:val="24"/>
          <w:szCs w:val="24"/>
        </w:rPr>
        <w:t>15</w:t>
      </w:r>
      <w:r w:rsidR="00C037E5">
        <w:rPr>
          <w:rFonts w:ascii="Arial" w:eastAsia="Bookman Old Style" w:hAnsi="Arial" w:cs="Arial"/>
          <w:sz w:val="24"/>
          <w:szCs w:val="24"/>
        </w:rPr>
        <w:t>.0</w:t>
      </w:r>
      <w:r w:rsidR="006E36AC">
        <w:rPr>
          <w:rFonts w:ascii="Arial" w:eastAsia="Bookman Old Style" w:hAnsi="Arial" w:cs="Arial"/>
          <w:sz w:val="24"/>
          <w:szCs w:val="24"/>
        </w:rPr>
        <w:t>3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FA0C16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840039">
        <w:rPr>
          <w:rFonts w:ascii="Arial" w:hAnsi="Arial" w:cs="Arial"/>
          <w:sz w:val="24"/>
          <w:szCs w:val="24"/>
        </w:rPr>
        <w:t>260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2BE18D9A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693508">
        <w:rPr>
          <w:rFonts w:ascii="Arial" w:hAnsi="Arial"/>
          <w:sz w:val="24"/>
          <w:szCs w:val="24"/>
        </w:rPr>
        <w:t>10</w:t>
      </w:r>
      <w:r w:rsidR="00341957">
        <w:rPr>
          <w:rFonts w:ascii="Arial" w:hAnsi="Arial"/>
          <w:sz w:val="24"/>
          <w:szCs w:val="24"/>
        </w:rPr>
        <w:t xml:space="preserve"> </w:t>
      </w:r>
      <w:r w:rsidR="006E36AC">
        <w:rPr>
          <w:rFonts w:ascii="Arial" w:hAnsi="Arial"/>
          <w:sz w:val="24"/>
          <w:szCs w:val="24"/>
        </w:rPr>
        <w:t>marca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693508">
        <w:rPr>
          <w:rFonts w:ascii="Arial" w:hAnsi="Arial"/>
          <w:b/>
          <w:bCs/>
          <w:sz w:val="24"/>
          <w:szCs w:val="24"/>
        </w:rPr>
        <w:t>Polskie Koleje Państwowe S.A.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93508">
        <w:rPr>
          <w:rFonts w:ascii="Arial" w:hAnsi="Arial"/>
          <w:bCs/>
          <w:sz w:val="24"/>
          <w:szCs w:val="24"/>
        </w:rPr>
        <w:t>SIECI KANALIZACJI SANITARNEJ DLA POTRZEB ZAPEWNIENIE DOSTAWY MEDIÓW DLA INWESTYCJI PN.:</w:t>
      </w:r>
      <w:r w:rsidR="00932C1C">
        <w:rPr>
          <w:rFonts w:ascii="Arial" w:hAnsi="Arial"/>
          <w:bCs/>
          <w:sz w:val="24"/>
          <w:szCs w:val="24"/>
        </w:rPr>
        <w:t xml:space="preserve"> „BUDOWA DWORCA KOLEJOWEGO NA TERENIE ZAMKNIĘTYM W MIEJSCOWOŚCI ŁASKARZEW WRAZ Z ZAGOSPODAROWANIEM TERENU I NIEZBĘDNĄ INFRASTRUKTURĄ TECHNICZNĄ.ROZBIÓRKA ISTNIEJĄCEGO BUDYNKU DWORCA”,</w:t>
      </w:r>
      <w:r w:rsidR="00693508">
        <w:rPr>
          <w:rFonts w:ascii="Arial" w:hAnsi="Arial"/>
          <w:bCs/>
          <w:sz w:val="24"/>
          <w:szCs w:val="24"/>
        </w:rPr>
        <w:t xml:space="preserve"> </w:t>
      </w:r>
      <w:r w:rsidR="006E36AC">
        <w:rPr>
          <w:rFonts w:ascii="Arial" w:hAnsi="Arial"/>
          <w:bCs/>
          <w:sz w:val="24"/>
          <w:szCs w:val="24"/>
        </w:rPr>
        <w:t xml:space="preserve"> </w:t>
      </w:r>
      <w:r w:rsidR="00E9408A">
        <w:rPr>
          <w:rFonts w:ascii="Arial" w:hAnsi="Arial"/>
          <w:bCs/>
          <w:sz w:val="24"/>
          <w:szCs w:val="24"/>
        </w:rPr>
        <w:t>ZLOKALIZOWAN</w:t>
      </w:r>
      <w:r w:rsidR="00932C1C">
        <w:rPr>
          <w:rFonts w:ascii="Arial" w:hAnsi="Arial"/>
          <w:bCs/>
          <w:sz w:val="24"/>
          <w:szCs w:val="24"/>
        </w:rPr>
        <w:t>EJ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932C1C">
        <w:rPr>
          <w:rFonts w:ascii="Arial" w:hAnsi="Arial"/>
          <w:bCs/>
          <w:sz w:val="24"/>
          <w:szCs w:val="24"/>
        </w:rPr>
        <w:t>KACH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932C1C">
        <w:rPr>
          <w:rFonts w:ascii="Arial" w:hAnsi="Arial"/>
          <w:bCs/>
          <w:sz w:val="24"/>
          <w:szCs w:val="24"/>
        </w:rPr>
        <w:t>290/1, 290/2, 305/4, 305/7, 305/8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932C1C">
        <w:rPr>
          <w:rFonts w:ascii="Arial" w:hAnsi="Arial"/>
          <w:bCs/>
          <w:sz w:val="24"/>
          <w:szCs w:val="24"/>
        </w:rPr>
        <w:t>YCH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932C1C">
        <w:rPr>
          <w:rFonts w:ascii="Arial" w:hAnsi="Arial"/>
          <w:bCs/>
          <w:sz w:val="24"/>
          <w:szCs w:val="24"/>
        </w:rPr>
        <w:t>ŁASKARZEW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8</cp:revision>
  <dcterms:created xsi:type="dcterms:W3CDTF">2022-02-03T13:48:00Z</dcterms:created>
  <dcterms:modified xsi:type="dcterms:W3CDTF">2022-03-15T09:59:00Z</dcterms:modified>
</cp:coreProperties>
</file>