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00" w:rsidRPr="002F70A3" w:rsidRDefault="00D8638B" w:rsidP="002F70A3">
      <w:pPr>
        <w:pStyle w:val="Nagwek1"/>
        <w:jc w:val="center"/>
        <w:rPr>
          <w:lang w:val="pl-PL"/>
        </w:rPr>
      </w:pPr>
      <w:r w:rsidRPr="002F70A3">
        <w:rPr>
          <w:lang w:val="pl-PL"/>
        </w:rPr>
        <w:t>REGULAMIN KONKURSU PLASTYCZNO-JĘZYKOWEGO</w:t>
      </w:r>
    </w:p>
    <w:p w:rsidR="007A7600" w:rsidRPr="002F70A3" w:rsidRDefault="00D8638B" w:rsidP="002F70A3">
      <w:pPr>
        <w:jc w:val="center"/>
        <w:rPr>
          <w:b/>
          <w:lang w:val="pl-PL"/>
        </w:rPr>
      </w:pPr>
      <w:r w:rsidRPr="002F70A3">
        <w:rPr>
          <w:b/>
          <w:lang w:val="pl-PL"/>
        </w:rPr>
        <w:t xml:space="preserve">pt. „Mój zdrowy dzień” (“My </w:t>
      </w:r>
      <w:proofErr w:type="spellStart"/>
      <w:r w:rsidRPr="002F70A3">
        <w:rPr>
          <w:b/>
          <w:lang w:val="pl-PL"/>
        </w:rPr>
        <w:t>Healthy</w:t>
      </w:r>
      <w:proofErr w:type="spellEnd"/>
      <w:r w:rsidRPr="002F70A3">
        <w:rPr>
          <w:b/>
          <w:lang w:val="pl-PL"/>
        </w:rPr>
        <w:t xml:space="preserve"> Day”)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1. Organizator konkursu</w:t>
      </w:r>
    </w:p>
    <w:p w:rsidR="007A7600" w:rsidRPr="002F70A3" w:rsidRDefault="00D8638B">
      <w:pPr>
        <w:jc w:val="both"/>
        <w:rPr>
          <w:lang w:val="pl-PL"/>
        </w:rPr>
      </w:pPr>
      <w:r w:rsidRPr="002F70A3">
        <w:rPr>
          <w:lang w:val="pl-PL"/>
        </w:rPr>
        <w:t>Organizatorami konkursu są p. Edyta Sielawko i p. Izabela Jakoniuk – nauczyciele Szkoły Podstawowej w Strzale.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2. Cele konkursu</w:t>
      </w:r>
    </w:p>
    <w:p w:rsidR="007A7600" w:rsidRPr="002F70A3" w:rsidRDefault="00D8638B">
      <w:pPr>
        <w:rPr>
          <w:lang w:val="pl-PL"/>
        </w:rPr>
      </w:pPr>
      <w:r w:rsidRPr="002F70A3">
        <w:rPr>
          <w:lang w:val="pl-PL"/>
        </w:rPr>
        <w:t>• Promowanie zdrowego stylu życia i właściwych nawyków żywieniowych.</w:t>
      </w:r>
      <w:r w:rsidRPr="002F70A3">
        <w:rPr>
          <w:lang w:val="pl-PL"/>
        </w:rPr>
        <w:br/>
        <w:t>• Rozwijanie umiejętności językowych w języku angielskim.</w:t>
      </w:r>
      <w:r w:rsidRPr="002F70A3">
        <w:rPr>
          <w:lang w:val="pl-PL"/>
        </w:rPr>
        <w:br/>
        <w:t>• Kształtowanie wrażliwości estetycznej oraz kreatywności uczniów.</w:t>
      </w:r>
      <w:r w:rsidRPr="002F70A3">
        <w:rPr>
          <w:lang w:val="pl-PL"/>
        </w:rPr>
        <w:br/>
        <w:t>• Łączenie treści językowych i plastycznych w pracy interdyscyplinarnej.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3. Uczestnicy</w:t>
      </w:r>
    </w:p>
    <w:p w:rsidR="007A7600" w:rsidRPr="002F70A3" w:rsidRDefault="00D8638B">
      <w:pPr>
        <w:rPr>
          <w:lang w:val="pl-PL"/>
        </w:rPr>
      </w:pPr>
      <w:r w:rsidRPr="002F70A3">
        <w:rPr>
          <w:lang w:val="pl-PL"/>
        </w:rPr>
        <w:t>Konkurs skierowany jest do uczniów klas I–VIII szkoły podstawowej, którzy będą podzieleni na dwie kategorie wiekowe:</w:t>
      </w:r>
      <w:r w:rsidRPr="002F70A3">
        <w:rPr>
          <w:lang w:val="pl-PL"/>
        </w:rPr>
        <w:br/>
        <w:t>• Klasy I–IV</w:t>
      </w:r>
      <w:r w:rsidRPr="002F70A3">
        <w:rPr>
          <w:lang w:val="pl-PL"/>
        </w:rPr>
        <w:br/>
        <w:t>• Klasy V–VIII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4. Wymagania dotyczące prac</w:t>
      </w:r>
    </w:p>
    <w:p w:rsidR="007A7600" w:rsidRPr="002F70A3" w:rsidRDefault="00D8638B">
      <w:pPr>
        <w:rPr>
          <w:lang w:val="pl-PL"/>
        </w:rPr>
      </w:pPr>
      <w:r w:rsidRPr="002F70A3">
        <w:rPr>
          <w:b/>
          <w:lang w:val="pl-PL"/>
        </w:rPr>
        <w:t>a) Forma pracy:</w:t>
      </w:r>
      <w:r w:rsidRPr="002F70A3">
        <w:rPr>
          <w:lang w:val="pl-PL"/>
        </w:rPr>
        <w:br/>
        <w:t xml:space="preserve">• </w:t>
      </w:r>
      <w:r w:rsidRPr="002F70A3">
        <w:rPr>
          <w:b/>
          <w:lang w:val="pl-PL"/>
        </w:rPr>
        <w:t>Klasy I–IV</w:t>
      </w:r>
      <w:r w:rsidRPr="002F70A3">
        <w:rPr>
          <w:lang w:val="pl-PL"/>
        </w:rPr>
        <w:t xml:space="preserve"> – </w:t>
      </w:r>
      <w:r w:rsidRPr="002F70A3">
        <w:rPr>
          <w:b/>
          <w:lang w:val="pl-PL"/>
        </w:rPr>
        <w:t>plakat</w:t>
      </w:r>
      <w:r w:rsidRPr="002F70A3">
        <w:rPr>
          <w:lang w:val="pl-PL"/>
        </w:rPr>
        <w:t xml:space="preserve"> w języku angielskim promujący </w:t>
      </w:r>
      <w:r w:rsidR="00BB3D22" w:rsidRPr="002F70A3">
        <w:rPr>
          <w:lang w:val="pl-PL"/>
        </w:rPr>
        <w:t>zdrowe odżywianie</w:t>
      </w:r>
      <w:r w:rsidR="002F70A3">
        <w:rPr>
          <w:lang w:val="pl-PL"/>
        </w:rPr>
        <w:t>,</w:t>
      </w:r>
      <w:r w:rsidRPr="002F70A3">
        <w:rPr>
          <w:lang w:val="pl-PL"/>
        </w:rPr>
        <w:t xml:space="preserve"> format A3 lub A4.</w:t>
      </w:r>
      <w:r w:rsidRPr="002F70A3">
        <w:rPr>
          <w:lang w:val="pl-PL"/>
        </w:rPr>
        <w:br/>
        <w:t xml:space="preserve">• </w:t>
      </w:r>
      <w:r w:rsidRPr="002F70A3">
        <w:rPr>
          <w:b/>
          <w:lang w:val="pl-PL"/>
        </w:rPr>
        <w:t xml:space="preserve">Klasy V–VIII </w:t>
      </w:r>
      <w:r w:rsidRPr="002F70A3">
        <w:rPr>
          <w:lang w:val="pl-PL"/>
        </w:rPr>
        <w:t xml:space="preserve">– </w:t>
      </w:r>
      <w:r w:rsidRPr="002F70A3">
        <w:rPr>
          <w:b/>
          <w:lang w:val="pl-PL"/>
        </w:rPr>
        <w:t>komiks</w:t>
      </w:r>
      <w:r w:rsidRPr="002F70A3">
        <w:rPr>
          <w:lang w:val="pl-PL"/>
        </w:rPr>
        <w:t xml:space="preserve"> w języku angielskim o </w:t>
      </w:r>
      <w:r w:rsidR="00BB3D22" w:rsidRPr="002F70A3">
        <w:rPr>
          <w:lang w:val="pl-PL"/>
        </w:rPr>
        <w:t>zdrowym stylu życia</w:t>
      </w:r>
      <w:r w:rsidR="002F70A3">
        <w:rPr>
          <w:lang w:val="pl-PL"/>
        </w:rPr>
        <w:t xml:space="preserve">, </w:t>
      </w:r>
      <w:r w:rsidRPr="002F70A3">
        <w:rPr>
          <w:lang w:val="pl-PL"/>
        </w:rPr>
        <w:t>minimum 6 kadrów, format A3 lub A4.</w:t>
      </w:r>
      <w:r w:rsidRPr="002F70A3">
        <w:rPr>
          <w:lang w:val="pl-PL"/>
        </w:rPr>
        <w:br/>
      </w:r>
      <w:r w:rsidRPr="002F70A3">
        <w:rPr>
          <w:lang w:val="pl-PL"/>
        </w:rPr>
        <w:br/>
      </w:r>
      <w:r w:rsidRPr="002F70A3">
        <w:rPr>
          <w:b/>
          <w:lang w:val="pl-PL"/>
        </w:rPr>
        <w:t>b) Technika wykonania:</w:t>
      </w:r>
      <w:r w:rsidRPr="002F70A3">
        <w:rPr>
          <w:lang w:val="pl-PL"/>
        </w:rPr>
        <w:br/>
        <w:t>Dowolna płaska (rysunek, malarstwo, kolaż, grafika komputerowa, techniki mieszane).</w:t>
      </w:r>
      <w:r w:rsidRPr="002F70A3">
        <w:rPr>
          <w:lang w:val="pl-PL"/>
        </w:rPr>
        <w:br/>
      </w:r>
      <w:r w:rsidRPr="002F70A3">
        <w:rPr>
          <w:lang w:val="pl-PL"/>
        </w:rPr>
        <w:br/>
      </w:r>
      <w:r w:rsidRPr="002F70A3">
        <w:rPr>
          <w:b/>
          <w:lang w:val="pl-PL"/>
        </w:rPr>
        <w:t>c) Język:</w:t>
      </w:r>
      <w:r w:rsidRPr="002F70A3">
        <w:rPr>
          <w:lang w:val="pl-PL"/>
        </w:rPr>
        <w:br/>
        <w:t>Teksty, napisy i hasła muszą być w języku angielskim.</w:t>
      </w:r>
      <w:r w:rsidRPr="002F70A3">
        <w:rPr>
          <w:lang w:val="pl-PL"/>
        </w:rPr>
        <w:br/>
      </w:r>
      <w:r w:rsidRPr="002F70A3">
        <w:rPr>
          <w:lang w:val="pl-PL"/>
        </w:rPr>
        <w:br/>
      </w:r>
      <w:r w:rsidRPr="002F70A3">
        <w:rPr>
          <w:b/>
          <w:lang w:val="pl-PL"/>
        </w:rPr>
        <w:t>d) Kryteria oceny:</w:t>
      </w:r>
      <w:r w:rsidRPr="002F70A3">
        <w:rPr>
          <w:lang w:val="pl-PL"/>
        </w:rPr>
        <w:br/>
        <w:t>• zgodność z tematem,</w:t>
      </w:r>
      <w:r w:rsidRPr="002F70A3">
        <w:rPr>
          <w:lang w:val="pl-PL"/>
        </w:rPr>
        <w:br/>
        <w:t>• poprawność językowa,</w:t>
      </w:r>
      <w:r w:rsidRPr="002F70A3">
        <w:rPr>
          <w:lang w:val="pl-PL"/>
        </w:rPr>
        <w:br/>
        <w:t>• pomysłowość i oryginalność,</w:t>
      </w:r>
      <w:r w:rsidRPr="002F70A3">
        <w:rPr>
          <w:lang w:val="pl-PL"/>
        </w:rPr>
        <w:br/>
        <w:t>• estetyka wykonania,</w:t>
      </w:r>
      <w:r w:rsidRPr="002F70A3">
        <w:rPr>
          <w:lang w:val="pl-PL"/>
        </w:rPr>
        <w:br/>
        <w:t>• samodzielność pracy.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5. Zasady zgłaszania prac</w:t>
      </w:r>
    </w:p>
    <w:p w:rsidR="00324653" w:rsidRPr="002F70A3" w:rsidRDefault="00D8638B" w:rsidP="00324653">
      <w:pPr>
        <w:spacing w:after="0"/>
        <w:rPr>
          <w:shd w:val="clear" w:color="auto" w:fill="FFFFA6"/>
          <w:lang w:val="pl-PL"/>
        </w:rPr>
      </w:pPr>
      <w:r w:rsidRPr="002F70A3">
        <w:rPr>
          <w:lang w:val="pl-PL"/>
        </w:rPr>
        <w:t>• Każdy uczestnik może zgłosić jedną pracę konkursową.</w:t>
      </w:r>
      <w:r w:rsidRPr="002F70A3">
        <w:rPr>
          <w:lang w:val="pl-PL"/>
        </w:rPr>
        <w:br/>
        <w:t>• Prace należy podpisać DRUKOWANYMI LITERAMI na odwrocie: imię i nazwisko, klasa.</w:t>
      </w:r>
      <w:r w:rsidRPr="002F70A3">
        <w:rPr>
          <w:lang w:val="pl-PL"/>
        </w:rPr>
        <w:br/>
        <w:t>•</w:t>
      </w:r>
      <w:r w:rsidR="002F70A3">
        <w:rPr>
          <w:lang w:val="pl-PL"/>
        </w:rPr>
        <w:t xml:space="preserve"> Termin składania prac: </w:t>
      </w:r>
      <w:r w:rsidR="002F70A3" w:rsidRPr="002F70A3">
        <w:rPr>
          <w:b/>
          <w:lang w:val="pl-PL"/>
        </w:rPr>
        <w:t>do 3 grudnia 2025 r.</w:t>
      </w:r>
    </w:p>
    <w:p w:rsidR="007A7600" w:rsidRPr="002F70A3" w:rsidRDefault="00D8638B" w:rsidP="00324653">
      <w:pPr>
        <w:spacing w:after="0"/>
        <w:rPr>
          <w:shd w:val="clear" w:color="auto" w:fill="FFFFA6"/>
          <w:lang w:val="pl-PL"/>
        </w:rPr>
      </w:pPr>
      <w:r w:rsidRPr="002F70A3">
        <w:rPr>
          <w:lang w:val="pl-PL"/>
        </w:rPr>
        <w:t xml:space="preserve">• Prace należy przekazać </w:t>
      </w:r>
      <w:r w:rsidRPr="002F70A3">
        <w:rPr>
          <w:b/>
          <w:lang w:val="pl-PL"/>
        </w:rPr>
        <w:t>p. Edycie Sielawko</w:t>
      </w:r>
      <w:r w:rsidRPr="002F70A3">
        <w:rPr>
          <w:lang w:val="pl-PL"/>
        </w:rPr>
        <w:t xml:space="preserve"> lub </w:t>
      </w:r>
      <w:r w:rsidRPr="002F70A3">
        <w:rPr>
          <w:b/>
          <w:lang w:val="pl-PL"/>
        </w:rPr>
        <w:t>p. Izabeli Jakoniuk</w:t>
      </w:r>
      <w:r w:rsidRPr="002F70A3">
        <w:rPr>
          <w:lang w:val="pl-PL"/>
        </w:rPr>
        <w:t xml:space="preserve">. </w:t>
      </w:r>
      <w:proofErr w:type="spellStart"/>
      <w:r w:rsidRPr="002F70A3">
        <w:t>Uczniowie</w:t>
      </w:r>
      <w:proofErr w:type="spellEnd"/>
      <w:r w:rsidRPr="002F70A3">
        <w:t xml:space="preserve"> </w:t>
      </w:r>
      <w:proofErr w:type="spellStart"/>
      <w:r w:rsidRPr="002F70A3">
        <w:t>klas</w:t>
      </w:r>
      <w:proofErr w:type="spellEnd"/>
      <w:r w:rsidRPr="002F70A3">
        <w:t xml:space="preserve"> I–III </w:t>
      </w:r>
      <w:proofErr w:type="spellStart"/>
      <w:r w:rsidRPr="002F70A3">
        <w:t>mogą</w:t>
      </w:r>
      <w:proofErr w:type="spellEnd"/>
      <w:r w:rsidRPr="002F70A3">
        <w:t xml:space="preserve"> </w:t>
      </w:r>
      <w:proofErr w:type="spellStart"/>
      <w:r w:rsidRPr="002F70A3">
        <w:t>złożyć</w:t>
      </w:r>
      <w:proofErr w:type="spellEnd"/>
      <w:r w:rsidRPr="002F70A3">
        <w:t xml:space="preserve"> </w:t>
      </w:r>
      <w:proofErr w:type="spellStart"/>
      <w:r w:rsidRPr="002F70A3">
        <w:t>prace</w:t>
      </w:r>
      <w:proofErr w:type="spellEnd"/>
      <w:r w:rsidRPr="002F70A3">
        <w:t xml:space="preserve"> u </w:t>
      </w:r>
      <w:proofErr w:type="spellStart"/>
      <w:r w:rsidRPr="002F70A3">
        <w:t>swoich</w:t>
      </w:r>
      <w:proofErr w:type="spellEnd"/>
      <w:r w:rsidRPr="002F70A3">
        <w:t xml:space="preserve"> </w:t>
      </w:r>
      <w:proofErr w:type="spellStart"/>
      <w:r w:rsidRPr="002F70A3">
        <w:t>wychowawców</w:t>
      </w:r>
      <w:proofErr w:type="spellEnd"/>
      <w:r w:rsidRPr="002F70A3">
        <w:t xml:space="preserve">. 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6. Rozstrzygnięcie konkursu i nagrody</w:t>
      </w:r>
    </w:p>
    <w:p w:rsidR="007A7600" w:rsidRPr="002F70A3" w:rsidRDefault="00D8638B">
      <w:pPr>
        <w:rPr>
          <w:lang w:val="pl-PL"/>
        </w:rPr>
      </w:pPr>
      <w:r w:rsidRPr="002F70A3">
        <w:rPr>
          <w:lang w:val="pl-PL"/>
        </w:rPr>
        <w:t>• Oceny prac dokona komisja konkursowa powołana przez organizatorów.</w:t>
      </w:r>
      <w:r w:rsidRPr="002F70A3">
        <w:rPr>
          <w:lang w:val="pl-PL"/>
        </w:rPr>
        <w:br/>
        <w:t>• Przyznane zostaną nagrody i wyróżnienia w dwóch kategoriach:</w:t>
      </w:r>
      <w:r w:rsidRPr="002F70A3">
        <w:rPr>
          <w:lang w:val="pl-PL"/>
        </w:rPr>
        <w:br/>
      </w:r>
      <w:r w:rsidRPr="002F70A3">
        <w:rPr>
          <w:lang w:val="pl-PL"/>
        </w:rPr>
        <w:lastRenderedPageBreak/>
        <w:t xml:space="preserve">  – klasy I–IV (plakat),</w:t>
      </w:r>
      <w:r w:rsidRPr="002F70A3">
        <w:rPr>
          <w:lang w:val="pl-PL"/>
        </w:rPr>
        <w:br/>
        <w:t xml:space="preserve">  – klasy V–VIII (komiks).</w:t>
      </w:r>
      <w:r w:rsidRPr="002F70A3">
        <w:rPr>
          <w:lang w:val="pl-PL"/>
        </w:rPr>
        <w:br/>
        <w:t>•</w:t>
      </w:r>
      <w:r w:rsidR="002F70A3">
        <w:rPr>
          <w:lang w:val="pl-PL"/>
        </w:rPr>
        <w:t xml:space="preserve"> </w:t>
      </w:r>
      <w:r w:rsidR="002F70A3" w:rsidRPr="002F70A3">
        <w:rPr>
          <w:b/>
          <w:lang w:val="pl-PL"/>
        </w:rPr>
        <w:t>Wyniki zostaną ogłoszone 5 grudnia 2025 r</w:t>
      </w:r>
      <w:r w:rsidR="002F70A3">
        <w:rPr>
          <w:lang w:val="pl-PL"/>
        </w:rPr>
        <w:t>.,</w:t>
      </w:r>
      <w:r w:rsidRPr="002F70A3">
        <w:rPr>
          <w:lang w:val="pl-PL"/>
        </w:rPr>
        <w:t xml:space="preserve"> a najlepsze prace zaprezentowane na szkolnej wystawie oraz stronie internetowej szkoły.</w:t>
      </w:r>
    </w:p>
    <w:p w:rsidR="007A7600" w:rsidRPr="002F70A3" w:rsidRDefault="00D8638B">
      <w:pPr>
        <w:pStyle w:val="Nagwek2"/>
        <w:rPr>
          <w:lang w:val="pl-PL"/>
        </w:rPr>
      </w:pPr>
      <w:r w:rsidRPr="002F70A3">
        <w:rPr>
          <w:lang w:val="pl-PL"/>
        </w:rPr>
        <w:t>7. Postanowienia końcowe</w:t>
      </w:r>
    </w:p>
    <w:p w:rsidR="007A7600" w:rsidRDefault="00D8638B">
      <w:pPr>
        <w:rPr>
          <w:lang w:val="pl-PL"/>
        </w:rPr>
      </w:pPr>
      <w:r w:rsidRPr="002F70A3">
        <w:rPr>
          <w:lang w:val="pl-PL"/>
        </w:rPr>
        <w:t>• Zgłoszenie pracy jest równoznaczne z akceptacją regulaminu i wyrażeniem zgody na jej publiczną prezentację.</w:t>
      </w:r>
      <w:r w:rsidRPr="002F70A3">
        <w:rPr>
          <w:lang w:val="pl-PL"/>
        </w:rPr>
        <w:br/>
        <w:t>•</w:t>
      </w:r>
      <w:r w:rsidR="002F70A3">
        <w:rPr>
          <w:lang w:val="pl-PL"/>
        </w:rPr>
        <w:t xml:space="preserve"> Prace mogą zostać odebrane od 15 do 19 grudnia 2025 r.</w:t>
      </w:r>
      <w:r w:rsidRPr="002F70A3">
        <w:rPr>
          <w:lang w:val="pl-PL"/>
        </w:rPr>
        <w:br/>
        <w:t>• Organizator zastrzega sobie prawo do zmian w regulaminie w uzasadnionych przypadkach.</w:t>
      </w:r>
      <w:bookmarkStart w:id="0" w:name="_GoBack"/>
      <w:bookmarkEnd w:id="0"/>
    </w:p>
    <w:sectPr w:rsidR="007A7600">
      <w:pgSz w:w="12240" w:h="15840"/>
      <w:pgMar w:top="640" w:right="1800" w:bottom="515" w:left="180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564AD"/>
    <w:multiLevelType w:val="multilevel"/>
    <w:tmpl w:val="2F7ADA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5ED08AF"/>
    <w:multiLevelType w:val="multilevel"/>
    <w:tmpl w:val="85CA39FC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1E87912"/>
    <w:multiLevelType w:val="multilevel"/>
    <w:tmpl w:val="D3ECAF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C9762E6"/>
    <w:multiLevelType w:val="multilevel"/>
    <w:tmpl w:val="CBBC98B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2E947A2"/>
    <w:multiLevelType w:val="multilevel"/>
    <w:tmpl w:val="8AD0DE82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46000AA"/>
    <w:multiLevelType w:val="multilevel"/>
    <w:tmpl w:val="3A6CA382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48437E2"/>
    <w:multiLevelType w:val="multilevel"/>
    <w:tmpl w:val="134C9528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600"/>
    <w:rsid w:val="002F70A3"/>
    <w:rsid w:val="00324653"/>
    <w:rsid w:val="00400A52"/>
    <w:rsid w:val="007A7600"/>
    <w:rsid w:val="00A02359"/>
    <w:rsid w:val="00BB3D22"/>
    <w:rsid w:val="00D8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D7B4D2-53BD-4B2E-860C-2D84CF4AF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13981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Admin</cp:lastModifiedBy>
  <cp:revision>13</cp:revision>
  <cp:lastPrinted>2025-11-06T09:29:00Z</cp:lastPrinted>
  <dcterms:created xsi:type="dcterms:W3CDTF">2013-12-23T23:15:00Z</dcterms:created>
  <dcterms:modified xsi:type="dcterms:W3CDTF">2025-11-19T08:48:00Z</dcterms:modified>
  <dc:language>pl-PL</dc:language>
</cp:coreProperties>
</file>