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842"/>
        <w:gridCol w:w="1166"/>
        <w:gridCol w:w="1649"/>
        <w:gridCol w:w="3469"/>
        <w:gridCol w:w="1981"/>
      </w:tblGrid>
      <w:tr w:rsidR="00480ADB" w:rsidRPr="00480ADB" w:rsidTr="00480ADB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Wpis do rejestru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Obiekt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Adres</w:t>
            </w:r>
          </w:p>
        </w:tc>
      </w:tr>
      <w:tr w:rsidR="00480ADB" w:rsidRPr="00480ADB" w:rsidTr="00480A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numer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80ADB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rPr>
                <w:b/>
                <w:sz w:val="20"/>
                <w:szCs w:val="20"/>
              </w:rPr>
            </w:pPr>
          </w:p>
        </w:tc>
      </w:tr>
      <w:tr w:rsidR="00480ADB" w:rsidRPr="00480ADB" w:rsidTr="00480ADB">
        <w:trPr>
          <w:trHeight w:val="19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480ADB">
              <w:rPr>
                <w:bCs/>
                <w:sz w:val="16"/>
                <w:szCs w:val="16"/>
              </w:rPr>
              <w:t>6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480ADB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Czarna Białostocka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 w:rsidRPr="00480A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22.05.1964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80AD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Zamczysk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480ADB">
              <w:rPr>
                <w:sz w:val="20"/>
                <w:szCs w:val="20"/>
              </w:rPr>
              <w:t>rodzisko wczesnośredniowieczne zw. „Zamek”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0005B2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Zamczysk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Dobrzyniewo Duże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08.11.1994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Rybaki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osada z epoki kamienia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Rybaki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28.10.1992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Rybniki-Krzemianka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26540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kopalnia krzemienia z epoki brązu i wczesnej epoki żelaza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Rybniki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Gródek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28.12.1937</w:t>
            </w:r>
          </w:p>
          <w:p w:rsidR="00FC3A10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27.04.1973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Gródek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wczesnośredniowieczne zw. „Góra Zamkowa”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Gródek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15.11.2004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Łużany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cmentarzysko kurhanowe wczesnośredniowieczne (21 kurhanów  i przestrzeń </w:t>
            </w:r>
            <w:proofErr w:type="spellStart"/>
            <w:r>
              <w:rPr>
                <w:sz w:val="20"/>
                <w:szCs w:val="20"/>
              </w:rPr>
              <w:t>międzykurhanowa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Łużany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="00480ADB" w:rsidRPr="00480ADB">
              <w:rPr>
                <w:bCs/>
                <w:sz w:val="20"/>
                <w:szCs w:val="20"/>
              </w:rPr>
              <w:t>.12</w:t>
            </w:r>
            <w:r>
              <w:rPr>
                <w:bCs/>
                <w:sz w:val="20"/>
                <w:szCs w:val="20"/>
              </w:rPr>
              <w:t>.2004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Świsłoczany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cmentarzysko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kurhanowe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(8 </w:t>
            </w:r>
            <w:proofErr w:type="spellStart"/>
            <w:r>
              <w:rPr>
                <w:sz w:val="20"/>
                <w:szCs w:val="20"/>
                <w:lang w:val="en-US"/>
              </w:rPr>
              <w:t>kurhanów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Świsłoczany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22.12.1977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Załuki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cmentarzysko średniowieczne ze </w:t>
            </w:r>
            <w:proofErr w:type="spellStart"/>
            <w:r>
              <w:rPr>
                <w:sz w:val="20"/>
                <w:szCs w:val="20"/>
              </w:rPr>
              <w:t>stellami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Załuki</w:t>
            </w:r>
            <w:proofErr w:type="spellEnd"/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FC3A10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Juchnowiec Kościelny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03.12.1973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Rostołty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kurhan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Rostołty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Zajączki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B52643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wczesnośredniowieczne zw. „Zamczysko”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Zajaczki</w:t>
            </w:r>
            <w:proofErr w:type="spellEnd"/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CA20F2" w:rsidP="00480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Michałowo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22.12.1977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Pieńki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cmentarzysko średniowieczne ze </w:t>
            </w:r>
            <w:proofErr w:type="spellStart"/>
            <w:r>
              <w:rPr>
                <w:sz w:val="20"/>
                <w:szCs w:val="20"/>
              </w:rPr>
              <w:t>stellami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Pieńki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86A8D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2A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28.10.1992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2A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kurhan wczesnośredniowieczny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Planty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28.10.1992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Planty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cmentarzysko kurhanowe (5 kurhanów) wczesnośredniowieczne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Planty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5C3E2A" w:rsidP="00480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Poświętne</w:t>
            </w:r>
          </w:p>
        </w:tc>
      </w:tr>
      <w:tr w:rsidR="00480ADB" w:rsidRPr="00480ADB" w:rsidTr="007F036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C4B6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27.12.1978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Brzozowo Korabie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kurhan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Brzozowo Korabie</w:t>
            </w:r>
          </w:p>
        </w:tc>
      </w:tr>
      <w:tr w:rsidR="00480ADB" w:rsidRPr="00480ADB" w:rsidTr="007F036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C4B6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C-95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27.12.1978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Brzozowo Korabie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7F0368" w:rsidP="007F03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kurhan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Brzozowo Korabie</w:t>
            </w:r>
          </w:p>
        </w:tc>
      </w:tr>
      <w:tr w:rsidR="00480ADB" w:rsidRPr="00480ADB" w:rsidTr="007F036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480ADB" w:rsidRPr="00480AD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/A</w:t>
            </w:r>
          </w:p>
          <w:p w:rsidR="007F0368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112/A</w:t>
            </w:r>
          </w:p>
          <w:p w:rsidR="003250A9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113/A</w:t>
            </w:r>
          </w:p>
          <w:p w:rsidR="003250A9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114/A</w:t>
            </w:r>
          </w:p>
          <w:p w:rsidR="003250A9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115/A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7F036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cmentarzysko kurhanowe z okresu wpływów rzymskich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</w:tr>
      <w:tr w:rsidR="00480ADB" w:rsidRPr="00480ADB" w:rsidTr="007F036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116/A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kurhan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</w:tr>
      <w:tr w:rsidR="00480ADB" w:rsidRPr="00480ADB" w:rsidTr="007F036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480ADB" w:rsidRPr="00480AD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117/A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cmentarzysko kurhanowe (3-4 kurhany)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Grochy Stare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7F0368" w:rsidP="00480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Gmina </w:t>
            </w:r>
            <w:r w:rsidR="003250A9">
              <w:rPr>
                <w:b/>
                <w:sz w:val="20"/>
                <w:szCs w:val="20"/>
              </w:rPr>
              <w:t>Supraśl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480ADB" w:rsidP="00480ADB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27.12.1979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3250A9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Krzemienne (</w:t>
            </w:r>
            <w:proofErr w:type="spellStart"/>
            <w:r>
              <w:rPr>
                <w:bCs/>
                <w:sz w:val="20"/>
                <w:szCs w:val="20"/>
              </w:rPr>
              <w:t>Surażkowo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3250A9" w:rsidRDefault="003250A9" w:rsidP="003250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 wydmowe – obozowisko ludności kultury niemeńskie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Krzemienne</w:t>
            </w:r>
          </w:p>
        </w:tc>
      </w:tr>
      <w:tr w:rsidR="00474DD1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28.11.2003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Supraśl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Default="00474DD1" w:rsidP="003250A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krypty grzebalne </w:t>
            </w:r>
            <w:r w:rsidR="00E72571">
              <w:rPr>
                <w:sz w:val="20"/>
                <w:szCs w:val="20"/>
              </w:rPr>
              <w:t xml:space="preserve">– katakumby </w:t>
            </w:r>
            <w:r>
              <w:rPr>
                <w:sz w:val="20"/>
                <w:szCs w:val="20"/>
              </w:rPr>
              <w:t xml:space="preserve">wraz </w:t>
            </w:r>
            <w:r w:rsidR="00E7257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z przyległym terenem cmentarza </w:t>
            </w:r>
            <w:r w:rsidR="00E72571">
              <w:rPr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i otoczeniem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D1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Supraśl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Suraż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</w:t>
            </w:r>
            <w:r w:rsidR="00480ADB" w:rsidRPr="00480A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11.12.1972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Doktorce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kurhan wczesnośredniowieczny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Doktorce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25.11.200</w:t>
            </w:r>
            <w:r w:rsidR="00480ADB" w:rsidRPr="00480A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Doktorce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cmentarzysko kurhanowe składające się z 2 kurhanów z okresu pradziejowego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Doktorce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C-8</w:t>
            </w:r>
            <w:r w:rsidR="00480ADB" w:rsidRPr="00480A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r>
              <w:rPr>
                <w:bCs/>
                <w:sz w:val="20"/>
                <w:szCs w:val="20"/>
              </w:rPr>
              <w:t>Doktorce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cmentarzysko kurhanowe składające się z 5 kurhanów z okresu pradziejowego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Doktorce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08.10.1964</w:t>
            </w:r>
          </w:p>
          <w:p w:rsidR="0084371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12.06.1980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r>
              <w:rPr>
                <w:bCs/>
                <w:sz w:val="20"/>
                <w:szCs w:val="20"/>
              </w:rPr>
              <w:t>Suraż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wczesnośredniowieczne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Suraż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B" w:rsidRPr="00480ADB" w:rsidRDefault="0084371B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Średzińskie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84371B">
              <w:rPr>
                <w:sz w:val="20"/>
                <w:szCs w:val="20"/>
              </w:rPr>
              <w:t>urhan zw. „Góry”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Średzińskie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11.12.1972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wczesnośredniowieczne zw. „Ostrówek”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</w:tr>
      <w:tr w:rsidR="00480ADB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</w:t>
            </w:r>
            <w:r w:rsidR="00480ADB" w:rsidRPr="00480AD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19.11.2004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cmentarzysko kurhanowe (2 kurhany     i przestrzeń </w:t>
            </w:r>
            <w:proofErr w:type="spellStart"/>
            <w:r>
              <w:rPr>
                <w:sz w:val="20"/>
                <w:szCs w:val="20"/>
              </w:rPr>
              <w:t>międzykurhanowa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</w:tr>
      <w:tr w:rsidR="009F5CCF" w:rsidRPr="00480ADB" w:rsidTr="0084371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21.12.2004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Default="009F5CCF" w:rsidP="00480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cmentarzysko kurhanowe (8 kurhanów     i przestrzeń </w:t>
            </w:r>
            <w:proofErr w:type="spellStart"/>
            <w:r>
              <w:rPr>
                <w:sz w:val="20"/>
                <w:szCs w:val="20"/>
              </w:rPr>
              <w:t>międzykurhanowa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CF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Zawyki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Szudziałowo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C-109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9F5CCF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Talkowszczyzna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(teren Nadleśnictwa Krynki, leśnictwo Talkowszczyzna, oddział leśny 261)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Talkowszczyzna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Tykocin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22.12.1977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Kiślaki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osada wydmowa z epoki kamienia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Kiślaki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C-8</w:t>
            </w:r>
            <w:r w:rsidR="00480ADB" w:rsidRPr="00480A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07.03.1966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Tykocin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grodzisko wczesnośredniowieczne zw. „Szwedzkie Wały” lub „Zamczysk”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Tykocin</w:t>
            </w:r>
          </w:p>
        </w:tc>
      </w:tr>
      <w:tr w:rsidR="00480ADB" w:rsidRPr="00480ADB" w:rsidTr="00480ADB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30.11.1970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Tykocin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osada wczesnośredniowieczna </w:t>
            </w:r>
            <w:proofErr w:type="spellStart"/>
            <w:r>
              <w:rPr>
                <w:sz w:val="20"/>
                <w:szCs w:val="20"/>
              </w:rPr>
              <w:t>przygrodowa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EA7405" w:rsidP="00480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Tykocin</w:t>
            </w:r>
          </w:p>
        </w:tc>
      </w:tr>
      <w:tr w:rsidR="00480ADB" w:rsidRPr="00480ADB" w:rsidTr="00480ADB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DE5B1C" w:rsidP="00480AD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Wasilków</w:t>
            </w:r>
          </w:p>
        </w:tc>
      </w:tr>
      <w:tr w:rsidR="00480ADB" w:rsidRPr="00480ADB" w:rsidTr="006F7FC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474DD1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6F7FC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C-61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6F7FC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22.12.1977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6F7FC5" w:rsidP="00480ADB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Nowodworce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B" w:rsidRPr="00480ADB" w:rsidRDefault="006F7FC5" w:rsidP="00480AD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osada z epoki kamienia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B" w:rsidRPr="00480ADB" w:rsidRDefault="00EA7405" w:rsidP="00480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Nowodworce</w:t>
            </w:r>
          </w:p>
        </w:tc>
      </w:tr>
    </w:tbl>
    <w:p w:rsidR="006274EE" w:rsidRDefault="006274EE"/>
    <w:p w:rsidR="00474DD1" w:rsidRDefault="00474DD1"/>
    <w:p w:rsidR="00474DD1" w:rsidRDefault="00474DD1"/>
    <w:p w:rsidR="00474DD1" w:rsidRDefault="00474DD1"/>
    <w:p w:rsidR="00474DD1" w:rsidRDefault="00474DD1"/>
    <w:sectPr w:rsidR="00474DD1" w:rsidSect="006F7FC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B4" w:rsidRDefault="007A7FB4" w:rsidP="00C54236">
      <w:r>
        <w:separator/>
      </w:r>
    </w:p>
  </w:endnote>
  <w:endnote w:type="continuationSeparator" w:id="0">
    <w:p w:rsidR="007A7FB4" w:rsidRDefault="007A7FB4" w:rsidP="00C5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B4" w:rsidRDefault="007A7FB4" w:rsidP="00C54236">
      <w:r>
        <w:separator/>
      </w:r>
    </w:p>
  </w:footnote>
  <w:footnote w:type="continuationSeparator" w:id="0">
    <w:p w:rsidR="007A7FB4" w:rsidRDefault="007A7FB4" w:rsidP="00C5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A9" w:rsidRDefault="003250A9" w:rsidP="00C54236">
    <w:pPr>
      <w:pStyle w:val="Nagwek"/>
      <w:jc w:val="right"/>
    </w:pPr>
  </w:p>
  <w:p w:rsidR="003250A9" w:rsidRDefault="003250A9" w:rsidP="00C54236">
    <w:pPr>
      <w:pStyle w:val="Nagwek"/>
      <w:jc w:val="right"/>
    </w:pPr>
  </w:p>
  <w:p w:rsidR="003250A9" w:rsidRPr="00C54236" w:rsidRDefault="003250A9" w:rsidP="00C5423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C5" w:rsidRPr="00F2291A" w:rsidRDefault="00BE26CC" w:rsidP="006F7FC5">
    <w:pPr>
      <w:pStyle w:val="Nagwek"/>
      <w:jc w:val="right"/>
    </w:pPr>
    <w:r w:rsidRPr="00F2291A">
      <w:t>Załącznik nr 5</w:t>
    </w:r>
  </w:p>
  <w:p w:rsidR="006F7FC5" w:rsidRDefault="006F7FC5" w:rsidP="006F7FC5">
    <w:pPr>
      <w:pStyle w:val="Nagwek"/>
      <w:jc w:val="right"/>
    </w:pPr>
  </w:p>
  <w:p w:rsidR="006F7FC5" w:rsidRDefault="006F7FC5" w:rsidP="006F7FC5">
    <w:pPr>
      <w:pStyle w:val="Nagwek"/>
      <w:jc w:val="center"/>
      <w:rPr>
        <w:b/>
      </w:rPr>
    </w:pPr>
    <w:r w:rsidRPr="006F7FC5">
      <w:rPr>
        <w:b/>
      </w:rPr>
      <w:t>W</w:t>
    </w:r>
    <w:r>
      <w:rPr>
        <w:b/>
      </w:rPr>
      <w:t>ykaz zabytków archeologicznych z</w:t>
    </w:r>
    <w:r w:rsidRPr="006F7FC5">
      <w:rPr>
        <w:b/>
      </w:rPr>
      <w:t xml:space="preserve"> terenu powiatu</w:t>
    </w:r>
    <w:r>
      <w:rPr>
        <w:b/>
      </w:rPr>
      <w:t xml:space="preserve"> białostockiego wpisanych do rejestru zabytków województwa podlaskiego</w:t>
    </w:r>
    <w:r w:rsidR="0097790A">
      <w:rPr>
        <w:b/>
      </w:rPr>
      <w:t xml:space="preserve"> </w:t>
    </w:r>
    <w:r w:rsidR="0097790A" w:rsidRPr="0097790A">
      <w:rPr>
        <w:b/>
      </w:rPr>
      <w:t>(stan na 18.03.2019 r.)</w:t>
    </w:r>
  </w:p>
  <w:p w:rsidR="006F7FC5" w:rsidRPr="006F7FC5" w:rsidRDefault="006F7FC5" w:rsidP="006F7FC5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392"/>
    <w:multiLevelType w:val="hybridMultilevel"/>
    <w:tmpl w:val="0BBEB908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8EB"/>
    <w:multiLevelType w:val="hybridMultilevel"/>
    <w:tmpl w:val="BC743BAE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3DC"/>
    <w:multiLevelType w:val="hybridMultilevel"/>
    <w:tmpl w:val="C81A490A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4C6"/>
    <w:multiLevelType w:val="hybridMultilevel"/>
    <w:tmpl w:val="43661C9C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625"/>
    <w:multiLevelType w:val="hybridMultilevel"/>
    <w:tmpl w:val="D15AF75C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F8B"/>
    <w:multiLevelType w:val="hybridMultilevel"/>
    <w:tmpl w:val="946EEDA8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6AB"/>
    <w:multiLevelType w:val="hybridMultilevel"/>
    <w:tmpl w:val="DEE8E70A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7DC8"/>
    <w:multiLevelType w:val="hybridMultilevel"/>
    <w:tmpl w:val="6710613A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661CE"/>
    <w:multiLevelType w:val="hybridMultilevel"/>
    <w:tmpl w:val="CF322728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F59FB"/>
    <w:multiLevelType w:val="hybridMultilevel"/>
    <w:tmpl w:val="82CAE6E2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6A89"/>
    <w:multiLevelType w:val="hybridMultilevel"/>
    <w:tmpl w:val="B12801C6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25347"/>
    <w:multiLevelType w:val="hybridMultilevel"/>
    <w:tmpl w:val="44C247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F7C1C"/>
    <w:multiLevelType w:val="hybridMultilevel"/>
    <w:tmpl w:val="03ECDE00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3113D"/>
    <w:multiLevelType w:val="hybridMultilevel"/>
    <w:tmpl w:val="09881FFC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94732"/>
    <w:multiLevelType w:val="hybridMultilevel"/>
    <w:tmpl w:val="511E42AC"/>
    <w:lvl w:ilvl="0" w:tplc="0415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78DE37D0"/>
    <w:multiLevelType w:val="hybridMultilevel"/>
    <w:tmpl w:val="381E49B8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B570D"/>
    <w:multiLevelType w:val="hybridMultilevel"/>
    <w:tmpl w:val="9828C450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439E5"/>
    <w:multiLevelType w:val="hybridMultilevel"/>
    <w:tmpl w:val="818C438E"/>
    <w:lvl w:ilvl="0" w:tplc="401A8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36"/>
    <w:rsid w:val="000005B2"/>
    <w:rsid w:val="00034D26"/>
    <w:rsid w:val="000C6F6C"/>
    <w:rsid w:val="00111EAC"/>
    <w:rsid w:val="00265409"/>
    <w:rsid w:val="003250A9"/>
    <w:rsid w:val="0036373B"/>
    <w:rsid w:val="00474DD1"/>
    <w:rsid w:val="00480ADB"/>
    <w:rsid w:val="005C3E2A"/>
    <w:rsid w:val="00607B02"/>
    <w:rsid w:val="006274EE"/>
    <w:rsid w:val="006F7FC5"/>
    <w:rsid w:val="007A7FB4"/>
    <w:rsid w:val="007F0368"/>
    <w:rsid w:val="0084371B"/>
    <w:rsid w:val="0097790A"/>
    <w:rsid w:val="009E3F7F"/>
    <w:rsid w:val="009F5CCF"/>
    <w:rsid w:val="00B52643"/>
    <w:rsid w:val="00BE26CC"/>
    <w:rsid w:val="00C54236"/>
    <w:rsid w:val="00CA20F2"/>
    <w:rsid w:val="00D51741"/>
    <w:rsid w:val="00D86A8D"/>
    <w:rsid w:val="00DE5B1C"/>
    <w:rsid w:val="00E64269"/>
    <w:rsid w:val="00E72571"/>
    <w:rsid w:val="00EA7405"/>
    <w:rsid w:val="00EC4B65"/>
    <w:rsid w:val="00F2291A"/>
    <w:rsid w:val="00FC3A10"/>
    <w:rsid w:val="00F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9B6EF"/>
  <w15:chartTrackingRefBased/>
  <w15:docId w15:val="{6BD36783-D9EA-4BD3-8A9A-9D06D574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D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0ADB"/>
    <w:pPr>
      <w:keepNext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0ADB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80ADB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80ADB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,Nagłówek strony Znak Znak,Nagłówek strony,Nagłówek1 Znak Znak,Nagłówek1 Znak"/>
    <w:basedOn w:val="Normalny"/>
    <w:link w:val="NagwekZnak"/>
    <w:uiPriority w:val="99"/>
    <w:unhideWhenUsed/>
    <w:rsid w:val="00C5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1,Nagłówek strony Znak Znak Znak,Nagłówek strony Znak1,Nagłówek1 Znak Znak Znak,Nagłówek1 Znak Znak1"/>
    <w:basedOn w:val="Domylnaczcionkaakapitu"/>
    <w:link w:val="Nagwek"/>
    <w:uiPriority w:val="99"/>
    <w:rsid w:val="00C54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80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80A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80A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80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80A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80ADB"/>
    <w:pPr>
      <w:spacing w:before="100" w:beforeAutospacing="1" w:after="100" w:afterAutospacing="1"/>
    </w:pPr>
  </w:style>
  <w:style w:type="character" w:customStyle="1" w:styleId="NagwekZnak1">
    <w:name w:val="Nagłówek Znak1"/>
    <w:aliases w:val="Nagłówek strony Znak Znak2,Nagłówek strony Znak Znak Znak1,Nagłówek strony Znak2,Nagłówek1 Znak Znak Znak1,Nagłówek1 Znak Znak2"/>
    <w:basedOn w:val="Domylnaczcionkaakapitu"/>
    <w:uiPriority w:val="99"/>
    <w:semiHidden/>
    <w:rsid w:val="00480A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0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0ADB"/>
    <w:pPr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480A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0A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0AD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480A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D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D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480AD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80AD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80AD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480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">
    <w:name w:val="Pa2"/>
    <w:basedOn w:val="Default"/>
    <w:next w:val="Default"/>
    <w:uiPriority w:val="99"/>
    <w:rsid w:val="00480ADB"/>
    <w:pPr>
      <w:spacing w:before="340" w:line="2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80ADB"/>
    <w:pPr>
      <w:spacing w:before="220"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480ADB"/>
    <w:pPr>
      <w:spacing w:before="160"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480AD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480ADB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480ADB"/>
    <w:pPr>
      <w:spacing w:line="181" w:lineRule="atLeast"/>
    </w:pPr>
    <w:rPr>
      <w:color w:val="auto"/>
    </w:rPr>
  </w:style>
  <w:style w:type="paragraph" w:customStyle="1" w:styleId="xl64">
    <w:name w:val="xl64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65">
    <w:name w:val="xl65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6">
    <w:name w:val="xl66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 w:cs="Calibri"/>
      <w:color w:val="FF0000"/>
    </w:rPr>
  </w:style>
  <w:style w:type="paragraph" w:customStyle="1" w:styleId="xl67">
    <w:name w:val="xl67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 w:cs="Calibri"/>
      <w:color w:val="FF0000"/>
    </w:rPr>
  </w:style>
  <w:style w:type="paragraph" w:customStyle="1" w:styleId="xl68">
    <w:name w:val="xl68"/>
    <w:basedOn w:val="Normalny"/>
    <w:uiPriority w:val="99"/>
    <w:rsid w:val="00480ADB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 w:cs="Calibri"/>
      <w:color w:val="FF0000"/>
    </w:rPr>
  </w:style>
  <w:style w:type="paragraph" w:customStyle="1" w:styleId="xl70">
    <w:name w:val="xl70"/>
    <w:basedOn w:val="Normalny"/>
    <w:uiPriority w:val="99"/>
    <w:rsid w:val="00480A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 w:cs="Calibri"/>
      <w:color w:val="FF0000"/>
    </w:rPr>
  </w:style>
  <w:style w:type="character" w:customStyle="1" w:styleId="Teksttreci2">
    <w:name w:val="Tekst treści (2)_"/>
    <w:link w:val="Teksttreci20"/>
    <w:locked/>
    <w:rsid w:val="00480AD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0ADB"/>
    <w:pPr>
      <w:widowControl w:val="0"/>
      <w:shd w:val="clear" w:color="auto" w:fill="FFFFFF"/>
      <w:spacing w:after="120" w:line="0" w:lineRule="atLeast"/>
      <w:ind w:hanging="620"/>
      <w:jc w:val="center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abulatory">
    <w:name w:val="tabulatory"/>
    <w:basedOn w:val="Domylnaczcionkaakapitu"/>
    <w:rsid w:val="00480ADB"/>
  </w:style>
  <w:style w:type="character" w:customStyle="1" w:styleId="Teksttreci2Pogrubienie">
    <w:name w:val="Tekst treści (2) + Pogrubienie"/>
    <w:rsid w:val="00480ADB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character" w:customStyle="1" w:styleId="lrzxr">
    <w:name w:val="lrzxr"/>
    <w:rsid w:val="00480ADB"/>
  </w:style>
  <w:style w:type="character" w:styleId="Pogrubienie">
    <w:name w:val="Strong"/>
    <w:aliases w:val="Nagłówek lub stopka + 9,5 pt"/>
    <w:uiPriority w:val="22"/>
    <w:qFormat/>
    <w:rsid w:val="00480ADB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mw-headline">
    <w:name w:val="mw-headline"/>
    <w:rsid w:val="00480ADB"/>
    <w:rPr>
      <w:rFonts w:ascii="Times New Roman" w:hAnsi="Times New Roman" w:cs="Times New Roman" w:hint="default"/>
    </w:rPr>
  </w:style>
  <w:style w:type="character" w:customStyle="1" w:styleId="markedcontent">
    <w:name w:val="markedcontent"/>
    <w:basedOn w:val="Domylnaczcionkaakapitu"/>
    <w:rsid w:val="0048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17</cp:revision>
  <cp:lastPrinted>2023-10-30T10:49:00Z</cp:lastPrinted>
  <dcterms:created xsi:type="dcterms:W3CDTF">2023-10-23T11:11:00Z</dcterms:created>
  <dcterms:modified xsi:type="dcterms:W3CDTF">2023-12-11T09:28:00Z</dcterms:modified>
</cp:coreProperties>
</file>