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B91" w:rsidRDefault="009E1875">
      <w:pPr>
        <w:spacing w:line="360" w:lineRule="auto"/>
        <w:rPr>
          <w:rFonts w:ascii="Arial" w:hAnsi="Arial" w:cs="Arial"/>
          <w:i/>
          <w:sz w:val="36"/>
          <w:szCs w:val="36"/>
          <w:highlight w:val="white"/>
        </w:rPr>
      </w:pPr>
      <w:bookmarkStart w:id="0" w:name="_GoBack"/>
      <w:bookmarkEnd w:id="0"/>
      <w:r>
        <w:rPr>
          <w:rFonts w:ascii="Arial" w:hAnsi="Arial" w:cs="Arial"/>
          <w:i/>
          <w:noProof/>
          <w:sz w:val="36"/>
          <w:szCs w:val="36"/>
          <w:highlight w:val="white"/>
          <w:lang w:eastAsia="pl-PL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342900</wp:posOffset>
            </wp:positionV>
            <wp:extent cx="3080385" cy="852170"/>
            <wp:effectExtent l="0" t="0" r="0" b="0"/>
            <wp:wrapNone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216" t="-883" r="-216" b="-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385" cy="852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2788" w:rsidRDefault="009E1875">
      <w:pPr>
        <w:ind w:left="5664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</w:p>
    <w:p w:rsidR="00A46B91" w:rsidRDefault="009E1875">
      <w:pPr>
        <w:ind w:left="5664"/>
      </w:pPr>
      <w:r>
        <w:rPr>
          <w:rFonts w:ascii="Calibri" w:hAnsi="Calibri" w:cs="Calibri"/>
          <w:sz w:val="28"/>
          <w:szCs w:val="28"/>
        </w:rPr>
        <w:tab/>
      </w:r>
    </w:p>
    <w:tbl>
      <w:tblPr>
        <w:tblW w:w="18020" w:type="dxa"/>
        <w:tblInd w:w="-148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20"/>
      </w:tblGrid>
      <w:tr w:rsidR="00A46B91">
        <w:trPr>
          <w:trHeight w:hRule="exact" w:val="23"/>
        </w:trPr>
        <w:tc>
          <w:tcPr>
            <w:tcW w:w="18020" w:type="dxa"/>
            <w:vMerge w:val="restart"/>
            <w:shd w:val="clear" w:color="auto" w:fill="FFFFFF"/>
            <w:vAlign w:val="center"/>
          </w:tcPr>
          <w:p w:rsidR="00A46B91" w:rsidRDefault="00A46B91">
            <w:pPr>
              <w:snapToGrid w:val="0"/>
              <w:jc w:val="center"/>
              <w:rPr>
                <w:rFonts w:ascii="Czcionka tekstu podstawowego;Ti" w:hAnsi="Czcionka tekstu podstawowego;Ti" w:cs="Czcionka tekstu podstawowego;Ti"/>
                <w:b/>
                <w:bCs/>
                <w:color w:val="000000"/>
              </w:rPr>
            </w:pPr>
          </w:p>
          <w:p w:rsidR="00A46B91" w:rsidRDefault="00A46B91">
            <w:pPr>
              <w:snapToGrid w:val="0"/>
              <w:jc w:val="center"/>
              <w:rPr>
                <w:rFonts w:ascii="Czcionka tekstu podstawowego;Ti" w:hAnsi="Czcionka tekstu podstawowego;Ti" w:cs="Czcionka tekstu podstawowego;Ti"/>
                <w:b/>
                <w:bCs/>
                <w:color w:val="000000"/>
              </w:rPr>
            </w:pPr>
          </w:p>
          <w:p w:rsidR="00A46B91" w:rsidRDefault="00A46B91">
            <w:pPr>
              <w:snapToGrid w:val="0"/>
              <w:jc w:val="center"/>
              <w:rPr>
                <w:rFonts w:ascii="Czcionka tekstu podstawowego;Ti" w:hAnsi="Czcionka tekstu podstawowego;Ti" w:cs="Czcionka tekstu podstawowego;Ti"/>
                <w:b/>
                <w:bCs/>
                <w:color w:val="000000"/>
              </w:rPr>
            </w:pPr>
          </w:p>
        </w:tc>
      </w:tr>
      <w:tr w:rsidR="00A46B91">
        <w:trPr>
          <w:trHeight w:hRule="exact" w:val="23"/>
        </w:trPr>
        <w:tc>
          <w:tcPr>
            <w:tcW w:w="18020" w:type="dxa"/>
            <w:vMerge/>
            <w:shd w:val="clear" w:color="auto" w:fill="FFFFFF"/>
            <w:vAlign w:val="center"/>
          </w:tcPr>
          <w:p w:rsidR="00A46B91" w:rsidRDefault="00A46B91">
            <w:pPr>
              <w:snapToGrid w:val="0"/>
              <w:rPr>
                <w:rFonts w:ascii="Czcionka tekstu podstawowego;Ti" w:hAnsi="Czcionka tekstu podstawowego;Ti" w:cs="Czcionka tekstu podstawowego;Ti"/>
                <w:b/>
                <w:bCs/>
                <w:color w:val="000000"/>
              </w:rPr>
            </w:pPr>
          </w:p>
        </w:tc>
      </w:tr>
    </w:tbl>
    <w:p w:rsidR="00A46B91" w:rsidRPr="006F2788" w:rsidRDefault="006F2788" w:rsidP="001F1197">
      <w:pPr>
        <w:spacing w:line="276" w:lineRule="auto"/>
        <w:jc w:val="center"/>
        <w:rPr>
          <w:rFonts w:ascii="Arial" w:hAnsi="Arial" w:cs="Arial"/>
          <w:i/>
          <w:sz w:val="32"/>
          <w:szCs w:val="32"/>
        </w:rPr>
      </w:pPr>
      <w:r w:rsidRPr="006F2788">
        <w:rPr>
          <w:b/>
          <w:i/>
          <w:sz w:val="32"/>
          <w:szCs w:val="32"/>
        </w:rPr>
        <w:t>Nowa linia</w:t>
      </w:r>
      <w:r w:rsidR="006F5C3D" w:rsidRPr="006F2788">
        <w:rPr>
          <w:rFonts w:ascii="Arial" w:hAnsi="Arial" w:cs="Arial"/>
          <w:i/>
          <w:sz w:val="32"/>
          <w:szCs w:val="32"/>
        </w:rPr>
        <w:t xml:space="preserve"> P. T. Bielsk Podlaski </w:t>
      </w:r>
      <w:r w:rsidR="00F217AF" w:rsidRPr="006F2788">
        <w:rPr>
          <w:rFonts w:ascii="Arial" w:hAnsi="Arial" w:cs="Arial"/>
          <w:i/>
          <w:sz w:val="32"/>
          <w:szCs w:val="32"/>
        </w:rPr>
        <w:t xml:space="preserve">od </w:t>
      </w:r>
      <w:r w:rsidRPr="006F2788">
        <w:rPr>
          <w:rFonts w:ascii="Arial" w:hAnsi="Arial" w:cs="Arial"/>
          <w:i/>
          <w:sz w:val="32"/>
          <w:szCs w:val="32"/>
          <w:u w:val="single"/>
        </w:rPr>
        <w:t>01.10</w:t>
      </w:r>
      <w:r w:rsidR="00E86867" w:rsidRPr="006F2788">
        <w:rPr>
          <w:rFonts w:ascii="Arial" w:hAnsi="Arial" w:cs="Arial"/>
          <w:i/>
          <w:sz w:val="32"/>
          <w:szCs w:val="32"/>
          <w:u w:val="single"/>
        </w:rPr>
        <w:t>.2024</w:t>
      </w:r>
      <w:r w:rsidR="009E1875" w:rsidRPr="006F2788">
        <w:rPr>
          <w:rFonts w:ascii="Arial" w:hAnsi="Arial" w:cs="Arial"/>
          <w:i/>
          <w:sz w:val="32"/>
          <w:szCs w:val="32"/>
          <w:u w:val="single"/>
        </w:rPr>
        <w:t xml:space="preserve"> r.</w:t>
      </w:r>
    </w:p>
    <w:p w:rsidR="00C1128B" w:rsidRDefault="00C1128B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A46B91" w:rsidRDefault="009E1875">
      <w:pPr>
        <w:ind w:left="680" w:hanging="283"/>
      </w:pPr>
      <w:r>
        <w:rPr>
          <w:rFonts w:ascii="Arial" w:eastAsia="Arial" w:hAnsi="Arial" w:cs="Arial"/>
          <w:i/>
          <w:iCs/>
          <w:sz w:val="28"/>
          <w:szCs w:val="28"/>
          <w:highlight w:val="white"/>
          <w:shd w:val="clear" w:color="auto" w:fill="FFFFFF"/>
        </w:rPr>
        <w:tab/>
      </w:r>
      <w:r>
        <w:rPr>
          <w:rFonts w:ascii="Arial" w:eastAsia="Arial" w:hAnsi="Arial" w:cs="Arial"/>
          <w:i/>
          <w:iCs/>
          <w:sz w:val="28"/>
          <w:szCs w:val="28"/>
          <w:highlight w:val="white"/>
          <w:shd w:val="clear" w:color="auto" w:fill="FFFFFF"/>
        </w:rPr>
        <w:tab/>
      </w:r>
      <w:r>
        <w:rPr>
          <w:rFonts w:ascii="Arial" w:eastAsia="Arial" w:hAnsi="Arial" w:cs="Arial"/>
          <w:i/>
          <w:iCs/>
          <w:sz w:val="28"/>
          <w:szCs w:val="28"/>
          <w:highlight w:val="white"/>
          <w:shd w:val="clear" w:color="auto" w:fill="FFFFFF"/>
        </w:rPr>
        <w:tab/>
      </w:r>
      <w:r>
        <w:rPr>
          <w:rFonts w:ascii="Arial" w:eastAsia="Arial" w:hAnsi="Arial" w:cs="Arial"/>
          <w:i/>
          <w:iCs/>
          <w:sz w:val="28"/>
          <w:szCs w:val="28"/>
          <w:highlight w:val="white"/>
          <w:shd w:val="clear" w:color="auto" w:fill="FFFFFF"/>
        </w:rPr>
        <w:tab/>
      </w:r>
      <w:r>
        <w:rPr>
          <w:rFonts w:ascii="Arial" w:eastAsia="Arial" w:hAnsi="Arial" w:cs="Arial"/>
          <w:i/>
          <w:iCs/>
          <w:sz w:val="28"/>
          <w:szCs w:val="28"/>
          <w:highlight w:val="white"/>
          <w:shd w:val="clear" w:color="auto" w:fill="FFFFFF"/>
        </w:rPr>
        <w:tab/>
      </w:r>
    </w:p>
    <w:p w:rsidR="00613CD5" w:rsidRDefault="00613CD5" w:rsidP="00613CD5">
      <w:pPr>
        <w:ind w:left="680" w:hanging="283"/>
        <w:rPr>
          <w:rFonts w:cs="Arial"/>
        </w:rPr>
      </w:pPr>
    </w:p>
    <w:tbl>
      <w:tblPr>
        <w:tblW w:w="10174" w:type="dxa"/>
        <w:tblInd w:w="10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3"/>
        <w:gridCol w:w="1843"/>
        <w:gridCol w:w="3388"/>
      </w:tblGrid>
      <w:tr w:rsidR="00E86867" w:rsidTr="00E86867">
        <w:trPr>
          <w:trHeight w:val="330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86867" w:rsidRDefault="00E86867" w:rsidP="0084310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Relacja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86867" w:rsidRDefault="00E86867" w:rsidP="0084310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pl-PL"/>
              </w:rPr>
              <w:t>Odjazd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867" w:rsidRDefault="00E86867" w:rsidP="00843100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pl-PL"/>
              </w:rPr>
            </w:pPr>
          </w:p>
        </w:tc>
      </w:tr>
      <w:tr w:rsidR="00A70D00" w:rsidRPr="00443774" w:rsidTr="00E86867">
        <w:trPr>
          <w:trHeight w:val="330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0D00" w:rsidRDefault="00A70D00" w:rsidP="00843100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l-PL"/>
              </w:rPr>
              <w:t xml:space="preserve">Bielsk Podlaski – Brańsk </w:t>
            </w:r>
            <w:r w:rsidR="006F2788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l-PL"/>
              </w:rPr>
              <w:t>–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l-PL"/>
              </w:rPr>
              <w:t xml:space="preserve"> </w:t>
            </w:r>
            <w:r w:rsidR="006F2788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l-PL"/>
              </w:rPr>
              <w:t xml:space="preserve">Rudka-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l-PL"/>
              </w:rPr>
              <w:t>Ciechanowiec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70D00" w:rsidRDefault="006F2788" w:rsidP="006D7162">
            <w:pPr>
              <w:suppressAutoHyphens w:val="0"/>
              <w:rPr>
                <w:rFonts w:ascii="Arial" w:hAnsi="Arial" w:cs="Arial"/>
                <w:b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  <w:lang w:eastAsia="pl-PL"/>
              </w:rPr>
              <w:t>6:20; 14:05</w:t>
            </w:r>
          </w:p>
        </w:tc>
        <w:tc>
          <w:tcPr>
            <w:tcW w:w="33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0D00" w:rsidRDefault="006F2788" w:rsidP="006D7162">
            <w:pPr>
              <w:suppressAutoHyphens w:val="0"/>
              <w:rPr>
                <w:rFonts w:ascii="Arial" w:hAnsi="Arial" w:cs="Arial"/>
                <w:b/>
                <w:color w:val="000000"/>
                <w:lang w:eastAsia="pl-PL"/>
              </w:rPr>
            </w:pPr>
            <w:r>
              <w:rPr>
                <w:rFonts w:ascii="Arial" w:hAnsi="Arial" w:cs="Arial"/>
                <w:b/>
                <w:color w:val="000000"/>
                <w:lang w:eastAsia="pl-PL"/>
              </w:rPr>
              <w:t>Kursuje w dni robocze</w:t>
            </w:r>
          </w:p>
        </w:tc>
      </w:tr>
      <w:tr w:rsidR="00A70D00" w:rsidRPr="00443774" w:rsidTr="00E86867">
        <w:trPr>
          <w:trHeight w:val="330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0D00" w:rsidRDefault="00A70D00" w:rsidP="00F46DB1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l-PL"/>
              </w:rPr>
              <w:t xml:space="preserve">Ciechanowiec– Rudka </w:t>
            </w:r>
            <w:r w:rsidR="00F46DB1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l-PL"/>
              </w:rPr>
              <w:t xml:space="preserve">– Brańsk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l-PL"/>
              </w:rPr>
              <w:t>– Bielsk P</w:t>
            </w:r>
            <w:r w:rsidR="006F2788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l-PL"/>
              </w:rPr>
              <w:t>odlaski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70D00" w:rsidRDefault="006F2788" w:rsidP="006D7162">
            <w:pPr>
              <w:suppressAutoHyphens w:val="0"/>
              <w:rPr>
                <w:rFonts w:ascii="Arial" w:hAnsi="Arial" w:cs="Arial"/>
                <w:b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  <w:lang w:eastAsia="pl-PL"/>
              </w:rPr>
              <w:t>9:30; 15:40</w:t>
            </w:r>
          </w:p>
        </w:tc>
        <w:tc>
          <w:tcPr>
            <w:tcW w:w="33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0D00" w:rsidRDefault="006F2788" w:rsidP="006D7162">
            <w:pPr>
              <w:suppressAutoHyphens w:val="0"/>
              <w:rPr>
                <w:rFonts w:ascii="Arial" w:hAnsi="Arial" w:cs="Arial"/>
                <w:b/>
                <w:color w:val="000000"/>
                <w:lang w:eastAsia="pl-PL"/>
              </w:rPr>
            </w:pPr>
            <w:r>
              <w:rPr>
                <w:rFonts w:ascii="Arial" w:hAnsi="Arial" w:cs="Arial"/>
                <w:b/>
                <w:color w:val="000000"/>
                <w:lang w:eastAsia="pl-PL"/>
              </w:rPr>
              <w:t>Kursuje w dni robocze</w:t>
            </w:r>
          </w:p>
        </w:tc>
      </w:tr>
    </w:tbl>
    <w:p w:rsidR="00A46B91" w:rsidRDefault="00A46B91">
      <w:pPr>
        <w:ind w:left="680" w:hanging="283"/>
        <w:rPr>
          <w:rFonts w:ascii="Arial" w:eastAsia="Arial" w:hAnsi="Arial" w:cs="Arial"/>
          <w:i/>
          <w:sz w:val="36"/>
          <w:szCs w:val="36"/>
          <w:highlight w:val="white"/>
        </w:rPr>
      </w:pPr>
    </w:p>
    <w:p w:rsidR="006F2788" w:rsidRDefault="009E1875">
      <w:pPr>
        <w:ind w:left="680" w:hanging="283"/>
        <w:rPr>
          <w:rFonts w:ascii="Arial" w:eastAsia="Arial" w:hAnsi="Arial" w:cs="Arial"/>
          <w:i/>
          <w:sz w:val="36"/>
          <w:szCs w:val="36"/>
          <w:shd w:val="clear" w:color="auto" w:fill="FFFFFF"/>
        </w:rPr>
      </w:pPr>
      <w:r>
        <w:rPr>
          <w:rFonts w:ascii="Arial" w:eastAsia="Arial" w:hAnsi="Arial" w:cs="Arial"/>
          <w:i/>
          <w:sz w:val="36"/>
          <w:szCs w:val="36"/>
          <w:shd w:val="clear" w:color="auto" w:fill="FFFFFF"/>
        </w:rPr>
        <w:tab/>
      </w:r>
      <w:r>
        <w:rPr>
          <w:rFonts w:ascii="Arial" w:eastAsia="Arial" w:hAnsi="Arial" w:cs="Arial"/>
          <w:i/>
          <w:sz w:val="36"/>
          <w:szCs w:val="36"/>
          <w:shd w:val="clear" w:color="auto" w:fill="FFFFFF"/>
        </w:rPr>
        <w:tab/>
      </w:r>
      <w:r>
        <w:rPr>
          <w:rFonts w:ascii="Arial" w:eastAsia="Arial" w:hAnsi="Arial" w:cs="Arial"/>
          <w:i/>
          <w:sz w:val="36"/>
          <w:szCs w:val="36"/>
          <w:shd w:val="clear" w:color="auto" w:fill="FFFFFF"/>
        </w:rPr>
        <w:tab/>
      </w:r>
      <w:r>
        <w:rPr>
          <w:rFonts w:ascii="Arial" w:eastAsia="Arial" w:hAnsi="Arial" w:cs="Arial"/>
          <w:i/>
          <w:sz w:val="36"/>
          <w:szCs w:val="36"/>
          <w:shd w:val="clear" w:color="auto" w:fill="FFFFFF"/>
        </w:rPr>
        <w:tab/>
      </w:r>
      <w:r>
        <w:rPr>
          <w:rFonts w:ascii="Arial" w:eastAsia="Arial" w:hAnsi="Arial" w:cs="Arial"/>
          <w:i/>
          <w:sz w:val="36"/>
          <w:szCs w:val="36"/>
          <w:shd w:val="clear" w:color="auto" w:fill="FFFFFF"/>
        </w:rPr>
        <w:tab/>
      </w:r>
      <w:r>
        <w:rPr>
          <w:rFonts w:ascii="Arial" w:eastAsia="Arial" w:hAnsi="Arial" w:cs="Arial"/>
          <w:i/>
          <w:sz w:val="36"/>
          <w:szCs w:val="36"/>
          <w:shd w:val="clear" w:color="auto" w:fill="FFFFFF"/>
        </w:rPr>
        <w:tab/>
      </w:r>
    </w:p>
    <w:p w:rsidR="00A46B91" w:rsidRDefault="006F2788">
      <w:pPr>
        <w:ind w:left="680" w:hanging="283"/>
      </w:pPr>
      <w:r>
        <w:rPr>
          <w:rFonts w:ascii="Arial" w:eastAsia="Arial" w:hAnsi="Arial" w:cs="Arial"/>
          <w:i/>
          <w:sz w:val="36"/>
          <w:szCs w:val="36"/>
          <w:shd w:val="clear" w:color="auto" w:fill="FFFFFF"/>
        </w:rPr>
        <w:tab/>
      </w:r>
      <w:r>
        <w:rPr>
          <w:rFonts w:ascii="Arial" w:eastAsia="Arial" w:hAnsi="Arial" w:cs="Arial"/>
          <w:i/>
          <w:sz w:val="36"/>
          <w:szCs w:val="36"/>
          <w:shd w:val="clear" w:color="auto" w:fill="FFFFFF"/>
        </w:rPr>
        <w:tab/>
      </w:r>
      <w:r>
        <w:rPr>
          <w:rFonts w:ascii="Arial" w:eastAsia="Arial" w:hAnsi="Arial" w:cs="Arial"/>
          <w:i/>
          <w:sz w:val="36"/>
          <w:szCs w:val="36"/>
          <w:shd w:val="clear" w:color="auto" w:fill="FFFFFF"/>
        </w:rPr>
        <w:tab/>
      </w:r>
      <w:r>
        <w:rPr>
          <w:rFonts w:ascii="Arial" w:eastAsia="Arial" w:hAnsi="Arial" w:cs="Arial"/>
          <w:i/>
          <w:sz w:val="36"/>
          <w:szCs w:val="36"/>
          <w:shd w:val="clear" w:color="auto" w:fill="FFFFFF"/>
        </w:rPr>
        <w:tab/>
      </w:r>
      <w:r>
        <w:rPr>
          <w:rFonts w:ascii="Arial" w:eastAsia="Arial" w:hAnsi="Arial" w:cs="Arial"/>
          <w:i/>
          <w:sz w:val="36"/>
          <w:szCs w:val="36"/>
          <w:shd w:val="clear" w:color="auto" w:fill="FFFFFF"/>
        </w:rPr>
        <w:tab/>
      </w:r>
      <w:r>
        <w:rPr>
          <w:rFonts w:ascii="Arial" w:eastAsia="Arial" w:hAnsi="Arial" w:cs="Arial"/>
          <w:i/>
          <w:sz w:val="36"/>
          <w:szCs w:val="36"/>
          <w:shd w:val="clear" w:color="auto" w:fill="FFFFFF"/>
        </w:rPr>
        <w:tab/>
      </w:r>
      <w:r w:rsidR="009E1875">
        <w:rPr>
          <w:rFonts w:ascii="Arial" w:eastAsia="Arial" w:hAnsi="Arial" w:cs="Arial"/>
          <w:i/>
          <w:sz w:val="36"/>
          <w:szCs w:val="36"/>
          <w:shd w:val="clear" w:color="auto" w:fill="FFFFFF"/>
        </w:rPr>
        <w:tab/>
      </w:r>
      <w:r w:rsidR="009E1875">
        <w:rPr>
          <w:rFonts w:ascii="Arial" w:hAnsi="Arial" w:cs="Arial"/>
          <w:i/>
          <w:sz w:val="36"/>
          <w:szCs w:val="36"/>
          <w:shd w:val="clear" w:color="auto" w:fill="FFFFFF"/>
        </w:rPr>
        <w:t>PKS NOVA S.A. P. T. Bielsk Podlaski</w:t>
      </w:r>
    </w:p>
    <w:tbl>
      <w:tblPr>
        <w:tblW w:w="18020" w:type="dxa"/>
        <w:tblInd w:w="-148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20"/>
      </w:tblGrid>
      <w:tr w:rsidR="00A46B91">
        <w:trPr>
          <w:trHeight w:hRule="exact" w:val="23"/>
        </w:trPr>
        <w:tc>
          <w:tcPr>
            <w:tcW w:w="18020" w:type="dxa"/>
            <w:vMerge w:val="restart"/>
            <w:shd w:val="clear" w:color="auto" w:fill="FFFFFF"/>
            <w:vAlign w:val="center"/>
          </w:tcPr>
          <w:p w:rsidR="00A46B91" w:rsidRDefault="00A46B91">
            <w:pPr>
              <w:snapToGrid w:val="0"/>
              <w:jc w:val="center"/>
              <w:rPr>
                <w:rFonts w:ascii="Czcionka tekstu podstawowego;Ti" w:hAnsi="Czcionka tekstu podstawowego;Ti" w:cs="Czcionka tekstu podstawowego;Ti"/>
                <w:b/>
                <w:bCs/>
                <w:color w:val="000000"/>
              </w:rPr>
            </w:pPr>
          </w:p>
        </w:tc>
      </w:tr>
      <w:tr w:rsidR="00A46B91">
        <w:trPr>
          <w:trHeight w:hRule="exact" w:val="23"/>
        </w:trPr>
        <w:tc>
          <w:tcPr>
            <w:tcW w:w="18020" w:type="dxa"/>
            <w:vMerge/>
            <w:shd w:val="clear" w:color="auto" w:fill="FFFFFF"/>
            <w:vAlign w:val="center"/>
          </w:tcPr>
          <w:p w:rsidR="00A46B91" w:rsidRDefault="00A46B91">
            <w:pPr>
              <w:snapToGrid w:val="0"/>
              <w:rPr>
                <w:rFonts w:ascii="Czcionka tekstu podstawowego;Ti" w:hAnsi="Czcionka tekstu podstawowego;Ti" w:cs="Czcionka tekstu podstawowego;Ti"/>
                <w:b/>
                <w:bCs/>
                <w:color w:val="000000"/>
              </w:rPr>
            </w:pPr>
          </w:p>
        </w:tc>
      </w:tr>
    </w:tbl>
    <w:p w:rsidR="00A46B91" w:rsidRDefault="00A46B91">
      <w:pPr>
        <w:tabs>
          <w:tab w:val="left" w:pos="3480"/>
        </w:tabs>
        <w:rPr>
          <w:rFonts w:ascii="Tahoma" w:hAnsi="Tahoma" w:cs="Tahoma"/>
          <w:caps/>
          <w:sz w:val="40"/>
          <w:szCs w:val="40"/>
        </w:rPr>
      </w:pPr>
    </w:p>
    <w:tbl>
      <w:tblPr>
        <w:tblW w:w="18020" w:type="dxa"/>
        <w:tblInd w:w="-148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20"/>
      </w:tblGrid>
      <w:tr w:rsidR="00A46B91">
        <w:trPr>
          <w:trHeight w:val="276"/>
        </w:trPr>
        <w:tc>
          <w:tcPr>
            <w:tcW w:w="18020" w:type="dxa"/>
            <w:shd w:val="clear" w:color="auto" w:fill="FFFFFF"/>
            <w:vAlign w:val="center"/>
          </w:tcPr>
          <w:p w:rsidR="00A46B91" w:rsidRDefault="00A46B91">
            <w:pPr>
              <w:snapToGrid w:val="0"/>
              <w:rPr>
                <w:rFonts w:ascii="Czcionka tekstu podstawowego;Ti" w:hAnsi="Czcionka tekstu podstawowego;Ti" w:cs="Czcionka tekstu podstawowego;Ti"/>
                <w:b/>
                <w:bCs/>
                <w:color w:val="000000"/>
              </w:rPr>
            </w:pPr>
          </w:p>
        </w:tc>
      </w:tr>
      <w:tr w:rsidR="00A46B91">
        <w:trPr>
          <w:trHeight w:hRule="exact" w:val="23"/>
        </w:trPr>
        <w:tc>
          <w:tcPr>
            <w:tcW w:w="18020" w:type="dxa"/>
            <w:vMerge w:val="restart"/>
            <w:shd w:val="clear" w:color="auto" w:fill="FFFFFF"/>
            <w:vAlign w:val="center"/>
          </w:tcPr>
          <w:p w:rsidR="00A46B91" w:rsidRDefault="00A46B91">
            <w:pPr>
              <w:snapToGrid w:val="0"/>
              <w:jc w:val="center"/>
              <w:rPr>
                <w:rFonts w:ascii="Czcionka tekstu podstawowego;Ti" w:hAnsi="Czcionka tekstu podstawowego;Ti" w:cs="Czcionka tekstu podstawowego;Ti"/>
                <w:b/>
                <w:bCs/>
                <w:color w:val="000000"/>
              </w:rPr>
            </w:pPr>
          </w:p>
        </w:tc>
      </w:tr>
      <w:tr w:rsidR="00A46B91">
        <w:trPr>
          <w:trHeight w:hRule="exact" w:val="23"/>
        </w:trPr>
        <w:tc>
          <w:tcPr>
            <w:tcW w:w="18020" w:type="dxa"/>
            <w:vMerge/>
            <w:shd w:val="clear" w:color="auto" w:fill="FFFFFF"/>
            <w:vAlign w:val="center"/>
          </w:tcPr>
          <w:p w:rsidR="00A46B91" w:rsidRDefault="00A46B91">
            <w:pPr>
              <w:snapToGrid w:val="0"/>
              <w:rPr>
                <w:rFonts w:ascii="Czcionka tekstu podstawowego;Ti" w:hAnsi="Czcionka tekstu podstawowego;Ti" w:cs="Czcionka tekstu podstawowego;Ti"/>
                <w:b/>
                <w:bCs/>
                <w:color w:val="000000"/>
              </w:rPr>
            </w:pPr>
          </w:p>
        </w:tc>
      </w:tr>
    </w:tbl>
    <w:p w:rsidR="00A46B91" w:rsidRDefault="00A46B91">
      <w:pPr>
        <w:tabs>
          <w:tab w:val="left" w:pos="3480"/>
        </w:tabs>
      </w:pPr>
    </w:p>
    <w:sectPr w:rsidR="00A46B91" w:rsidSect="00A46B91">
      <w:pgSz w:w="11906" w:h="16838"/>
      <w:pgMar w:top="284" w:right="507" w:bottom="283" w:left="28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Courier New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zcionka tekstu podstawowego;T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B91"/>
    <w:rsid w:val="000D360A"/>
    <w:rsid w:val="001F1197"/>
    <w:rsid w:val="00291290"/>
    <w:rsid w:val="0030084B"/>
    <w:rsid w:val="00443774"/>
    <w:rsid w:val="004A373D"/>
    <w:rsid w:val="0058503E"/>
    <w:rsid w:val="00586348"/>
    <w:rsid w:val="005E48A2"/>
    <w:rsid w:val="005F1100"/>
    <w:rsid w:val="00613CD5"/>
    <w:rsid w:val="006A5789"/>
    <w:rsid w:val="006D7162"/>
    <w:rsid w:val="006F2788"/>
    <w:rsid w:val="006F5C3D"/>
    <w:rsid w:val="00737BD6"/>
    <w:rsid w:val="007E6DE9"/>
    <w:rsid w:val="008B5AB4"/>
    <w:rsid w:val="00924E43"/>
    <w:rsid w:val="009817BF"/>
    <w:rsid w:val="009E1875"/>
    <w:rsid w:val="00A46B91"/>
    <w:rsid w:val="00A70D00"/>
    <w:rsid w:val="00B1448E"/>
    <w:rsid w:val="00BE1A5A"/>
    <w:rsid w:val="00BF0B95"/>
    <w:rsid w:val="00C1128B"/>
    <w:rsid w:val="00CA4EC4"/>
    <w:rsid w:val="00CE0E8D"/>
    <w:rsid w:val="00E15AC1"/>
    <w:rsid w:val="00E86867"/>
    <w:rsid w:val="00F217AF"/>
    <w:rsid w:val="00F4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4F5D63-E66F-4475-B84E-B690D611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3CD5"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3B1239"/>
  </w:style>
  <w:style w:type="character" w:customStyle="1" w:styleId="WW8Num1z1">
    <w:name w:val="WW8Num1z1"/>
    <w:qFormat/>
    <w:rsid w:val="003B1239"/>
  </w:style>
  <w:style w:type="character" w:customStyle="1" w:styleId="WW8Num1z2">
    <w:name w:val="WW8Num1z2"/>
    <w:qFormat/>
    <w:rsid w:val="003B1239"/>
  </w:style>
  <w:style w:type="character" w:customStyle="1" w:styleId="WW8Num1z3">
    <w:name w:val="WW8Num1z3"/>
    <w:qFormat/>
    <w:rsid w:val="003B1239"/>
  </w:style>
  <w:style w:type="character" w:customStyle="1" w:styleId="WW8Num1z4">
    <w:name w:val="WW8Num1z4"/>
    <w:qFormat/>
    <w:rsid w:val="003B1239"/>
  </w:style>
  <w:style w:type="character" w:customStyle="1" w:styleId="WW8Num1z5">
    <w:name w:val="WW8Num1z5"/>
    <w:qFormat/>
    <w:rsid w:val="003B1239"/>
  </w:style>
  <w:style w:type="character" w:customStyle="1" w:styleId="WW8Num1z6">
    <w:name w:val="WW8Num1z6"/>
    <w:qFormat/>
    <w:rsid w:val="003B1239"/>
  </w:style>
  <w:style w:type="character" w:customStyle="1" w:styleId="WW8Num1z7">
    <w:name w:val="WW8Num1z7"/>
    <w:qFormat/>
    <w:rsid w:val="003B1239"/>
  </w:style>
  <w:style w:type="character" w:customStyle="1" w:styleId="WW8Num1z8">
    <w:name w:val="WW8Num1z8"/>
    <w:qFormat/>
    <w:rsid w:val="003B1239"/>
  </w:style>
  <w:style w:type="character" w:customStyle="1" w:styleId="WW8Num2z0">
    <w:name w:val="WW8Num2z0"/>
    <w:qFormat/>
    <w:rsid w:val="003B1239"/>
  </w:style>
  <w:style w:type="character" w:customStyle="1" w:styleId="WW8Num2z1">
    <w:name w:val="WW8Num2z1"/>
    <w:qFormat/>
    <w:rsid w:val="003B1239"/>
  </w:style>
  <w:style w:type="character" w:customStyle="1" w:styleId="WW8Num2z2">
    <w:name w:val="WW8Num2z2"/>
    <w:qFormat/>
    <w:rsid w:val="003B1239"/>
  </w:style>
  <w:style w:type="character" w:customStyle="1" w:styleId="WW8Num2z3">
    <w:name w:val="WW8Num2z3"/>
    <w:qFormat/>
    <w:rsid w:val="003B1239"/>
  </w:style>
  <w:style w:type="character" w:customStyle="1" w:styleId="WW8Num2z4">
    <w:name w:val="WW8Num2z4"/>
    <w:qFormat/>
    <w:rsid w:val="003B1239"/>
  </w:style>
  <w:style w:type="character" w:customStyle="1" w:styleId="WW8Num2z5">
    <w:name w:val="WW8Num2z5"/>
    <w:qFormat/>
    <w:rsid w:val="003B1239"/>
  </w:style>
  <w:style w:type="character" w:customStyle="1" w:styleId="WW8Num2z6">
    <w:name w:val="WW8Num2z6"/>
    <w:qFormat/>
    <w:rsid w:val="003B1239"/>
  </w:style>
  <w:style w:type="character" w:customStyle="1" w:styleId="WW8Num2z7">
    <w:name w:val="WW8Num2z7"/>
    <w:qFormat/>
    <w:rsid w:val="003B1239"/>
  </w:style>
  <w:style w:type="character" w:customStyle="1" w:styleId="WW8Num2z8">
    <w:name w:val="WW8Num2z8"/>
    <w:qFormat/>
    <w:rsid w:val="003B1239"/>
  </w:style>
  <w:style w:type="character" w:customStyle="1" w:styleId="WW8Num3z0">
    <w:name w:val="WW8Num3z0"/>
    <w:qFormat/>
    <w:rsid w:val="003B1239"/>
    <w:rPr>
      <w:b/>
    </w:rPr>
  </w:style>
  <w:style w:type="character" w:customStyle="1" w:styleId="WW8Num3z1">
    <w:name w:val="WW8Num3z1"/>
    <w:qFormat/>
    <w:rsid w:val="003B1239"/>
  </w:style>
  <w:style w:type="character" w:customStyle="1" w:styleId="WW8Num3z2">
    <w:name w:val="WW8Num3z2"/>
    <w:qFormat/>
    <w:rsid w:val="003B1239"/>
  </w:style>
  <w:style w:type="character" w:customStyle="1" w:styleId="WW8Num3z3">
    <w:name w:val="WW8Num3z3"/>
    <w:qFormat/>
    <w:rsid w:val="003B1239"/>
  </w:style>
  <w:style w:type="character" w:customStyle="1" w:styleId="WW8Num3z4">
    <w:name w:val="WW8Num3z4"/>
    <w:qFormat/>
    <w:rsid w:val="003B1239"/>
  </w:style>
  <w:style w:type="character" w:customStyle="1" w:styleId="WW8Num3z5">
    <w:name w:val="WW8Num3z5"/>
    <w:qFormat/>
    <w:rsid w:val="003B1239"/>
  </w:style>
  <w:style w:type="character" w:customStyle="1" w:styleId="WW8Num3z6">
    <w:name w:val="WW8Num3z6"/>
    <w:qFormat/>
    <w:rsid w:val="003B1239"/>
  </w:style>
  <w:style w:type="character" w:customStyle="1" w:styleId="WW8Num3z7">
    <w:name w:val="WW8Num3z7"/>
    <w:qFormat/>
    <w:rsid w:val="003B1239"/>
  </w:style>
  <w:style w:type="character" w:customStyle="1" w:styleId="WW8Num3z8">
    <w:name w:val="WW8Num3z8"/>
    <w:qFormat/>
    <w:rsid w:val="003B1239"/>
  </w:style>
  <w:style w:type="character" w:customStyle="1" w:styleId="Domylnaczcionkaakapitu1">
    <w:name w:val="Domyślna czcionka akapitu1"/>
    <w:qFormat/>
    <w:rsid w:val="003B1239"/>
  </w:style>
  <w:style w:type="character" w:customStyle="1" w:styleId="czeinternetowe">
    <w:name w:val="Łącze internetowe"/>
    <w:basedOn w:val="Domylnaczcionkaakapitu1"/>
    <w:rsid w:val="003B1239"/>
    <w:rPr>
      <w:color w:val="0000FF"/>
      <w:u w:val="single"/>
    </w:rPr>
  </w:style>
  <w:style w:type="character" w:customStyle="1" w:styleId="Mocnowyrniony">
    <w:name w:val="Mocno wyróżniony"/>
    <w:basedOn w:val="Domylnaczcionkaakapitu1"/>
    <w:qFormat/>
    <w:rsid w:val="003B1239"/>
    <w:rPr>
      <w:b/>
      <w:bCs/>
    </w:rPr>
  </w:style>
  <w:style w:type="paragraph" w:styleId="Nagwek">
    <w:name w:val="header"/>
    <w:basedOn w:val="Normalny"/>
    <w:next w:val="Tekstpodstawowy"/>
    <w:qFormat/>
    <w:rsid w:val="00A46B9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B1239"/>
    <w:pPr>
      <w:spacing w:after="140" w:line="288" w:lineRule="auto"/>
    </w:pPr>
  </w:style>
  <w:style w:type="paragraph" w:styleId="Lista">
    <w:name w:val="List"/>
    <w:basedOn w:val="Tekstpodstawowy"/>
    <w:rsid w:val="003B1239"/>
    <w:rPr>
      <w:rFonts w:cs="Mangal;Courier New"/>
    </w:rPr>
  </w:style>
  <w:style w:type="paragraph" w:customStyle="1" w:styleId="Legenda1">
    <w:name w:val="Legenda1"/>
    <w:basedOn w:val="Normalny"/>
    <w:qFormat/>
    <w:rsid w:val="003B1239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3B1239"/>
    <w:pPr>
      <w:suppressLineNumbers/>
    </w:pPr>
    <w:rPr>
      <w:rFonts w:cs="Mangal;Courier New"/>
    </w:rPr>
  </w:style>
  <w:style w:type="paragraph" w:customStyle="1" w:styleId="Gwkaistopka">
    <w:name w:val="Główka i stopka"/>
    <w:basedOn w:val="Normalny"/>
    <w:qFormat/>
    <w:rsid w:val="00A46B91"/>
  </w:style>
  <w:style w:type="paragraph" w:customStyle="1" w:styleId="Nagwek1">
    <w:name w:val="Nagłówek1"/>
    <w:basedOn w:val="Normalny"/>
    <w:next w:val="Tekstpodstawowy"/>
    <w:qFormat/>
    <w:rsid w:val="003B123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agwek10">
    <w:name w:val="Nagłówek1"/>
    <w:basedOn w:val="Normalny"/>
    <w:next w:val="Tekstpodstawowy"/>
    <w:qFormat/>
    <w:rsid w:val="003B1239"/>
    <w:pPr>
      <w:keepNext/>
      <w:spacing w:before="240" w:after="120"/>
    </w:pPr>
    <w:rPr>
      <w:rFonts w:ascii="Liberation Sans" w:eastAsia="Arial Unicode MS" w:hAnsi="Liberation Sans" w:cs="Mangal;Courier New"/>
      <w:sz w:val="28"/>
      <w:szCs w:val="28"/>
    </w:rPr>
  </w:style>
  <w:style w:type="paragraph" w:styleId="Legenda">
    <w:name w:val="caption"/>
    <w:basedOn w:val="Normalny"/>
    <w:qFormat/>
    <w:rsid w:val="003B1239"/>
    <w:pPr>
      <w:suppressLineNumbers/>
      <w:spacing w:before="120" w:after="120"/>
    </w:pPr>
    <w:rPr>
      <w:rFonts w:cs="Mangal;Courier New"/>
      <w:i/>
      <w:iCs/>
    </w:rPr>
  </w:style>
  <w:style w:type="paragraph" w:customStyle="1" w:styleId="Zawartotabeli">
    <w:name w:val="Zawartość tabeli"/>
    <w:basedOn w:val="Normalny"/>
    <w:qFormat/>
    <w:rsid w:val="003B1239"/>
    <w:pPr>
      <w:suppressLineNumbers/>
    </w:pPr>
  </w:style>
  <w:style w:type="paragraph" w:customStyle="1" w:styleId="Nagwektabeli">
    <w:name w:val="Nagłówek tabeli"/>
    <w:basedOn w:val="Zawartotabeli"/>
    <w:qFormat/>
    <w:rsid w:val="003B123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Uwaga Podróżni</vt:lpstr>
    </vt:vector>
  </TitlesOfParts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Uwaga Podróżni</dc:title>
  <dc:subject/>
  <dc:creator>PRZ-03</dc:creator>
  <dc:description/>
  <cp:lastModifiedBy>Weronika Sztejniec</cp:lastModifiedBy>
  <cp:revision>2</cp:revision>
  <cp:lastPrinted>2024-09-24T18:07:00Z</cp:lastPrinted>
  <dcterms:created xsi:type="dcterms:W3CDTF">2024-09-27T10:56:00Z</dcterms:created>
  <dcterms:modified xsi:type="dcterms:W3CDTF">2024-09-27T10:56:00Z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