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8C2" w:rsidRPr="00A818C2" w:rsidRDefault="00A818C2" w:rsidP="00A818C2">
      <w:pPr>
        <w:autoSpaceDE/>
        <w:autoSpaceDN/>
        <w:adjustRightInd/>
        <w:jc w:val="right"/>
        <w:rPr>
          <w:sz w:val="20"/>
          <w:szCs w:val="20"/>
        </w:rPr>
      </w:pPr>
      <w:bookmarkStart w:id="0" w:name="_GoBack"/>
      <w:bookmarkEnd w:id="0"/>
      <w:r w:rsidRPr="00A818C2">
        <w:rPr>
          <w:sz w:val="24"/>
          <w:szCs w:val="24"/>
        </w:rPr>
        <w:tab/>
      </w:r>
      <w:r w:rsidRPr="00A818C2">
        <w:rPr>
          <w:sz w:val="24"/>
          <w:szCs w:val="24"/>
        </w:rPr>
        <w:tab/>
      </w:r>
      <w:r w:rsidRPr="00A818C2">
        <w:rPr>
          <w:sz w:val="24"/>
          <w:szCs w:val="24"/>
        </w:rPr>
        <w:tab/>
      </w:r>
      <w:r w:rsidRPr="00A818C2">
        <w:rPr>
          <w:sz w:val="24"/>
          <w:szCs w:val="24"/>
        </w:rPr>
        <w:tab/>
      </w:r>
      <w:r w:rsidRPr="00A818C2">
        <w:rPr>
          <w:sz w:val="24"/>
          <w:szCs w:val="24"/>
        </w:rPr>
        <w:tab/>
      </w:r>
      <w:r w:rsidRPr="00A818C2">
        <w:rPr>
          <w:sz w:val="24"/>
          <w:szCs w:val="24"/>
        </w:rPr>
        <w:tab/>
      </w:r>
      <w:r w:rsidRPr="00A818C2">
        <w:rPr>
          <w:sz w:val="24"/>
          <w:szCs w:val="24"/>
        </w:rPr>
        <w:tab/>
      </w:r>
      <w:r w:rsidRPr="00A818C2">
        <w:rPr>
          <w:sz w:val="24"/>
          <w:szCs w:val="24"/>
        </w:rPr>
        <w:tab/>
        <w:t>Medyka, dnia 29 sierpnia 2022 r.</w:t>
      </w:r>
    </w:p>
    <w:p w:rsidR="00A818C2" w:rsidRPr="00A818C2" w:rsidRDefault="00A818C2" w:rsidP="00A818C2">
      <w:pPr>
        <w:autoSpaceDE/>
        <w:autoSpaceDN/>
        <w:adjustRightInd/>
        <w:jc w:val="left"/>
        <w:rPr>
          <w:sz w:val="24"/>
          <w:szCs w:val="24"/>
        </w:rPr>
      </w:pPr>
    </w:p>
    <w:p w:rsidR="00A818C2" w:rsidRPr="00A818C2" w:rsidRDefault="00A818C2" w:rsidP="00A818C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A818C2" w:rsidRPr="00A818C2" w:rsidRDefault="00A818C2" w:rsidP="00A818C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A818C2" w:rsidRPr="00A818C2" w:rsidRDefault="00A818C2" w:rsidP="00A818C2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A818C2" w:rsidRPr="00A818C2" w:rsidRDefault="00A818C2" w:rsidP="00A818C2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A818C2">
        <w:rPr>
          <w:rFonts w:ascii="Arial Narrow" w:hAnsi="Arial Narrow"/>
          <w:i/>
          <w:sz w:val="52"/>
          <w:szCs w:val="52"/>
        </w:rPr>
        <w:t>Zawiadomienie</w:t>
      </w:r>
    </w:p>
    <w:p w:rsidR="00A818C2" w:rsidRPr="00A818C2" w:rsidRDefault="00A818C2" w:rsidP="00A818C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A818C2" w:rsidRPr="00A818C2" w:rsidRDefault="00A818C2" w:rsidP="00A818C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A818C2" w:rsidRPr="00A818C2" w:rsidRDefault="00A818C2" w:rsidP="00A818C2">
      <w:pPr>
        <w:autoSpaceDE/>
        <w:autoSpaceDN/>
        <w:adjustRightInd/>
        <w:ind w:firstLine="708"/>
        <w:rPr>
          <w:b/>
          <w:sz w:val="24"/>
          <w:szCs w:val="24"/>
        </w:rPr>
      </w:pPr>
    </w:p>
    <w:p w:rsidR="00A818C2" w:rsidRPr="00A818C2" w:rsidRDefault="00A818C2" w:rsidP="00A818C2">
      <w:pPr>
        <w:autoSpaceDE/>
        <w:autoSpaceDN/>
        <w:adjustRightInd/>
        <w:ind w:firstLine="708"/>
        <w:rPr>
          <w:b/>
          <w:sz w:val="24"/>
          <w:szCs w:val="24"/>
        </w:rPr>
      </w:pPr>
      <w:r w:rsidRPr="00A818C2">
        <w:rPr>
          <w:b/>
          <w:sz w:val="24"/>
          <w:szCs w:val="24"/>
        </w:rPr>
        <w:t>Uprzejmie zapraszam na LXXIII Sesję Nadzwyczajną Rady Gminy Medyka, która odbędzie się dnia 31 sierpnia 2022 r. (środa) o godz. 8</w:t>
      </w:r>
      <w:r w:rsidRPr="00A818C2">
        <w:rPr>
          <w:b/>
          <w:sz w:val="24"/>
          <w:szCs w:val="24"/>
          <w:vertAlign w:val="superscript"/>
        </w:rPr>
        <w:t xml:space="preserve">30 </w:t>
      </w:r>
      <w:r w:rsidRPr="00A818C2">
        <w:rPr>
          <w:b/>
          <w:sz w:val="24"/>
          <w:szCs w:val="24"/>
        </w:rPr>
        <w:t xml:space="preserve">w sali narad Urzędu Gminy </w:t>
      </w:r>
      <w:r w:rsidRPr="00A818C2">
        <w:rPr>
          <w:b/>
          <w:sz w:val="24"/>
          <w:szCs w:val="24"/>
        </w:rPr>
        <w:br/>
        <w:t>w Medyce.</w:t>
      </w:r>
    </w:p>
    <w:p w:rsidR="00A818C2" w:rsidRPr="00A818C2" w:rsidRDefault="00A818C2" w:rsidP="00A818C2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A818C2" w:rsidRPr="00A818C2" w:rsidRDefault="00A818C2" w:rsidP="00A818C2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</w:p>
    <w:p w:rsidR="00A818C2" w:rsidRPr="00A818C2" w:rsidRDefault="00A818C2" w:rsidP="00A818C2">
      <w:pPr>
        <w:autoSpaceDE/>
        <w:autoSpaceDN/>
        <w:adjustRightInd/>
        <w:jc w:val="left"/>
        <w:rPr>
          <w:sz w:val="24"/>
          <w:szCs w:val="24"/>
        </w:rPr>
      </w:pPr>
    </w:p>
    <w:p w:rsidR="00A818C2" w:rsidRPr="00A818C2" w:rsidRDefault="00A818C2" w:rsidP="00A818C2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  <w:r w:rsidRPr="00A818C2">
        <w:rPr>
          <w:b/>
          <w:sz w:val="24"/>
          <w:szCs w:val="24"/>
        </w:rPr>
        <w:t>Poniżej podaję proponowany porządek obrad:</w:t>
      </w:r>
    </w:p>
    <w:p w:rsidR="00A818C2" w:rsidRPr="00A818C2" w:rsidRDefault="00A818C2" w:rsidP="00A818C2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A818C2" w:rsidRPr="00A818C2" w:rsidRDefault="00A818C2" w:rsidP="00A818C2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A818C2" w:rsidRPr="00A818C2" w:rsidRDefault="00A818C2" w:rsidP="00A818C2">
      <w:pPr>
        <w:autoSpaceDE/>
        <w:autoSpaceDN/>
        <w:adjustRightInd/>
        <w:spacing w:line="276" w:lineRule="auto"/>
        <w:jc w:val="left"/>
        <w:rPr>
          <w:b/>
          <w:sz w:val="24"/>
          <w:szCs w:val="24"/>
        </w:rPr>
      </w:pPr>
    </w:p>
    <w:p w:rsidR="00A818C2" w:rsidRPr="00A818C2" w:rsidRDefault="00A818C2" w:rsidP="00A818C2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A818C2">
        <w:rPr>
          <w:sz w:val="24"/>
          <w:szCs w:val="24"/>
        </w:rPr>
        <w:t>Otwarcie Sesji Nadzwyczajnej.</w:t>
      </w:r>
    </w:p>
    <w:p w:rsidR="00A818C2" w:rsidRPr="00A818C2" w:rsidRDefault="00A818C2" w:rsidP="00A818C2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A818C2">
        <w:rPr>
          <w:sz w:val="24"/>
          <w:szCs w:val="24"/>
        </w:rPr>
        <w:t>Stwierdzenie prawomocności obrad.</w:t>
      </w:r>
    </w:p>
    <w:p w:rsidR="00A818C2" w:rsidRPr="00A818C2" w:rsidRDefault="00A818C2" w:rsidP="00A818C2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A818C2">
        <w:rPr>
          <w:sz w:val="24"/>
          <w:szCs w:val="24"/>
        </w:rPr>
        <w:t>Przedstawienie porządku obrad.</w:t>
      </w:r>
    </w:p>
    <w:p w:rsidR="00A818C2" w:rsidRPr="00A818C2" w:rsidRDefault="00A818C2" w:rsidP="00A818C2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sz w:val="24"/>
          <w:szCs w:val="24"/>
        </w:rPr>
      </w:pPr>
      <w:r w:rsidRPr="00A818C2">
        <w:rPr>
          <w:sz w:val="24"/>
          <w:szCs w:val="24"/>
        </w:rPr>
        <w:t>Przyjęcie protokołu z LXXII Sesji Nadzwyczajnej Rady Gminy.</w:t>
      </w:r>
    </w:p>
    <w:p w:rsidR="00A818C2" w:rsidRPr="00A818C2" w:rsidRDefault="00A818C2" w:rsidP="00A818C2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rFonts w:eastAsiaTheme="minorHAnsi"/>
          <w:sz w:val="24"/>
          <w:szCs w:val="24"/>
          <w:lang w:eastAsia="en-US"/>
        </w:rPr>
      </w:pPr>
      <w:r w:rsidRPr="00A818C2">
        <w:rPr>
          <w:sz w:val="24"/>
          <w:szCs w:val="24"/>
        </w:rPr>
        <w:t>Podjęcie uchwały w sprawie wprowadzenia zmian w budżecie Gminy na 2022 rok</w:t>
      </w:r>
    </w:p>
    <w:p w:rsidR="00A818C2" w:rsidRPr="00A818C2" w:rsidRDefault="00A818C2" w:rsidP="00A818C2">
      <w:pPr>
        <w:numPr>
          <w:ilvl w:val="0"/>
          <w:numId w:val="2"/>
        </w:numPr>
        <w:autoSpaceDE/>
        <w:autoSpaceDN/>
        <w:adjustRightInd/>
        <w:spacing w:line="276" w:lineRule="auto"/>
        <w:contextualSpacing/>
        <w:jc w:val="left"/>
        <w:rPr>
          <w:rFonts w:eastAsiaTheme="minorHAnsi"/>
          <w:sz w:val="24"/>
          <w:szCs w:val="24"/>
          <w:lang w:eastAsia="en-US"/>
        </w:rPr>
      </w:pPr>
      <w:r w:rsidRPr="00A818C2">
        <w:rPr>
          <w:sz w:val="24"/>
          <w:szCs w:val="24"/>
        </w:rPr>
        <w:t>Zamknięcie obrad.</w:t>
      </w:r>
    </w:p>
    <w:p w:rsidR="00A818C2" w:rsidRPr="00A818C2" w:rsidRDefault="00A818C2" w:rsidP="00A818C2">
      <w:pPr>
        <w:autoSpaceDE/>
        <w:autoSpaceDN/>
        <w:adjustRightInd/>
        <w:spacing w:line="276" w:lineRule="auto"/>
        <w:rPr>
          <w:sz w:val="24"/>
          <w:szCs w:val="24"/>
        </w:rPr>
      </w:pPr>
    </w:p>
    <w:p w:rsidR="00A818C2" w:rsidRPr="00A818C2" w:rsidRDefault="00A818C2" w:rsidP="00A818C2">
      <w:pPr>
        <w:autoSpaceDE/>
        <w:autoSpaceDN/>
        <w:adjustRightInd/>
        <w:spacing w:line="276" w:lineRule="auto"/>
        <w:rPr>
          <w:sz w:val="24"/>
          <w:szCs w:val="24"/>
        </w:rPr>
      </w:pPr>
    </w:p>
    <w:p w:rsidR="00A818C2" w:rsidRPr="00A818C2" w:rsidRDefault="00A818C2" w:rsidP="00A818C2">
      <w:pPr>
        <w:autoSpaceDE/>
        <w:autoSpaceDN/>
        <w:adjustRightInd/>
        <w:spacing w:line="276" w:lineRule="auto"/>
        <w:ind w:left="340"/>
        <w:jc w:val="left"/>
        <w:rPr>
          <w:rFonts w:eastAsiaTheme="minorHAnsi"/>
          <w:sz w:val="24"/>
          <w:szCs w:val="24"/>
          <w:lang w:eastAsia="en-US"/>
        </w:rPr>
      </w:pPr>
      <w:r w:rsidRPr="00A818C2">
        <w:rPr>
          <w:rFonts w:eastAsiaTheme="minorHAnsi"/>
          <w:sz w:val="24"/>
          <w:szCs w:val="24"/>
          <w:lang w:eastAsia="en-US"/>
        </w:rPr>
        <w:tab/>
      </w:r>
      <w:r w:rsidRPr="00A818C2">
        <w:rPr>
          <w:rFonts w:eastAsiaTheme="minorHAnsi"/>
          <w:sz w:val="24"/>
          <w:szCs w:val="24"/>
          <w:lang w:eastAsia="en-US"/>
        </w:rPr>
        <w:tab/>
      </w:r>
      <w:r w:rsidRPr="00A818C2">
        <w:rPr>
          <w:rFonts w:eastAsiaTheme="minorHAnsi"/>
          <w:sz w:val="24"/>
          <w:szCs w:val="24"/>
          <w:lang w:eastAsia="en-US"/>
        </w:rPr>
        <w:tab/>
      </w:r>
      <w:r w:rsidRPr="00A818C2">
        <w:rPr>
          <w:rFonts w:eastAsiaTheme="minorHAnsi"/>
          <w:sz w:val="24"/>
          <w:szCs w:val="24"/>
          <w:lang w:eastAsia="en-US"/>
        </w:rPr>
        <w:tab/>
      </w:r>
      <w:r w:rsidRPr="00A818C2">
        <w:rPr>
          <w:rFonts w:eastAsiaTheme="minorHAnsi"/>
          <w:sz w:val="24"/>
          <w:szCs w:val="24"/>
          <w:lang w:eastAsia="en-US"/>
        </w:rPr>
        <w:tab/>
      </w:r>
      <w:r w:rsidRPr="00A818C2">
        <w:rPr>
          <w:rFonts w:eastAsiaTheme="minorHAnsi"/>
          <w:sz w:val="24"/>
          <w:szCs w:val="24"/>
          <w:lang w:eastAsia="en-US"/>
        </w:rPr>
        <w:tab/>
      </w:r>
      <w:r w:rsidRPr="00A818C2">
        <w:rPr>
          <w:rFonts w:eastAsiaTheme="minorHAnsi"/>
          <w:sz w:val="24"/>
          <w:szCs w:val="24"/>
          <w:lang w:eastAsia="en-US"/>
        </w:rPr>
        <w:tab/>
      </w:r>
      <w:r w:rsidRPr="00A818C2">
        <w:rPr>
          <w:rFonts w:eastAsiaTheme="minorHAnsi"/>
          <w:sz w:val="24"/>
          <w:szCs w:val="24"/>
          <w:lang w:eastAsia="en-US"/>
        </w:rPr>
        <w:tab/>
      </w:r>
      <w:r w:rsidRPr="00A818C2">
        <w:rPr>
          <w:rFonts w:eastAsiaTheme="minorHAnsi"/>
          <w:sz w:val="24"/>
          <w:szCs w:val="24"/>
          <w:lang w:eastAsia="en-US"/>
        </w:rPr>
        <w:tab/>
      </w:r>
    </w:p>
    <w:p w:rsidR="00A818C2" w:rsidRPr="00A818C2" w:rsidRDefault="00A818C2" w:rsidP="00A818C2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A818C2" w:rsidRPr="00A818C2" w:rsidRDefault="00A818C2" w:rsidP="00A818C2">
      <w:pPr>
        <w:autoSpaceDE/>
        <w:autoSpaceDN/>
        <w:adjustRightInd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A818C2" w:rsidRPr="00A818C2" w:rsidRDefault="00A818C2" w:rsidP="00A818C2">
      <w:pPr>
        <w:autoSpaceDE/>
        <w:autoSpaceDN/>
        <w:adjustRightInd/>
        <w:jc w:val="left"/>
        <w:rPr>
          <w:sz w:val="24"/>
          <w:szCs w:val="24"/>
        </w:rPr>
      </w:pPr>
    </w:p>
    <w:p w:rsidR="002B5510" w:rsidRPr="003E3018" w:rsidRDefault="002B5510" w:rsidP="00A818C2">
      <w:pPr>
        <w:jc w:val="right"/>
        <w:rPr>
          <w:rFonts w:eastAsiaTheme="minorHAnsi"/>
          <w:sz w:val="24"/>
          <w:szCs w:val="24"/>
          <w:lang w:eastAsia="en-US"/>
        </w:rPr>
      </w:pPr>
    </w:p>
    <w:p w:rsidR="00E66AB0" w:rsidRDefault="00E66AB0"/>
    <w:sectPr w:rsidR="00E66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C3205"/>
    <w:multiLevelType w:val="hybridMultilevel"/>
    <w:tmpl w:val="2FC85D0C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 w15:restartNumberingAfterBreak="0">
    <w:nsid w:val="51D76CB2"/>
    <w:multiLevelType w:val="hybridMultilevel"/>
    <w:tmpl w:val="A0CEAE28"/>
    <w:lvl w:ilvl="0" w:tplc="0E8080B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C3C"/>
    <w:rsid w:val="002B5510"/>
    <w:rsid w:val="00A818C2"/>
    <w:rsid w:val="00D01C42"/>
    <w:rsid w:val="00E54C3C"/>
    <w:rsid w:val="00E66AB0"/>
    <w:rsid w:val="00FC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803A9-4528-4379-92EF-53F94FF24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510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4</cp:revision>
  <dcterms:created xsi:type="dcterms:W3CDTF">2022-08-08T09:27:00Z</dcterms:created>
  <dcterms:modified xsi:type="dcterms:W3CDTF">2022-08-29T10:19:00Z</dcterms:modified>
</cp:coreProperties>
</file>