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C3ED" w14:textId="77777777" w:rsidR="007F67FD" w:rsidRPr="007F67FD" w:rsidRDefault="007F67FD" w:rsidP="007F67FD">
      <w:pPr>
        <w:jc w:val="center"/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HARMONOGRAM I OPIS TRAS: SPACERY Z KIJKAMI NORDIC WALKING</w:t>
      </w:r>
    </w:p>
    <w:p w14:paraId="4D423456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Gmina Stryszów – Lipiec / Sierpień 2026 r.</w:t>
      </w:r>
    </w:p>
    <w:p w14:paraId="7FDEADE4" w14:textId="77777777" w:rsidR="007F67FD" w:rsidRPr="007F67FD" w:rsidRDefault="007F67FD" w:rsidP="007F67FD">
      <w:pPr>
        <w:rPr>
          <w:sz w:val="24"/>
          <w:szCs w:val="24"/>
        </w:rPr>
      </w:pPr>
      <w:r w:rsidRPr="007F67FD">
        <w:rPr>
          <w:sz w:val="24"/>
          <w:szCs w:val="24"/>
        </w:rPr>
        <w:t xml:space="preserve">W ramach realizowanego projektu, miłośnicy aktywnego spędzania czasu oraz ekologii mogą wziąć udział w 6 wyjątkowych, tematycznych wyprawach z kijkami </w:t>
      </w:r>
      <w:proofErr w:type="spellStart"/>
      <w:r w:rsidRPr="007F67FD">
        <w:rPr>
          <w:sz w:val="24"/>
          <w:szCs w:val="24"/>
        </w:rPr>
        <w:t>Nordic</w:t>
      </w:r>
      <w:proofErr w:type="spellEnd"/>
      <w:r w:rsidRPr="007F67FD">
        <w:rPr>
          <w:sz w:val="24"/>
          <w:szCs w:val="24"/>
        </w:rPr>
        <w:t xml:space="preserve"> </w:t>
      </w:r>
      <w:proofErr w:type="spellStart"/>
      <w:r w:rsidRPr="007F67FD">
        <w:rPr>
          <w:sz w:val="24"/>
          <w:szCs w:val="24"/>
        </w:rPr>
        <w:t>Walking</w:t>
      </w:r>
      <w:proofErr w:type="spellEnd"/>
      <w:r w:rsidRPr="007F67FD">
        <w:rPr>
          <w:sz w:val="24"/>
          <w:szCs w:val="24"/>
        </w:rPr>
        <w:t>. Każda trasa to unikalne połączenie aktywności fizycznej, podziwiania lokalnej przyrody oraz poznawania urokliwych zakątków Gminy Stryszów.</w:t>
      </w:r>
    </w:p>
    <w:p w14:paraId="1CC1FE30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EDYCJA I: ATAK NA WŁODKOWĄ – Zakrzów</w:t>
      </w:r>
    </w:p>
    <w:p w14:paraId="594142BD" w14:textId="77777777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05.07.2026 r. (niedziela), godz. 16:00</w:t>
      </w:r>
    </w:p>
    <w:p w14:paraId="37AA3B8E" w14:textId="77777777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7 km</w:t>
      </w:r>
    </w:p>
    <w:p w14:paraId="18BB89D6" w14:textId="77777777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Parking przed Gminnym Ośrodkiem Kultury (GOK)</w:t>
      </w:r>
    </w:p>
    <w:p w14:paraId="6DA382A6" w14:textId="77777777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mety:</w:t>
      </w:r>
      <w:r w:rsidRPr="007F67FD">
        <w:rPr>
          <w:sz w:val="24"/>
          <w:szCs w:val="24"/>
        </w:rPr>
        <w:t xml:space="preserve"> Inkubator Kuchenny w Zakrzowie</w:t>
      </w:r>
    </w:p>
    <w:p w14:paraId="34D80514" w14:textId="2FDC846A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Parking GOK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Stronie (boisko Kamionka)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Kapliczka św. Antoniego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marsz wzdłuż linii lasu na końcu lasu skręt w prawo (droga w dół)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skrzyżowanie z drogą asfaltową (Bugaj) – skręt w prawo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skręt w lewo, podejście pod górę na Włodkową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zejście z Włodkowej i skręt w lewo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META: Inkubator.</w:t>
      </w:r>
    </w:p>
    <w:p w14:paraId="5E47A3F6" w14:textId="77777777" w:rsidR="007F67FD" w:rsidRPr="007F67FD" w:rsidRDefault="007F67FD" w:rsidP="007F67FD">
      <w:pPr>
        <w:numPr>
          <w:ilvl w:val="0"/>
          <w:numId w:val="1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Trasa o umiarkowanym stopniu trudności, prowadząca skrajem kompleksów leśnych z finałowym podejściem pod malownicze wzniesienie Włodkowej, skąd rozpościera się piękny widok na okolicę. Zwieńczeniem marszu jest meta przy Inkubatorze.</w:t>
      </w:r>
    </w:p>
    <w:p w14:paraId="7D69EA15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EDYCJA II: WYPRAWA KRZYŻOWA – Leśnica</w:t>
      </w:r>
    </w:p>
    <w:p w14:paraId="63462009" w14:textId="77777777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12.07.2026 r. (niedziela), godz. 16:00</w:t>
      </w:r>
    </w:p>
    <w:p w14:paraId="1447F594" w14:textId="77777777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7,7 km</w:t>
      </w:r>
    </w:p>
    <w:p w14:paraId="27A4EF5B" w14:textId="77777777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Parking przed Gminnym Ośrodkiem Kultury (GOK)</w:t>
      </w:r>
    </w:p>
    <w:p w14:paraId="7D7F3F8F" w14:textId="77777777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mety:</w:t>
      </w:r>
      <w:r w:rsidRPr="007F67FD">
        <w:rPr>
          <w:sz w:val="24"/>
          <w:szCs w:val="24"/>
        </w:rPr>
        <w:t xml:space="preserve"> Parking przed Gminnym Ośrodkiem Kultury (GOK)</w:t>
      </w:r>
    </w:p>
    <w:p w14:paraId="15B6586C" w14:textId="2590604A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Parking GOK </w:t>
      </w:r>
      <w:r>
        <w:rPr>
          <w:sz w:val="24"/>
          <w:szCs w:val="24"/>
        </w:rPr>
        <w:t xml:space="preserve">- </w:t>
      </w:r>
      <w:proofErr w:type="spellStart"/>
      <w:r w:rsidRPr="007F67FD">
        <w:rPr>
          <w:sz w:val="24"/>
          <w:szCs w:val="24"/>
        </w:rPr>
        <w:t>Jaglinka</w:t>
      </w:r>
      <w:proofErr w:type="spellEnd"/>
      <w:r w:rsidRPr="007F67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Krzyż u Dąbrowy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Kaplica św. Wojciecha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Pustki </w:t>
      </w:r>
      <w:r>
        <w:rPr>
          <w:sz w:val="24"/>
          <w:szCs w:val="24"/>
        </w:rPr>
        <w:t xml:space="preserve">- </w:t>
      </w:r>
      <w:proofErr w:type="spellStart"/>
      <w:r w:rsidRPr="007F67FD">
        <w:rPr>
          <w:sz w:val="24"/>
          <w:szCs w:val="24"/>
        </w:rPr>
        <w:t>Nagówka</w:t>
      </w:r>
      <w:proofErr w:type="spellEnd"/>
      <w:r w:rsidRPr="007F67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Pod górą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META: Parking GOK.</w:t>
      </w:r>
    </w:p>
    <w:p w14:paraId="0F6AEA4C" w14:textId="77777777" w:rsidR="007F67FD" w:rsidRPr="007F67FD" w:rsidRDefault="007F67FD" w:rsidP="007F67FD">
      <w:pPr>
        <w:numPr>
          <w:ilvl w:val="0"/>
          <w:numId w:val="2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Trasa pętlowa o charakterze historyczno-krajobrazowym. Maszerując przez urokliwe przysiółki Leśnicy (m.in. </w:t>
      </w:r>
      <w:proofErr w:type="spellStart"/>
      <w:r w:rsidRPr="007F67FD">
        <w:rPr>
          <w:sz w:val="24"/>
          <w:szCs w:val="24"/>
        </w:rPr>
        <w:t>Jaglinkę</w:t>
      </w:r>
      <w:proofErr w:type="spellEnd"/>
      <w:r w:rsidRPr="007F67FD">
        <w:rPr>
          <w:sz w:val="24"/>
          <w:szCs w:val="24"/>
        </w:rPr>
        <w:t xml:space="preserve"> i Pustki), uczestnicy odwiedzą lokalne miejsca pamięci i kultu, w tym Krzyż u Dąbrowy oraz Kaplicę św. Wojciecha. Wyprawa rozpoczyna się i kończy w tym samym dogodnym punkcie.</w:t>
      </w:r>
    </w:p>
    <w:p w14:paraId="13AB2EE4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EDYCJA III: ODWIEDZINY U ONUFREGO – Stronie</w:t>
      </w:r>
    </w:p>
    <w:p w14:paraId="2932AD08" w14:textId="77777777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19.07.2026 r. (niedziela), godz. 16:00</w:t>
      </w:r>
    </w:p>
    <w:p w14:paraId="1824DB55" w14:textId="77777777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8,5 km (Najdłuższa trasa cyklu!)</w:t>
      </w:r>
    </w:p>
    <w:p w14:paraId="58FF1409" w14:textId="77777777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Centrum wsi Stronie (plac przed budynkiem GOK)</w:t>
      </w:r>
    </w:p>
    <w:p w14:paraId="4CB07409" w14:textId="77777777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lastRenderedPageBreak/>
        <w:t>Miejsce mety:</w:t>
      </w:r>
      <w:r w:rsidRPr="007F67FD">
        <w:rPr>
          <w:sz w:val="24"/>
          <w:szCs w:val="24"/>
        </w:rPr>
        <w:t xml:space="preserve"> Boisko sportowe LKS CHEŁM Stryszów</w:t>
      </w:r>
    </w:p>
    <w:p w14:paraId="28606426" w14:textId="5E466286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Centrum Stronie (plac przed GOK)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Kaplica św. Jana Chrzciciela w Stroniu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droga przez Potoczek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Zakrzów (kościół pw. św. Anny)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Zakrzów (Ośrodek Wypoczynkowo-Rekolekcyjny)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Kapliczka Chełm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marsz szczytem Chełmu do kapliczki św. Onufrego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wejście na szlak niebieski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</w:t>
      </w:r>
      <w:proofErr w:type="spellStart"/>
      <w:r w:rsidRPr="007F67FD">
        <w:rPr>
          <w:sz w:val="24"/>
          <w:szCs w:val="24"/>
        </w:rPr>
        <w:t>Podchełm</w:t>
      </w:r>
      <w:proofErr w:type="spellEnd"/>
      <w:r w:rsidRPr="007F67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META: Boisko LKS Chełm Stryszów.</w:t>
      </w:r>
    </w:p>
    <w:p w14:paraId="14EEC858" w14:textId="77777777" w:rsidR="007F67FD" w:rsidRPr="007F67FD" w:rsidRDefault="007F67FD" w:rsidP="007F67FD">
      <w:pPr>
        <w:numPr>
          <w:ilvl w:val="0"/>
          <w:numId w:val="3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Najbardziej wymagająca, ale niezwykle widowiskowa trasa górska. Prowadzi grzbietem pasma Chełmu, mijając po drodze zabytkowe obiekty sakralne. Kluczowym punktem jest legendarna kapliczka św. Onufrego. Trasa kończy się na obiekcie sportowym w Stryszowie.</w:t>
      </w:r>
    </w:p>
    <w:p w14:paraId="278896D6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EDYCJA IV: STRYSZOWSKIE KIJE – Stryszów</w:t>
      </w:r>
    </w:p>
    <w:p w14:paraId="3E0F526E" w14:textId="77777777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02.08.2026 r. (niedziela), godz. 15:00 </w:t>
      </w:r>
      <w:r w:rsidRPr="007F67FD">
        <w:rPr>
          <w:i/>
          <w:iCs/>
          <w:sz w:val="24"/>
          <w:szCs w:val="24"/>
        </w:rPr>
        <w:t>(Uwaga na zmianę godziny na wcześniejszą!)</w:t>
      </w:r>
    </w:p>
    <w:p w14:paraId="6CDA12C3" w14:textId="77777777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7 km</w:t>
      </w:r>
    </w:p>
    <w:p w14:paraId="050EA3A7" w14:textId="77777777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Parking przed Gminnym Ośrodkiem Kultury (GOK)</w:t>
      </w:r>
    </w:p>
    <w:p w14:paraId="1DA8E4DC" w14:textId="77777777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mety:</w:t>
      </w:r>
      <w:r w:rsidRPr="007F67FD">
        <w:rPr>
          <w:sz w:val="24"/>
          <w:szCs w:val="24"/>
        </w:rPr>
        <w:t xml:space="preserve"> Zabytkowy Dwór w Stryszowie</w:t>
      </w:r>
    </w:p>
    <w:p w14:paraId="73607F52" w14:textId="09176834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Parking GOK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Kamionka </w:t>
      </w:r>
      <w:r>
        <w:rPr>
          <w:sz w:val="24"/>
          <w:szCs w:val="24"/>
        </w:rPr>
        <w:t xml:space="preserve"> - </w:t>
      </w:r>
      <w:r w:rsidRPr="007F67FD">
        <w:rPr>
          <w:sz w:val="24"/>
          <w:szCs w:val="24"/>
        </w:rPr>
        <w:t>Kapliczka św. Antoniego</w:t>
      </w:r>
      <w:r>
        <w:rPr>
          <w:sz w:val="24"/>
          <w:szCs w:val="24"/>
        </w:rPr>
        <w:t xml:space="preserve"> - </w:t>
      </w:r>
      <w:r w:rsidRPr="007F67FD">
        <w:rPr>
          <w:sz w:val="24"/>
          <w:szCs w:val="24"/>
        </w:rPr>
        <w:t xml:space="preserve"> Zakrzów (Na Pańskim)</w:t>
      </w:r>
      <w:r>
        <w:rPr>
          <w:sz w:val="24"/>
          <w:szCs w:val="24"/>
        </w:rPr>
        <w:t xml:space="preserve"> - </w:t>
      </w:r>
      <w:r w:rsidRPr="007F67FD">
        <w:rPr>
          <w:sz w:val="24"/>
          <w:szCs w:val="24"/>
        </w:rPr>
        <w:t xml:space="preserve"> Stryszów Kamieniec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Stryszów Bugaj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Punkt widokowy 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>META: Dwór w Stryszowie.</w:t>
      </w:r>
    </w:p>
    <w:p w14:paraId="58015DDB" w14:textId="77777777" w:rsidR="007F67FD" w:rsidRPr="007F67FD" w:rsidRDefault="007F67FD" w:rsidP="007F67FD">
      <w:pPr>
        <w:numPr>
          <w:ilvl w:val="0"/>
          <w:numId w:val="4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Klasyczna trasa rekreacyjna, która łączy walory przyrodnicze Stryszowa i Zakrzowa. Uczestnicy przejdą przez malownicze punkty widokowe, z których można podziwiać panoramę beskidzkich wzniesień, a marsz zakończą na terenie parku przy zabytkowym Dworze w Stryszowie.</w:t>
      </w:r>
    </w:p>
    <w:p w14:paraId="477A7825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EDYCJA V: KIJOWE OBLĘŻENIE – Dąbrówka</w:t>
      </w:r>
    </w:p>
    <w:p w14:paraId="405FF843" w14:textId="77777777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09.08.2026 r. (niedziela), godz. 15:00</w:t>
      </w:r>
    </w:p>
    <w:p w14:paraId="3CC3ED7E" w14:textId="77777777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8 km</w:t>
      </w:r>
    </w:p>
    <w:p w14:paraId="437ADBBB" w14:textId="77777777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Parking przy Kaplicy w Dąbrówce</w:t>
      </w:r>
    </w:p>
    <w:p w14:paraId="5B4C706B" w14:textId="77777777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mety:</w:t>
      </w:r>
      <w:r w:rsidRPr="007F67FD">
        <w:rPr>
          <w:sz w:val="24"/>
          <w:szCs w:val="24"/>
        </w:rPr>
        <w:t xml:space="preserve"> Przystań </w:t>
      </w:r>
      <w:proofErr w:type="spellStart"/>
      <w:r w:rsidRPr="007F67FD">
        <w:rPr>
          <w:sz w:val="24"/>
          <w:szCs w:val="24"/>
        </w:rPr>
        <w:t>Oblasek</w:t>
      </w:r>
      <w:proofErr w:type="spellEnd"/>
      <w:r w:rsidRPr="007F67FD">
        <w:rPr>
          <w:sz w:val="24"/>
          <w:szCs w:val="24"/>
        </w:rPr>
        <w:t xml:space="preserve"> (nad Jeziorem Mucharskim)</w:t>
      </w:r>
    </w:p>
    <w:p w14:paraId="1E81B0C2" w14:textId="529AAA95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Parking przy kaplicy w Dąbrówce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Za Dział </w:t>
      </w:r>
      <w:r>
        <w:rPr>
          <w:sz w:val="24"/>
          <w:szCs w:val="24"/>
        </w:rPr>
        <w:t xml:space="preserve">– </w:t>
      </w:r>
      <w:proofErr w:type="spellStart"/>
      <w:r w:rsidRPr="007F67FD">
        <w:rPr>
          <w:sz w:val="24"/>
          <w:szCs w:val="24"/>
        </w:rPr>
        <w:t>Wajdówka</w:t>
      </w:r>
      <w:proofErr w:type="spellEnd"/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SPWK Środowisko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Rdzawki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za przejazdem kolejowym w lewo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 xml:space="preserve">zejście do Dworu Strzałów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powrót w kierunku Ostałowa Zagórska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META: Przystań </w:t>
      </w:r>
      <w:proofErr w:type="spellStart"/>
      <w:r w:rsidRPr="007F67FD">
        <w:rPr>
          <w:sz w:val="24"/>
          <w:szCs w:val="24"/>
        </w:rPr>
        <w:t>Oblasek</w:t>
      </w:r>
      <w:proofErr w:type="spellEnd"/>
      <w:r w:rsidRPr="007F67FD">
        <w:rPr>
          <w:sz w:val="24"/>
          <w:szCs w:val="24"/>
        </w:rPr>
        <w:t>.</w:t>
      </w:r>
    </w:p>
    <w:p w14:paraId="7066CDED" w14:textId="77777777" w:rsidR="007F67FD" w:rsidRPr="007F67FD" w:rsidRDefault="007F67FD" w:rsidP="007F67FD">
      <w:pPr>
        <w:numPr>
          <w:ilvl w:val="0"/>
          <w:numId w:val="5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Północna trasa gminy, prowadząca w stronę brzegów zbiornika wodnego. Oferuje ciekawe, zróżnicowane technicznie podłoże – od terenów zielonych po okolice linii kolejowej i historycznego Dworu Strzałów. Wyjątkowym punktem końcowym jest Przystań </w:t>
      </w:r>
      <w:proofErr w:type="spellStart"/>
      <w:r w:rsidRPr="007F67FD">
        <w:rPr>
          <w:sz w:val="24"/>
          <w:szCs w:val="24"/>
        </w:rPr>
        <w:t>Oblasek</w:t>
      </w:r>
      <w:proofErr w:type="spellEnd"/>
      <w:r w:rsidRPr="007F67FD">
        <w:rPr>
          <w:sz w:val="24"/>
          <w:szCs w:val="24"/>
        </w:rPr>
        <w:t>.</w:t>
      </w:r>
    </w:p>
    <w:p w14:paraId="32F6F9EE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lastRenderedPageBreak/>
        <w:t>EDYCJA VI: JEZIORO PO HORYZONT – Łękawica</w:t>
      </w:r>
    </w:p>
    <w:p w14:paraId="47DEEA9D" w14:textId="77777777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Data i godzina:</w:t>
      </w:r>
      <w:r w:rsidRPr="007F67FD">
        <w:rPr>
          <w:sz w:val="24"/>
          <w:szCs w:val="24"/>
        </w:rPr>
        <w:t xml:space="preserve"> 23.08.2026 r. (niedziela), godz. 15:00</w:t>
      </w:r>
    </w:p>
    <w:p w14:paraId="4DDB69FE" w14:textId="77777777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Dystans:</w:t>
      </w:r>
      <w:r w:rsidRPr="007F67FD">
        <w:rPr>
          <w:sz w:val="24"/>
          <w:szCs w:val="24"/>
        </w:rPr>
        <w:t xml:space="preserve"> ok. 7 km</w:t>
      </w:r>
    </w:p>
    <w:p w14:paraId="757E10C2" w14:textId="77777777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startu:</w:t>
      </w:r>
      <w:r w:rsidRPr="007F67FD">
        <w:rPr>
          <w:sz w:val="24"/>
          <w:szCs w:val="24"/>
        </w:rPr>
        <w:t xml:space="preserve"> Parking przy kościele w Łękawicy</w:t>
      </w:r>
    </w:p>
    <w:p w14:paraId="0055DA5E" w14:textId="77777777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Miejsce mety:</w:t>
      </w:r>
      <w:r w:rsidRPr="007F67FD">
        <w:rPr>
          <w:sz w:val="24"/>
          <w:szCs w:val="24"/>
        </w:rPr>
        <w:t xml:space="preserve"> Kompleks Sportowo-Rekreacyjny w Łękawicy</w:t>
      </w:r>
    </w:p>
    <w:p w14:paraId="78A6ED3C" w14:textId="427A8085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Przebieg trasy:</w:t>
      </w:r>
      <w:r w:rsidRPr="007F67FD">
        <w:rPr>
          <w:sz w:val="24"/>
          <w:szCs w:val="24"/>
        </w:rPr>
        <w:t xml:space="preserve"> START: Parking przy kościele w Łękawicy </w:t>
      </w:r>
      <w:r>
        <w:rPr>
          <w:sz w:val="24"/>
          <w:szCs w:val="24"/>
        </w:rPr>
        <w:t xml:space="preserve">- </w:t>
      </w:r>
      <w:r w:rsidRPr="007F67FD">
        <w:rPr>
          <w:sz w:val="24"/>
          <w:szCs w:val="24"/>
        </w:rPr>
        <w:t>Podedworze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Zimna Woda </w:t>
      </w:r>
      <w:r>
        <w:rPr>
          <w:sz w:val="24"/>
          <w:szCs w:val="24"/>
        </w:rPr>
        <w:t>-</w:t>
      </w:r>
      <w:r w:rsidRPr="007F67FD">
        <w:rPr>
          <w:sz w:val="24"/>
          <w:szCs w:val="24"/>
        </w:rPr>
        <w:t>Krzyż Niepodległościowy</w:t>
      </w:r>
      <w:r>
        <w:rPr>
          <w:sz w:val="24"/>
          <w:szCs w:val="24"/>
        </w:rPr>
        <w:t xml:space="preserve"> –</w:t>
      </w:r>
      <w:r w:rsidRPr="007F67FD">
        <w:rPr>
          <w:sz w:val="24"/>
          <w:szCs w:val="24"/>
        </w:rPr>
        <w:t xml:space="preserve"> Podgórki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Na </w:t>
      </w:r>
      <w:proofErr w:type="spellStart"/>
      <w:r w:rsidRPr="007F67FD">
        <w:rPr>
          <w:sz w:val="24"/>
          <w:szCs w:val="24"/>
        </w:rPr>
        <w:t>Zbójcu</w:t>
      </w:r>
      <w:proofErr w:type="spellEnd"/>
      <w:r>
        <w:rPr>
          <w:sz w:val="24"/>
          <w:szCs w:val="24"/>
        </w:rPr>
        <w:t xml:space="preserve"> - </w:t>
      </w:r>
      <w:r w:rsidRPr="007F67FD">
        <w:rPr>
          <w:sz w:val="24"/>
          <w:szCs w:val="24"/>
        </w:rPr>
        <w:t xml:space="preserve"> Role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Szkoła w Łękawicy</w:t>
      </w:r>
      <w:r>
        <w:rPr>
          <w:sz w:val="24"/>
          <w:szCs w:val="24"/>
        </w:rPr>
        <w:t xml:space="preserve"> -</w:t>
      </w:r>
      <w:r w:rsidRPr="007F67FD">
        <w:rPr>
          <w:sz w:val="24"/>
          <w:szCs w:val="24"/>
        </w:rPr>
        <w:t xml:space="preserve"> META: Kompleks Sportowo-Rekreacyjny.</w:t>
      </w:r>
    </w:p>
    <w:p w14:paraId="36E813A1" w14:textId="77777777" w:rsidR="007F67FD" w:rsidRPr="007F67FD" w:rsidRDefault="007F67FD" w:rsidP="007F67FD">
      <w:pPr>
        <w:numPr>
          <w:ilvl w:val="0"/>
          <w:numId w:val="6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Charakterystyka:</w:t>
      </w:r>
      <w:r w:rsidRPr="007F67FD">
        <w:rPr>
          <w:sz w:val="24"/>
          <w:szCs w:val="24"/>
        </w:rPr>
        <w:t xml:space="preserve"> Finałowa wyprawa o wybitnych walorach widokowych. Nazwa odzwierciedla zachwycające panoramy na taflę Jeziora Mucharskiego, które towarzyszą uczestnikom podczas marszu przez wzniesienia Łękawicy (m.in. rejon Na </w:t>
      </w:r>
      <w:proofErr w:type="spellStart"/>
      <w:r w:rsidRPr="007F67FD">
        <w:rPr>
          <w:sz w:val="24"/>
          <w:szCs w:val="24"/>
        </w:rPr>
        <w:t>Zbójcu</w:t>
      </w:r>
      <w:proofErr w:type="spellEnd"/>
      <w:r w:rsidRPr="007F67FD">
        <w:rPr>
          <w:sz w:val="24"/>
          <w:szCs w:val="24"/>
        </w:rPr>
        <w:t>). Meta zlokalizowana jest na nowoczesnym kompleksie sportowym.</w:t>
      </w:r>
    </w:p>
    <w:p w14:paraId="0045E0E2" w14:textId="77777777" w:rsidR="007F67FD" w:rsidRPr="007F67FD" w:rsidRDefault="007F67FD" w:rsidP="007F67FD">
      <w:pPr>
        <w:rPr>
          <w:b/>
          <w:bCs/>
          <w:sz w:val="24"/>
          <w:szCs w:val="24"/>
        </w:rPr>
      </w:pPr>
      <w:r w:rsidRPr="007F67FD">
        <w:rPr>
          <w:b/>
          <w:bCs/>
          <w:sz w:val="24"/>
          <w:szCs w:val="24"/>
        </w:rPr>
        <w:t>Wskazówki organizacyjne dla uczestników:</w:t>
      </w:r>
    </w:p>
    <w:p w14:paraId="13D0E5F7" w14:textId="77777777" w:rsidR="007F67FD" w:rsidRPr="007F67FD" w:rsidRDefault="007F67FD" w:rsidP="007F67FD">
      <w:pPr>
        <w:numPr>
          <w:ilvl w:val="0"/>
          <w:numId w:val="7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Sprzęt:</w:t>
      </w:r>
      <w:r w:rsidRPr="007F67FD">
        <w:rPr>
          <w:sz w:val="24"/>
          <w:szCs w:val="24"/>
        </w:rPr>
        <w:t xml:space="preserve"> Każdy uczestnik zobowiązany jest do zabrania własnych, odpowiednio dopasowanych kijków do </w:t>
      </w:r>
      <w:proofErr w:type="spellStart"/>
      <w:r w:rsidRPr="007F67FD">
        <w:rPr>
          <w:sz w:val="24"/>
          <w:szCs w:val="24"/>
        </w:rPr>
        <w:t>Nordic</w:t>
      </w:r>
      <w:proofErr w:type="spellEnd"/>
      <w:r w:rsidRPr="007F67FD">
        <w:rPr>
          <w:sz w:val="24"/>
          <w:szCs w:val="24"/>
        </w:rPr>
        <w:t xml:space="preserve"> </w:t>
      </w:r>
      <w:proofErr w:type="spellStart"/>
      <w:r w:rsidRPr="007F67FD">
        <w:rPr>
          <w:sz w:val="24"/>
          <w:szCs w:val="24"/>
        </w:rPr>
        <w:t>Walking</w:t>
      </w:r>
      <w:proofErr w:type="spellEnd"/>
      <w:r w:rsidRPr="007F67FD">
        <w:rPr>
          <w:sz w:val="24"/>
          <w:szCs w:val="24"/>
        </w:rPr>
        <w:t xml:space="preserve"> oraz stabilnego obuwia sportowego/outdoorowego.</w:t>
      </w:r>
    </w:p>
    <w:p w14:paraId="5013007C" w14:textId="77777777" w:rsidR="007F67FD" w:rsidRPr="007F67FD" w:rsidRDefault="007F67FD" w:rsidP="007F67FD">
      <w:pPr>
        <w:numPr>
          <w:ilvl w:val="0"/>
          <w:numId w:val="7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Punktualność:</w:t>
      </w:r>
      <w:r w:rsidRPr="007F67FD">
        <w:rPr>
          <w:sz w:val="24"/>
          <w:szCs w:val="24"/>
        </w:rPr>
        <w:t xml:space="preserve"> Zbiórka uczestników odbywa się na 15 minut przed planowaną godziną startu w miejscu oznaczonym jako START danej edycji.</w:t>
      </w:r>
    </w:p>
    <w:p w14:paraId="04066F65" w14:textId="77777777" w:rsidR="007F67FD" w:rsidRPr="007F67FD" w:rsidRDefault="007F67FD" w:rsidP="007F67FD">
      <w:pPr>
        <w:numPr>
          <w:ilvl w:val="0"/>
          <w:numId w:val="7"/>
        </w:numPr>
        <w:rPr>
          <w:sz w:val="24"/>
          <w:szCs w:val="24"/>
        </w:rPr>
      </w:pPr>
      <w:r w:rsidRPr="007F67FD">
        <w:rPr>
          <w:b/>
          <w:bCs/>
          <w:sz w:val="24"/>
          <w:szCs w:val="24"/>
        </w:rPr>
        <w:t>Dostosowanie tras:</w:t>
      </w:r>
      <w:r w:rsidRPr="007F67FD">
        <w:rPr>
          <w:sz w:val="24"/>
          <w:szCs w:val="24"/>
        </w:rPr>
        <w:t xml:space="preserve"> Trasy prowadzą drogami asfaltowymi, szutrowymi oraz leśnymi ścieżkami gruntowymi – wymagany jest stan zdrowia pozwalający na marsz w zróżnicowanym terenie.</w:t>
      </w:r>
    </w:p>
    <w:p w14:paraId="75353512" w14:textId="77777777" w:rsidR="00D568AA" w:rsidRPr="007F67FD" w:rsidRDefault="00D568AA">
      <w:pPr>
        <w:rPr>
          <w:sz w:val="24"/>
          <w:szCs w:val="24"/>
        </w:rPr>
      </w:pPr>
    </w:p>
    <w:sectPr w:rsidR="00D568AA" w:rsidRPr="007F67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99EA" w14:textId="77777777" w:rsidR="003A5F6F" w:rsidRDefault="003A5F6F" w:rsidP="007F67FD">
      <w:pPr>
        <w:spacing w:after="0" w:line="240" w:lineRule="auto"/>
      </w:pPr>
      <w:r>
        <w:separator/>
      </w:r>
    </w:p>
  </w:endnote>
  <w:endnote w:type="continuationSeparator" w:id="0">
    <w:p w14:paraId="3138351C" w14:textId="77777777" w:rsidR="003A5F6F" w:rsidRDefault="003A5F6F" w:rsidP="007F6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3618" w14:textId="77777777" w:rsidR="003A5F6F" w:rsidRDefault="003A5F6F" w:rsidP="007F67FD">
      <w:pPr>
        <w:spacing w:after="0" w:line="240" w:lineRule="auto"/>
      </w:pPr>
      <w:r>
        <w:separator/>
      </w:r>
    </w:p>
  </w:footnote>
  <w:footnote w:type="continuationSeparator" w:id="0">
    <w:p w14:paraId="298F448F" w14:textId="77777777" w:rsidR="003A5F6F" w:rsidRDefault="003A5F6F" w:rsidP="007F6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8DE8" w14:textId="6C0DB699" w:rsidR="007F67FD" w:rsidRDefault="007F67FD">
    <w:pPr>
      <w:pStyle w:val="Nagwek"/>
    </w:pPr>
    <w:r>
      <w:rPr>
        <w:noProof/>
      </w:rPr>
      <w:drawing>
        <wp:inline distT="0" distB="0" distL="0" distR="0" wp14:anchorId="6522F2FB" wp14:editId="1010CB6A">
          <wp:extent cx="5760720" cy="494665"/>
          <wp:effectExtent l="0" t="0" r="0" b="0"/>
          <wp:docPr id="2828398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839845" name="Obraz 2828398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BD0"/>
    <w:multiLevelType w:val="multilevel"/>
    <w:tmpl w:val="3E0A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D0728E"/>
    <w:multiLevelType w:val="multilevel"/>
    <w:tmpl w:val="12440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75AE4"/>
    <w:multiLevelType w:val="multilevel"/>
    <w:tmpl w:val="5082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72491"/>
    <w:multiLevelType w:val="multilevel"/>
    <w:tmpl w:val="1630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4E0CB7"/>
    <w:multiLevelType w:val="multilevel"/>
    <w:tmpl w:val="FAC04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3576F8"/>
    <w:multiLevelType w:val="multilevel"/>
    <w:tmpl w:val="C566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4F537D"/>
    <w:multiLevelType w:val="multilevel"/>
    <w:tmpl w:val="60C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612182">
    <w:abstractNumId w:val="1"/>
  </w:num>
  <w:num w:numId="2" w16cid:durableId="1047536201">
    <w:abstractNumId w:val="5"/>
  </w:num>
  <w:num w:numId="3" w16cid:durableId="727150825">
    <w:abstractNumId w:val="0"/>
  </w:num>
  <w:num w:numId="4" w16cid:durableId="860163815">
    <w:abstractNumId w:val="3"/>
  </w:num>
  <w:num w:numId="5" w16cid:durableId="172496196">
    <w:abstractNumId w:val="2"/>
  </w:num>
  <w:num w:numId="6" w16cid:durableId="403797853">
    <w:abstractNumId w:val="6"/>
  </w:num>
  <w:num w:numId="7" w16cid:durableId="47925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FD"/>
    <w:rsid w:val="00306E61"/>
    <w:rsid w:val="00386901"/>
    <w:rsid w:val="003A5F6F"/>
    <w:rsid w:val="004B6F8C"/>
    <w:rsid w:val="007F67FD"/>
    <w:rsid w:val="00BC1FCE"/>
    <w:rsid w:val="00D5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205BC"/>
  <w15:chartTrackingRefBased/>
  <w15:docId w15:val="{98FAC985-C6B2-4110-A3D1-C3AB7F35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6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6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67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6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7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6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6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6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67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7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6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6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6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6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67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67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6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67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67F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6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67FD"/>
  </w:style>
  <w:style w:type="paragraph" w:styleId="Stopka">
    <w:name w:val="footer"/>
    <w:basedOn w:val="Normalny"/>
    <w:link w:val="StopkaZnak"/>
    <w:uiPriority w:val="99"/>
    <w:unhideWhenUsed/>
    <w:rsid w:val="007F6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SK. Kasiarz</dc:creator>
  <cp:keywords/>
  <dc:description/>
  <cp:lastModifiedBy>Sabina SK. Kasiarz</cp:lastModifiedBy>
  <cp:revision>1</cp:revision>
  <dcterms:created xsi:type="dcterms:W3CDTF">2026-06-18T17:51:00Z</dcterms:created>
  <dcterms:modified xsi:type="dcterms:W3CDTF">2026-06-18T18:01:00Z</dcterms:modified>
</cp:coreProperties>
</file>