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4DB" w:rsidRDefault="00EA14DB" w:rsidP="00EA14DB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9264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7403516" r:id="rId5"/>
        </w:object>
      </w:r>
    </w:p>
    <w:p w:rsidR="00EA14DB" w:rsidRDefault="00EA14DB" w:rsidP="00EA14DB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EA14DB" w:rsidRDefault="00EA14DB" w:rsidP="00EA14DB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pacing w:val="30"/>
          <w:sz w:val="22"/>
          <w:szCs w:val="22"/>
        </w:rPr>
        <w:t>budowy</w:t>
      </w:r>
      <w:proofErr w:type="gramEnd"/>
      <w:r>
        <w:rPr>
          <w:color w:val="3B3838" w:themeColor="background2" w:themeShade="40"/>
          <w:spacing w:val="30"/>
          <w:sz w:val="22"/>
          <w:szCs w:val="22"/>
        </w:rPr>
        <w:t xml:space="preserve">, </w:t>
      </w:r>
      <w:r>
        <w:rPr>
          <w:color w:val="3B3838" w:themeColor="background2" w:themeShade="40"/>
          <w:sz w:val="22"/>
          <w:szCs w:val="22"/>
        </w:rPr>
        <w:t>o której mowa w art. 29 ust. 1 pkt 1-3</w:t>
      </w:r>
    </w:p>
    <w:p w:rsidR="00EA14DB" w:rsidRDefault="00EA14DB" w:rsidP="00EA14DB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przebudowy</w:t>
      </w:r>
      <w:proofErr w:type="gramEnd"/>
      <w:r>
        <w:rPr>
          <w:color w:val="3B3838" w:themeColor="background2" w:themeShade="40"/>
          <w:sz w:val="22"/>
          <w:szCs w:val="22"/>
        </w:rPr>
        <w:t>, o której mowa w art. 29 ust. 3 pkt 1 lit. a</w:t>
      </w:r>
    </w:p>
    <w:p w:rsidR="00EA14DB" w:rsidRDefault="00EA14DB" w:rsidP="00EA14DB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instalowania</w:t>
      </w:r>
      <w:proofErr w:type="gramEnd"/>
      <w:r>
        <w:rPr>
          <w:color w:val="3B3838" w:themeColor="background2" w:themeShade="40"/>
          <w:sz w:val="22"/>
          <w:szCs w:val="22"/>
        </w:rPr>
        <w:t>, o którym mowa w art. 29 ust. 3 pkt 3 lit. d</w:t>
      </w:r>
    </w:p>
    <w:p w:rsidR="00EA14DB" w:rsidRDefault="00EA14DB" w:rsidP="00EA14DB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EA14DB" w:rsidRDefault="00EA14DB" w:rsidP="00EA14DB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>
        <w:rPr>
          <w:rFonts w:ascii="Arial" w:eastAsia="Bookman Old Style" w:hAnsi="Arial" w:cs="Arial"/>
          <w:sz w:val="24"/>
          <w:szCs w:val="24"/>
        </w:rPr>
        <w:t>28.09</w:t>
      </w:r>
      <w:r>
        <w:rPr>
          <w:rFonts w:ascii="Arial" w:eastAsia="Bookman Old Style" w:hAnsi="Arial" w:cs="Arial"/>
          <w:sz w:val="24"/>
          <w:szCs w:val="24"/>
        </w:rPr>
        <w:t xml:space="preserve">.2023 </w:t>
      </w:r>
      <w:proofErr w:type="gramStart"/>
      <w:r>
        <w:rPr>
          <w:rFonts w:ascii="Arial" w:eastAsia="Bookman Old Style" w:hAnsi="Arial" w:cs="Arial"/>
          <w:sz w:val="24"/>
          <w:szCs w:val="24"/>
        </w:rPr>
        <w:t>r</w:t>
      </w:r>
      <w:proofErr w:type="gramEnd"/>
      <w:r>
        <w:rPr>
          <w:rFonts w:ascii="Arial" w:eastAsia="Bookman Old Style" w:hAnsi="Arial" w:cs="Arial"/>
          <w:sz w:val="24"/>
          <w:szCs w:val="24"/>
        </w:rPr>
        <w:t>.</w:t>
      </w:r>
    </w:p>
    <w:p w:rsidR="00EA14DB" w:rsidRDefault="00EA14DB" w:rsidP="00EA14DB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>
        <w:rPr>
          <w:rFonts w:ascii="Arial" w:hAnsi="Arial" w:cs="Arial"/>
          <w:b/>
          <w:sz w:val="24"/>
          <w:szCs w:val="24"/>
        </w:rPr>
        <w:t>998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2023.MR</w:t>
      </w:r>
    </w:p>
    <w:p w:rsidR="00EA14DB" w:rsidRDefault="00EA14DB" w:rsidP="00EA14DB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EA14DB" w:rsidRDefault="00EA14DB" w:rsidP="00EA14DB">
      <w:pPr>
        <w:jc w:val="right"/>
        <w:rPr>
          <w:rFonts w:ascii="Arial" w:hAnsi="Arial"/>
          <w:sz w:val="20"/>
          <w:szCs w:val="20"/>
        </w:rPr>
      </w:pPr>
    </w:p>
    <w:p w:rsidR="00EA14DB" w:rsidRDefault="00EA14DB" w:rsidP="00EA14DB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</w:t>
      </w:r>
      <w:proofErr w:type="gramStart"/>
      <w:r>
        <w:rPr>
          <w:rFonts w:ascii="Arial" w:eastAsia="Bookman Old Style" w:hAnsi="Arial" w:cs="Arial"/>
          <w:b/>
          <w:bCs/>
          <w:sz w:val="36"/>
          <w:szCs w:val="36"/>
        </w:rPr>
        <w:t>c  j</w:t>
      </w:r>
      <w:proofErr w:type="gramEnd"/>
      <w:r>
        <w:rPr>
          <w:rFonts w:ascii="Arial" w:eastAsia="Bookman Old Style" w:hAnsi="Arial" w:cs="Arial"/>
          <w:b/>
          <w:bCs/>
          <w:sz w:val="36"/>
          <w:szCs w:val="36"/>
        </w:rPr>
        <w:t xml:space="preserve"> a</w:t>
      </w:r>
    </w:p>
    <w:p w:rsidR="00EA14DB" w:rsidRDefault="00EA14DB" w:rsidP="00EA14DB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proofErr w:type="gramStart"/>
      <w:r>
        <w:rPr>
          <w:rFonts w:ascii="Arial" w:eastAsia="Bookman Old Style" w:hAnsi="Arial" w:cs="Arial"/>
          <w:sz w:val="28"/>
          <w:szCs w:val="28"/>
        </w:rPr>
        <w:t>o</w:t>
      </w:r>
      <w:proofErr w:type="gramEnd"/>
      <w:r>
        <w:rPr>
          <w:rFonts w:ascii="Arial" w:eastAsia="Bookman Old Style" w:hAnsi="Arial" w:cs="Arial"/>
          <w:sz w:val="28"/>
          <w:szCs w:val="28"/>
        </w:rPr>
        <w:t xml:space="preserve"> dokonaniu zgłoszenia</w:t>
      </w:r>
    </w:p>
    <w:p w:rsidR="00EA14DB" w:rsidRDefault="00EA14DB" w:rsidP="00EA14DB">
      <w:pPr>
        <w:ind w:firstLine="708"/>
        <w:jc w:val="both"/>
        <w:rPr>
          <w:rFonts w:ascii="Arial" w:hAnsi="Arial" w:cs="Arial"/>
          <w:color w:val="000000"/>
        </w:rPr>
      </w:pPr>
    </w:p>
    <w:p w:rsidR="00EA14DB" w:rsidRDefault="00EA14DB" w:rsidP="00EA14DB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 xml:space="preserve">(Dz.U. </w:t>
      </w:r>
      <w:proofErr w:type="gramStart"/>
      <w:r>
        <w:rPr>
          <w:rFonts w:ascii="Arial" w:hAnsi="Arial"/>
          <w:i/>
          <w:sz w:val="24"/>
          <w:szCs w:val="24"/>
        </w:rPr>
        <w:t>z</w:t>
      </w:r>
      <w:proofErr w:type="gramEnd"/>
      <w:r>
        <w:rPr>
          <w:rFonts w:ascii="Arial" w:hAnsi="Arial"/>
          <w:i/>
          <w:sz w:val="24"/>
          <w:szCs w:val="24"/>
        </w:rPr>
        <w:t xml:space="preserve"> 2023 roku. </w:t>
      </w:r>
      <w:proofErr w:type="gramStart"/>
      <w:r>
        <w:rPr>
          <w:rFonts w:ascii="Arial" w:hAnsi="Arial"/>
          <w:i/>
          <w:sz w:val="24"/>
          <w:szCs w:val="24"/>
        </w:rPr>
        <w:t>poz</w:t>
      </w:r>
      <w:proofErr w:type="gramEnd"/>
      <w:r>
        <w:rPr>
          <w:rFonts w:ascii="Arial" w:hAnsi="Arial"/>
          <w:i/>
          <w:sz w:val="24"/>
          <w:szCs w:val="24"/>
        </w:rPr>
        <w:t xml:space="preserve">. 682 z późniejszymi zmianami) </w:t>
      </w:r>
      <w:r>
        <w:rPr>
          <w:rFonts w:ascii="Arial" w:hAnsi="Arial"/>
          <w:sz w:val="24"/>
          <w:szCs w:val="24"/>
        </w:rPr>
        <w:t xml:space="preserve">informuje, że w Starostwie Powiatowym w Garwolinie w dniu </w:t>
      </w:r>
      <w:r>
        <w:rPr>
          <w:rFonts w:ascii="Arial" w:hAnsi="Arial"/>
          <w:sz w:val="24"/>
          <w:szCs w:val="24"/>
        </w:rPr>
        <w:t>28</w:t>
      </w:r>
      <w:r>
        <w:rPr>
          <w:rFonts w:ascii="Arial" w:hAnsi="Arial"/>
          <w:sz w:val="24"/>
          <w:szCs w:val="24"/>
        </w:rPr>
        <w:t>.09.2023</w:t>
      </w:r>
      <w:r>
        <w:rPr>
          <w:rFonts w:ascii="Arial" w:hAnsi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/>
          <w:bCs/>
          <w:sz w:val="24"/>
          <w:szCs w:val="24"/>
        </w:rPr>
        <w:t>roku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>
        <w:rPr>
          <w:rFonts w:ascii="Arial" w:hAnsi="Arial"/>
          <w:sz w:val="24"/>
          <w:szCs w:val="24"/>
        </w:rPr>
        <w:t xml:space="preserve"> przez </w:t>
      </w:r>
      <w:r>
        <w:rPr>
          <w:rFonts w:ascii="Arial" w:hAnsi="Arial"/>
          <w:b/>
          <w:bCs/>
          <w:sz w:val="24"/>
          <w:szCs w:val="24"/>
        </w:rPr>
        <w:t xml:space="preserve">Panią Anetę </w:t>
      </w:r>
      <w:proofErr w:type="spellStart"/>
      <w:r>
        <w:rPr>
          <w:rFonts w:ascii="Arial" w:hAnsi="Arial"/>
          <w:b/>
          <w:bCs/>
          <w:sz w:val="24"/>
          <w:szCs w:val="24"/>
        </w:rPr>
        <w:t>Gurgon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ZGŁOSZENIE DOTYCZĄCE BUDOWY </w:t>
      </w:r>
      <w:r>
        <w:rPr>
          <w:rFonts w:ascii="Arial" w:hAnsi="Arial"/>
          <w:b/>
          <w:bCs/>
          <w:sz w:val="24"/>
          <w:szCs w:val="24"/>
        </w:rPr>
        <w:t>budynku mieszkalnego jednorodzinnego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na dział</w:t>
      </w:r>
      <w:r>
        <w:rPr>
          <w:rFonts w:ascii="Arial" w:hAnsi="Arial"/>
          <w:bCs/>
          <w:sz w:val="24"/>
          <w:szCs w:val="24"/>
        </w:rPr>
        <w:t>kach</w:t>
      </w:r>
      <w:r>
        <w:rPr>
          <w:rFonts w:ascii="Arial" w:hAnsi="Arial"/>
          <w:bCs/>
          <w:sz w:val="24"/>
          <w:szCs w:val="24"/>
        </w:rPr>
        <w:t xml:space="preserve"> o nr </w:t>
      </w:r>
      <w:proofErr w:type="spellStart"/>
      <w:r>
        <w:rPr>
          <w:rFonts w:ascii="Arial" w:hAnsi="Arial"/>
          <w:bCs/>
          <w:sz w:val="24"/>
          <w:szCs w:val="24"/>
        </w:rPr>
        <w:t>ewid</w:t>
      </w:r>
      <w:proofErr w:type="spellEnd"/>
      <w:r>
        <w:rPr>
          <w:rFonts w:ascii="Arial" w:hAnsi="Arial"/>
          <w:bCs/>
          <w:sz w:val="24"/>
          <w:szCs w:val="24"/>
        </w:rPr>
        <w:t xml:space="preserve">. </w:t>
      </w:r>
      <w:r>
        <w:rPr>
          <w:rFonts w:ascii="Arial" w:hAnsi="Arial"/>
          <w:bCs/>
          <w:sz w:val="24"/>
          <w:szCs w:val="24"/>
        </w:rPr>
        <w:t>464, 465</w:t>
      </w:r>
      <w:r>
        <w:rPr>
          <w:rFonts w:ascii="Arial" w:hAnsi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/>
          <w:bCs/>
          <w:sz w:val="24"/>
          <w:szCs w:val="24"/>
        </w:rPr>
        <w:t>położon</w:t>
      </w:r>
      <w:r>
        <w:rPr>
          <w:rFonts w:ascii="Arial" w:hAnsi="Arial"/>
          <w:bCs/>
          <w:sz w:val="24"/>
          <w:szCs w:val="24"/>
        </w:rPr>
        <w:t>ych</w:t>
      </w:r>
      <w:proofErr w:type="gramEnd"/>
      <w:r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w miejscowości </w:t>
      </w:r>
      <w:r>
        <w:rPr>
          <w:rFonts w:ascii="Arial" w:hAnsi="Arial"/>
          <w:bCs/>
          <w:sz w:val="24"/>
          <w:szCs w:val="24"/>
        </w:rPr>
        <w:t>Kobusy gm. Sobolew.</w:t>
      </w:r>
      <w:bookmarkStart w:id="0" w:name="_GoBack"/>
      <w:bookmarkEnd w:id="0"/>
    </w:p>
    <w:p w:rsidR="00EA14DB" w:rsidRDefault="00EA14DB" w:rsidP="00EA14DB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EA14DB" w:rsidRDefault="00EA14DB" w:rsidP="00EA14DB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EA14DB" w:rsidRDefault="00EA14DB" w:rsidP="00EA14DB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EA14DB" w:rsidRDefault="00EA14DB" w:rsidP="00EA14DB"/>
    <w:p w:rsidR="00EA14DB" w:rsidRDefault="00EA14DB" w:rsidP="00EA14DB"/>
    <w:p w:rsidR="00EA14DB" w:rsidRDefault="00EA14DB" w:rsidP="00EA14DB"/>
    <w:p w:rsidR="00EA14DB" w:rsidRDefault="00EA14DB" w:rsidP="00EA14DB"/>
    <w:p w:rsidR="00EA14DB" w:rsidRDefault="00EA14DB" w:rsidP="00EA14DB"/>
    <w:p w:rsidR="00EA14DB" w:rsidRDefault="00EA14DB" w:rsidP="00EA14DB"/>
    <w:p w:rsidR="00EA14DB" w:rsidRDefault="00EA14DB" w:rsidP="00EA14DB"/>
    <w:p w:rsidR="00EA14DB" w:rsidRDefault="00EA14DB" w:rsidP="00EA14DB"/>
    <w:p w:rsidR="00EA14DB" w:rsidRDefault="00EA14DB" w:rsidP="00EA14DB"/>
    <w:p w:rsidR="00757D88" w:rsidRDefault="00EA14DB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4DB"/>
    <w:rsid w:val="00B01C21"/>
    <w:rsid w:val="00B02A59"/>
    <w:rsid w:val="00C933F9"/>
    <w:rsid w:val="00EA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04F8864-9533-4410-ACB8-0EC46715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14DB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14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4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Magdalena Rudnik</cp:lastModifiedBy>
  <cp:revision>1</cp:revision>
  <cp:lastPrinted>2023-09-28T08:52:00Z</cp:lastPrinted>
  <dcterms:created xsi:type="dcterms:W3CDTF">2023-09-28T08:50:00Z</dcterms:created>
  <dcterms:modified xsi:type="dcterms:W3CDTF">2023-09-28T08:52:00Z</dcterms:modified>
</cp:coreProperties>
</file>