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DF7" w:rsidRDefault="0038606E" w:rsidP="005C5DF7">
      <w:pPr>
        <w:jc w:val="center"/>
        <w:rPr>
          <w:rFonts w:ascii="Calibri Light" w:hAnsi="Calibri Light" w:cs="Calibri Light"/>
          <w:b/>
          <w:sz w:val="26"/>
          <w:szCs w:val="26"/>
        </w:rPr>
      </w:pPr>
      <w:r>
        <w:rPr>
          <w:rFonts w:ascii="Calibri Light" w:hAnsi="Calibri Light" w:cs="Calibri Light"/>
          <w:b/>
          <w:sz w:val="26"/>
          <w:szCs w:val="26"/>
        </w:rPr>
        <w:t>I</w:t>
      </w:r>
      <w:r w:rsidR="005C5DF7">
        <w:rPr>
          <w:rFonts w:ascii="Calibri Light" w:hAnsi="Calibri Light" w:cs="Calibri Light"/>
          <w:b/>
          <w:sz w:val="26"/>
          <w:szCs w:val="26"/>
        </w:rPr>
        <w:t>NFORMACJA O WYNIKU PRZETARGU</w:t>
      </w:r>
    </w:p>
    <w:p w:rsidR="005C5DF7" w:rsidRDefault="005C5DF7" w:rsidP="005C5DF7">
      <w:pPr>
        <w:jc w:val="center"/>
        <w:rPr>
          <w:rFonts w:ascii="Calibri Light" w:hAnsi="Calibri Light" w:cs="Calibri Light"/>
          <w:b/>
        </w:rPr>
      </w:pPr>
    </w:p>
    <w:p w:rsidR="005C5DF7" w:rsidRDefault="005C5DF7" w:rsidP="005C5DF7">
      <w:pPr>
        <w:ind w:firstLine="708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Działając zgodnie z § 12 rozporządzenia Rady Ministrów z dnia 14 września 2004 r.       w sprawie sposobu i trybu przeprowadzania przetargów oraz rokowań na zbycie nieruchomości, Wójt Gminy Olszanka informuje, że w dniu 26 marca 2025r. w siedzibie Urzędu Gminy Olszanka odbył się przetarg na sprzedaż  nieruchomości :</w:t>
      </w:r>
    </w:p>
    <w:p w:rsidR="005C5DF7" w:rsidRDefault="005C5DF7" w:rsidP="005C5DF7">
      <w:pPr>
        <w:ind w:firstLine="708"/>
        <w:jc w:val="both"/>
        <w:rPr>
          <w:rFonts w:ascii="Calibri Light" w:hAnsi="Calibri Light" w:cs="Calibri Light"/>
        </w:rPr>
      </w:pPr>
    </w:p>
    <w:p w:rsidR="005C5DF7" w:rsidRDefault="005C5DF7" w:rsidP="005C5DF7">
      <w:pPr>
        <w:ind w:left="426" w:hanging="426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1. </w:t>
      </w:r>
      <w:r>
        <w:rPr>
          <w:rFonts w:ascii="Calibri Light" w:hAnsi="Calibri Light" w:cs="Calibri Light"/>
          <w:b/>
        </w:rPr>
        <w:tab/>
        <w:t xml:space="preserve">działki nr  176/11 o powierzchni 0,0389 ha, położonej w Pogorzeli,   arkusz mapy 1, jednostka rejestrowa G.198, zapisana w księdze wieczystej KW OP1B/00020852/5,                I przetarg ustny ograniczony, liczba osób dopuszczonych do przetargu – 1, liczba osób niedopuszczonych do przetargu – 0, cena wywoławcza – 15.100,00 zł,   najwyższa cena osiągnięta w przetargu 15.260,00 zł, nabywcą nieruchomości zostali Pani Maria Marciniak   i Pan Józef Marciniak. </w:t>
      </w:r>
    </w:p>
    <w:p w:rsidR="005C5DF7" w:rsidRDefault="005C5DF7" w:rsidP="005C5DF7">
      <w:pPr>
        <w:jc w:val="both"/>
        <w:rPr>
          <w:rFonts w:ascii="Calibri Light" w:hAnsi="Calibri Light" w:cs="Calibri Light"/>
          <w:b/>
        </w:rPr>
      </w:pPr>
    </w:p>
    <w:p w:rsidR="005C5DF7" w:rsidRDefault="005C5DF7" w:rsidP="005C5DF7">
      <w:pPr>
        <w:ind w:firstLine="426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Informację została sporządzona i wywiesza się w siedzibie Urzędu Gminy Olszanka oraz zamieszcza się w Biuletynie Informacji Publicznej i na stronie podmiotowej Urzędu w  dniach 04.04.2025 r. do 11.04.2025 r.</w:t>
      </w:r>
    </w:p>
    <w:p w:rsidR="005C5DF7" w:rsidRDefault="005C5DF7" w:rsidP="005C5DF7">
      <w:pPr>
        <w:rPr>
          <w:rFonts w:ascii="Calibri Light" w:hAnsi="Calibri Light" w:cs="Calibri Light"/>
        </w:rPr>
      </w:pPr>
    </w:p>
    <w:p w:rsidR="005C5DF7" w:rsidRDefault="005C5DF7" w:rsidP="005C5DF7">
      <w:pPr>
        <w:ind w:left="4956" w:firstLine="708"/>
        <w:rPr>
          <w:rFonts w:ascii="Calibri Light" w:hAnsi="Calibri Light" w:cs="Calibri Light"/>
          <w:b/>
        </w:rPr>
      </w:pPr>
    </w:p>
    <w:p w:rsidR="005C5DF7" w:rsidRDefault="005C5DF7" w:rsidP="005C5DF7">
      <w:pPr>
        <w:ind w:left="4956" w:firstLine="708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   </w:t>
      </w:r>
    </w:p>
    <w:p w:rsidR="005C5DF7" w:rsidRDefault="005C5DF7" w:rsidP="005C5DF7">
      <w:pPr>
        <w:ind w:left="4956" w:firstLine="708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   Wójt Gminy Olszanka</w:t>
      </w:r>
    </w:p>
    <w:p w:rsidR="005C5DF7" w:rsidRDefault="005C5DF7" w:rsidP="005C5DF7">
      <w:pPr>
        <w:ind w:left="4956" w:firstLine="708"/>
        <w:rPr>
          <w:rFonts w:ascii="Arial" w:hAnsi="Arial" w:cs="Arial"/>
          <w:b/>
        </w:rPr>
      </w:pPr>
      <w:r>
        <w:rPr>
          <w:rFonts w:ascii="Calibri Light" w:hAnsi="Calibri Light" w:cs="Calibri Light"/>
          <w:b/>
        </w:rPr>
        <w:t xml:space="preserve"> /-/Tymoteusz Drebschok</w:t>
      </w:r>
    </w:p>
    <w:p w:rsidR="005C5DF7" w:rsidRDefault="005C5DF7" w:rsidP="005C5DF7">
      <w:pPr>
        <w:ind w:left="4956" w:firstLine="708"/>
        <w:rPr>
          <w:rFonts w:ascii="Calibri Light" w:hAnsi="Calibri Light" w:cs="Calibri Light"/>
          <w:b/>
        </w:rPr>
      </w:pPr>
    </w:p>
    <w:p w:rsidR="005C5DF7" w:rsidRDefault="005C5DF7" w:rsidP="005C5DF7">
      <w:pPr>
        <w:ind w:left="4956" w:firstLine="708"/>
        <w:rPr>
          <w:rFonts w:ascii="Calibri Light" w:hAnsi="Calibri Light" w:cs="Calibri Light"/>
          <w:b/>
        </w:rPr>
      </w:pPr>
    </w:p>
    <w:p w:rsidR="005C5DF7" w:rsidRDefault="005C5DF7" w:rsidP="005C5DF7">
      <w:pPr>
        <w:ind w:left="4956" w:firstLine="708"/>
        <w:rPr>
          <w:rFonts w:ascii="Calibri Light" w:hAnsi="Calibri Light" w:cs="Calibri Light"/>
          <w:b/>
        </w:rPr>
      </w:pPr>
    </w:p>
    <w:p w:rsidR="005C5DF7" w:rsidRDefault="005C5DF7" w:rsidP="005C5DF7">
      <w:pPr>
        <w:tabs>
          <w:tab w:val="left" w:pos="5954"/>
        </w:tabs>
        <w:rPr>
          <w:rFonts w:ascii="Calibri Light" w:hAnsi="Calibri Light" w:cs="Calibri Light"/>
          <w:b/>
        </w:rPr>
      </w:pPr>
    </w:p>
    <w:p w:rsidR="005C5DF7" w:rsidRDefault="005C5DF7" w:rsidP="005C5DF7">
      <w:pPr>
        <w:ind w:left="4956" w:hanging="4956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</w:rPr>
        <w:t>Olszanka, dnia  3 kwietnia</w:t>
      </w:r>
      <w:r>
        <w:rPr>
          <w:rFonts w:ascii="Calibri Light" w:hAnsi="Calibri Light" w:cs="Calibri Light"/>
          <w:sz w:val="26"/>
          <w:szCs w:val="26"/>
        </w:rPr>
        <w:t xml:space="preserve"> 2025 r.</w:t>
      </w:r>
    </w:p>
    <w:p w:rsidR="005C5DF7" w:rsidRDefault="005C5DF7" w:rsidP="005C5DF7">
      <w:pPr>
        <w:jc w:val="center"/>
        <w:rPr>
          <w:rFonts w:ascii="Calibri Light" w:hAnsi="Calibri Light" w:cs="Calibri Light"/>
          <w:b/>
          <w:sz w:val="28"/>
          <w:szCs w:val="28"/>
        </w:rPr>
      </w:pPr>
    </w:p>
    <w:p w:rsidR="00661792" w:rsidRDefault="00661792">
      <w:pPr>
        <w:rPr>
          <w:rFonts w:ascii="Calibri Light" w:hAnsi="Calibri Light" w:cs="Calibri Light"/>
        </w:rPr>
      </w:pPr>
    </w:p>
    <w:p w:rsidR="0038606E" w:rsidRDefault="0038606E">
      <w:pPr>
        <w:rPr>
          <w:rFonts w:ascii="Calibri Light" w:hAnsi="Calibri Light" w:cs="Calibri Light"/>
        </w:rPr>
      </w:pPr>
    </w:p>
    <w:p w:rsidR="0038606E" w:rsidRDefault="0038606E">
      <w:pPr>
        <w:rPr>
          <w:rFonts w:ascii="Calibri Light" w:hAnsi="Calibri Light" w:cs="Calibri Light"/>
        </w:rPr>
      </w:pPr>
    </w:p>
    <w:p w:rsidR="0038606E" w:rsidRDefault="0038606E">
      <w:pPr>
        <w:rPr>
          <w:rFonts w:ascii="Calibri Light" w:hAnsi="Calibri Light" w:cs="Calibri Light"/>
        </w:rPr>
      </w:pPr>
    </w:p>
    <w:p w:rsidR="0038606E" w:rsidRDefault="0038606E">
      <w:pPr>
        <w:rPr>
          <w:rFonts w:ascii="Calibri Light" w:hAnsi="Calibri Light" w:cs="Calibri Light"/>
        </w:rPr>
      </w:pPr>
    </w:p>
    <w:p w:rsidR="0038606E" w:rsidRPr="00791B06" w:rsidRDefault="0038606E">
      <w:pPr>
        <w:rPr>
          <w:rFonts w:ascii="Calibri Light" w:hAnsi="Calibri Light" w:cs="Calibri Light"/>
        </w:rPr>
      </w:pPr>
      <w:bookmarkStart w:id="0" w:name="_GoBack"/>
      <w:bookmarkEnd w:id="0"/>
    </w:p>
    <w:sectPr w:rsidR="0038606E" w:rsidRPr="00791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41455"/>
    <w:multiLevelType w:val="hybridMultilevel"/>
    <w:tmpl w:val="D9E47A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65939"/>
    <w:multiLevelType w:val="hybridMultilevel"/>
    <w:tmpl w:val="1EEA61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EF42B0"/>
    <w:multiLevelType w:val="hybridMultilevel"/>
    <w:tmpl w:val="73B8D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02A1B"/>
    <w:multiLevelType w:val="hybridMultilevel"/>
    <w:tmpl w:val="506A7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E42496"/>
    <w:multiLevelType w:val="hybridMultilevel"/>
    <w:tmpl w:val="DF60F40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465D1D"/>
    <w:multiLevelType w:val="hybridMultilevel"/>
    <w:tmpl w:val="40763C0E"/>
    <w:lvl w:ilvl="0" w:tplc="23E67476">
      <w:start w:val="1"/>
      <w:numFmt w:val="lowerLetter"/>
      <w:lvlText w:val="%1)"/>
      <w:lvlJc w:val="left"/>
      <w:pPr>
        <w:ind w:left="228" w:hanging="360"/>
      </w:pPr>
    </w:lvl>
    <w:lvl w:ilvl="1" w:tplc="04150019">
      <w:start w:val="1"/>
      <w:numFmt w:val="lowerLetter"/>
      <w:lvlText w:val="%2."/>
      <w:lvlJc w:val="left"/>
      <w:pPr>
        <w:ind w:left="948" w:hanging="360"/>
      </w:pPr>
    </w:lvl>
    <w:lvl w:ilvl="2" w:tplc="0415001B">
      <w:start w:val="1"/>
      <w:numFmt w:val="lowerRoman"/>
      <w:lvlText w:val="%3."/>
      <w:lvlJc w:val="right"/>
      <w:pPr>
        <w:ind w:left="1668" w:hanging="180"/>
      </w:pPr>
    </w:lvl>
    <w:lvl w:ilvl="3" w:tplc="0415000F">
      <w:start w:val="1"/>
      <w:numFmt w:val="decimal"/>
      <w:lvlText w:val="%4."/>
      <w:lvlJc w:val="left"/>
      <w:pPr>
        <w:ind w:left="2388" w:hanging="360"/>
      </w:pPr>
    </w:lvl>
    <w:lvl w:ilvl="4" w:tplc="04150019">
      <w:start w:val="1"/>
      <w:numFmt w:val="lowerLetter"/>
      <w:lvlText w:val="%5."/>
      <w:lvlJc w:val="left"/>
      <w:pPr>
        <w:ind w:left="3108" w:hanging="360"/>
      </w:pPr>
    </w:lvl>
    <w:lvl w:ilvl="5" w:tplc="0415001B">
      <w:start w:val="1"/>
      <w:numFmt w:val="lowerRoman"/>
      <w:lvlText w:val="%6."/>
      <w:lvlJc w:val="right"/>
      <w:pPr>
        <w:ind w:left="3828" w:hanging="180"/>
      </w:pPr>
    </w:lvl>
    <w:lvl w:ilvl="6" w:tplc="0415000F">
      <w:start w:val="1"/>
      <w:numFmt w:val="decimal"/>
      <w:lvlText w:val="%7."/>
      <w:lvlJc w:val="left"/>
      <w:pPr>
        <w:ind w:left="4548" w:hanging="360"/>
      </w:pPr>
    </w:lvl>
    <w:lvl w:ilvl="7" w:tplc="04150019">
      <w:start w:val="1"/>
      <w:numFmt w:val="lowerLetter"/>
      <w:lvlText w:val="%8."/>
      <w:lvlJc w:val="left"/>
      <w:pPr>
        <w:ind w:left="5268" w:hanging="360"/>
      </w:pPr>
    </w:lvl>
    <w:lvl w:ilvl="8" w:tplc="0415001B">
      <w:start w:val="1"/>
      <w:numFmt w:val="lowerRoman"/>
      <w:lvlText w:val="%9."/>
      <w:lvlJc w:val="right"/>
      <w:pPr>
        <w:ind w:left="5988" w:hanging="180"/>
      </w:pPr>
    </w:lvl>
  </w:abstractNum>
  <w:abstractNum w:abstractNumId="6" w15:restartNumberingAfterBreak="0">
    <w:nsid w:val="65500479"/>
    <w:multiLevelType w:val="hybridMultilevel"/>
    <w:tmpl w:val="7CE27914"/>
    <w:lvl w:ilvl="0" w:tplc="9F200F70">
      <w:start w:val="3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4"/>
  </w:num>
  <w:num w:numId="17">
    <w:abstractNumId w:val="0"/>
  </w:num>
  <w:num w:numId="18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29D"/>
    <w:rsid w:val="0000514F"/>
    <w:rsid w:val="0003208F"/>
    <w:rsid w:val="0004523A"/>
    <w:rsid w:val="001D7C45"/>
    <w:rsid w:val="002814EF"/>
    <w:rsid w:val="00295ACA"/>
    <w:rsid w:val="002D329D"/>
    <w:rsid w:val="002F5874"/>
    <w:rsid w:val="00307A75"/>
    <w:rsid w:val="00354AF6"/>
    <w:rsid w:val="00360C5F"/>
    <w:rsid w:val="0038606E"/>
    <w:rsid w:val="00421D65"/>
    <w:rsid w:val="004A7455"/>
    <w:rsid w:val="004B4F57"/>
    <w:rsid w:val="004D0AB1"/>
    <w:rsid w:val="00571B1E"/>
    <w:rsid w:val="00574734"/>
    <w:rsid w:val="005C5DF7"/>
    <w:rsid w:val="005D330D"/>
    <w:rsid w:val="00661792"/>
    <w:rsid w:val="00720ADD"/>
    <w:rsid w:val="00791B06"/>
    <w:rsid w:val="007A120A"/>
    <w:rsid w:val="007F3380"/>
    <w:rsid w:val="007F37E5"/>
    <w:rsid w:val="00821404"/>
    <w:rsid w:val="008B72F6"/>
    <w:rsid w:val="008F44CF"/>
    <w:rsid w:val="0098700E"/>
    <w:rsid w:val="00994BE4"/>
    <w:rsid w:val="00A17179"/>
    <w:rsid w:val="00A507F7"/>
    <w:rsid w:val="00B01B66"/>
    <w:rsid w:val="00B55045"/>
    <w:rsid w:val="00B71ADD"/>
    <w:rsid w:val="00C464E3"/>
    <w:rsid w:val="00CE457C"/>
    <w:rsid w:val="00D243CF"/>
    <w:rsid w:val="00D5786E"/>
    <w:rsid w:val="00DB5298"/>
    <w:rsid w:val="00DE1105"/>
    <w:rsid w:val="00E518A8"/>
    <w:rsid w:val="00E5469C"/>
    <w:rsid w:val="00E61A29"/>
    <w:rsid w:val="00E6506C"/>
    <w:rsid w:val="00E65FB8"/>
    <w:rsid w:val="00EC114F"/>
    <w:rsid w:val="00ED7C9F"/>
    <w:rsid w:val="00F123D3"/>
    <w:rsid w:val="00F13B96"/>
    <w:rsid w:val="00F2092D"/>
    <w:rsid w:val="00F25A21"/>
    <w:rsid w:val="00F27119"/>
    <w:rsid w:val="00F74582"/>
    <w:rsid w:val="00F8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52015D-EA5A-49C9-8026-F85E5F387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295ACA"/>
    <w:rPr>
      <w:sz w:val="16"/>
      <w:szCs w:val="16"/>
    </w:rPr>
  </w:style>
  <w:style w:type="paragraph" w:styleId="Bezodstpw">
    <w:name w:val="No Spacing"/>
    <w:qFormat/>
    <w:rsid w:val="007A120A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791B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160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Konto Microsoft</cp:lastModifiedBy>
  <cp:revision>56</cp:revision>
  <cp:lastPrinted>2024-03-14T12:02:00Z</cp:lastPrinted>
  <dcterms:created xsi:type="dcterms:W3CDTF">2023-02-27T08:21:00Z</dcterms:created>
  <dcterms:modified xsi:type="dcterms:W3CDTF">2025-04-03T10:03:00Z</dcterms:modified>
</cp:coreProperties>
</file>