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68" w:rsidRDefault="00807DD3" w:rsidP="00807D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D3">
        <w:rPr>
          <w:rFonts w:ascii="Times New Roman" w:hAnsi="Times New Roman" w:cs="Times New Roman"/>
          <w:b/>
          <w:sz w:val="24"/>
          <w:szCs w:val="24"/>
        </w:rPr>
        <w:t>Szanowni Państwo Mieszkańcy Powiatu Przemyskiego</w:t>
      </w:r>
    </w:p>
    <w:p w:rsidR="00807DD3" w:rsidRDefault="00807DD3" w:rsidP="00807D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278" w:rsidRDefault="00807DD3" w:rsidP="00A072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Przemyski we współpracy z Wojewodą Podkarpackim</w:t>
      </w:r>
      <w:r w:rsidR="001A171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Marszał</w:t>
      </w:r>
      <w:r w:rsidR="001A171C">
        <w:rPr>
          <w:rFonts w:ascii="Times New Roman" w:hAnsi="Times New Roman" w:cs="Times New Roman"/>
          <w:b/>
          <w:sz w:val="24"/>
          <w:szCs w:val="24"/>
        </w:rPr>
        <w:t xml:space="preserve">kiem Województwa Podkarpackiego, </w:t>
      </w:r>
      <w:r>
        <w:rPr>
          <w:rFonts w:ascii="Times New Roman" w:hAnsi="Times New Roman" w:cs="Times New Roman"/>
          <w:b/>
          <w:sz w:val="24"/>
          <w:szCs w:val="24"/>
        </w:rPr>
        <w:t xml:space="preserve">Wójtami Gmin w powiecie oraz organizacjami pozarządowymi </w:t>
      </w:r>
      <w:r w:rsidR="001A171C">
        <w:rPr>
          <w:rFonts w:ascii="Times New Roman" w:hAnsi="Times New Roman" w:cs="Times New Roman"/>
          <w:b/>
          <w:sz w:val="24"/>
          <w:szCs w:val="24"/>
        </w:rPr>
        <w:t xml:space="preserve">realizuje wsparcie dla uchodźców z Ukrainy. Na terenie powiatu </w:t>
      </w:r>
    </w:p>
    <w:p w:rsidR="007D524B" w:rsidRDefault="001A171C" w:rsidP="00A072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Gminie Medyka znajduje się punkt recepcyjny</w:t>
      </w:r>
      <w:r w:rsidR="007D524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w którym uchodźcy przekraczający granicę dostają pierwsze zaopatrzenie socjalno – medyczne, prawne oraz wyżywienie. Następnie zorganizowanym transportem są przewożeni do wyznaczonych przez Wojewodę miejsc zakwaterowania. Powiat Przemyski zabezpiecza logistykę transportu, pomoc psychologiczną, tłumaczy oraz na bieżąco przekazuje pomoc materialną </w:t>
      </w:r>
      <w:r w:rsidR="004B4304">
        <w:rPr>
          <w:rFonts w:ascii="Times New Roman" w:hAnsi="Times New Roman" w:cs="Times New Roman"/>
          <w:b/>
          <w:sz w:val="24"/>
          <w:szCs w:val="24"/>
        </w:rPr>
        <w:t>w postaci środków higieny osobistej, środków żyw</w:t>
      </w:r>
      <w:r w:rsidR="007D524B">
        <w:rPr>
          <w:rFonts w:ascii="Times New Roman" w:hAnsi="Times New Roman" w:cs="Times New Roman"/>
          <w:b/>
          <w:sz w:val="24"/>
          <w:szCs w:val="24"/>
        </w:rPr>
        <w:t>ności</w:t>
      </w:r>
      <w:r w:rsidR="004B4304">
        <w:rPr>
          <w:rFonts w:ascii="Times New Roman" w:hAnsi="Times New Roman" w:cs="Times New Roman"/>
          <w:b/>
          <w:sz w:val="24"/>
          <w:szCs w:val="24"/>
        </w:rPr>
        <w:t>.</w:t>
      </w:r>
    </w:p>
    <w:p w:rsidR="007D524B" w:rsidRDefault="004B4304" w:rsidP="00A072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Bardzo serdecznie dziękujemy wszystkim mieszkańcom za okazane serce </w:t>
      </w:r>
      <w:r w:rsidR="00A0727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 nieocenioną pomoc w przekazywaniu wsparcia. Jednocześnie pragniemy zwrócić szczególną uwagę, że Wojewód</w:t>
      </w:r>
      <w:r w:rsidR="007D524B">
        <w:rPr>
          <w:rFonts w:ascii="Times New Roman" w:hAnsi="Times New Roman" w:cs="Times New Roman"/>
          <w:b/>
          <w:sz w:val="24"/>
          <w:szCs w:val="24"/>
        </w:rPr>
        <w:t>ztwo P</w:t>
      </w:r>
      <w:r>
        <w:rPr>
          <w:rFonts w:ascii="Times New Roman" w:hAnsi="Times New Roman" w:cs="Times New Roman"/>
          <w:b/>
          <w:sz w:val="24"/>
          <w:szCs w:val="24"/>
        </w:rPr>
        <w:t>odkarpackie</w:t>
      </w:r>
      <w:r w:rsidR="007D524B">
        <w:rPr>
          <w:rFonts w:ascii="Times New Roman" w:hAnsi="Times New Roman" w:cs="Times New Roman"/>
          <w:b/>
          <w:sz w:val="24"/>
          <w:szCs w:val="24"/>
        </w:rPr>
        <w:t>,  w tym Powiat P</w:t>
      </w:r>
      <w:r>
        <w:rPr>
          <w:rFonts w:ascii="Times New Roman" w:hAnsi="Times New Roman" w:cs="Times New Roman"/>
          <w:b/>
          <w:sz w:val="24"/>
          <w:szCs w:val="24"/>
        </w:rPr>
        <w:t>rzemyski pełni rolę recepcyjną co oznacza</w:t>
      </w:r>
      <w:r w:rsidR="007D524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że uchodźcy otrzymują u nas pierwszą niezbędną pomoc </w:t>
      </w:r>
      <w:r w:rsidR="00A07278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 następnie są kierowani do ośrodków w</w:t>
      </w:r>
      <w:r w:rsidR="007D524B">
        <w:rPr>
          <w:rFonts w:ascii="Times New Roman" w:hAnsi="Times New Roman" w:cs="Times New Roman"/>
          <w:b/>
          <w:sz w:val="24"/>
          <w:szCs w:val="24"/>
        </w:rPr>
        <w:t>yznaczonych przez Rząd P</w:t>
      </w:r>
      <w:r>
        <w:rPr>
          <w:rFonts w:ascii="Times New Roman" w:hAnsi="Times New Roman" w:cs="Times New Roman"/>
          <w:b/>
          <w:sz w:val="24"/>
          <w:szCs w:val="24"/>
        </w:rPr>
        <w:t xml:space="preserve">olski. W tej sprawie ściśle współpracujemy i wykonujemy polecenia Wojewody Podkarpackiego według przyjętego schematu działania. </w:t>
      </w:r>
    </w:p>
    <w:p w:rsidR="007D524B" w:rsidRDefault="004B4304" w:rsidP="00A072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związku z powyższym apelu</w:t>
      </w:r>
      <w:r w:rsidR="007D524B">
        <w:rPr>
          <w:rFonts w:ascii="Times New Roman" w:hAnsi="Times New Roman" w:cs="Times New Roman"/>
          <w:b/>
          <w:sz w:val="24"/>
          <w:szCs w:val="24"/>
        </w:rPr>
        <w:t>jemy do wszystkich Mieszkańców P</w:t>
      </w:r>
      <w:r>
        <w:rPr>
          <w:rFonts w:ascii="Times New Roman" w:hAnsi="Times New Roman" w:cs="Times New Roman"/>
          <w:b/>
          <w:sz w:val="24"/>
          <w:szCs w:val="24"/>
        </w:rPr>
        <w:t>owiatu</w:t>
      </w:r>
      <w:r w:rsidR="007D524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aby rozważnie podejmowali decyzje dotyczące przyjęcia uchodźców do swoich prywatnych mieszkań. Bardzo ważne jest aby uchodźcy otrzymali pełną pomoc w tym przede wszystkim legalizację pobytu a nie tylko tymczasowe zakwaterowania</w:t>
      </w:r>
      <w:r w:rsidR="007D52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07DD3" w:rsidRDefault="007D524B" w:rsidP="00807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Poniżej zamieszczamy numery telefonów oraz adresy stron internetowych pod którymi można uzyskać informację na temat przyjęcia i pomocy dla uchodźców. </w:t>
      </w:r>
      <w:r w:rsidR="004B4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24B" w:rsidRDefault="007D524B" w:rsidP="00807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24B" w:rsidRDefault="007D524B" w:rsidP="00807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Infolinie dla cudzoziemców: 800 – 100 – 990 </w:t>
      </w:r>
    </w:p>
    <w:p w:rsidR="007D524B" w:rsidRDefault="007D524B" w:rsidP="00807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294A9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https://pomagamukrainie.gov.pl/</w:t>
        </w:r>
      </w:hyperlink>
    </w:p>
    <w:p w:rsidR="007D524B" w:rsidRDefault="007D524B" w:rsidP="00807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294A9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https://www.gov.pl/web/udsc/ukraina</w:t>
        </w:r>
      </w:hyperlink>
    </w:p>
    <w:p w:rsidR="007D524B" w:rsidRDefault="007D524B" w:rsidP="00807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24B" w:rsidRPr="00807DD3" w:rsidRDefault="007D524B" w:rsidP="00807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524B" w:rsidRPr="0080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DE" w:rsidRDefault="00FE06DE" w:rsidP="00970706">
      <w:pPr>
        <w:spacing w:after="0" w:line="240" w:lineRule="auto"/>
      </w:pPr>
      <w:r>
        <w:separator/>
      </w:r>
    </w:p>
  </w:endnote>
  <w:endnote w:type="continuationSeparator" w:id="0">
    <w:p w:rsidR="00FE06DE" w:rsidRDefault="00FE06DE" w:rsidP="0097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DE" w:rsidRDefault="00FE06DE" w:rsidP="00970706">
      <w:pPr>
        <w:spacing w:after="0" w:line="240" w:lineRule="auto"/>
      </w:pPr>
      <w:r>
        <w:separator/>
      </w:r>
    </w:p>
  </w:footnote>
  <w:footnote w:type="continuationSeparator" w:id="0">
    <w:p w:rsidR="00FE06DE" w:rsidRDefault="00FE06DE" w:rsidP="00970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70"/>
    <w:rsid w:val="000C253C"/>
    <w:rsid w:val="001A171C"/>
    <w:rsid w:val="003A023E"/>
    <w:rsid w:val="00416E68"/>
    <w:rsid w:val="004B4304"/>
    <w:rsid w:val="005237A9"/>
    <w:rsid w:val="00571F10"/>
    <w:rsid w:val="007D524B"/>
    <w:rsid w:val="00807DD3"/>
    <w:rsid w:val="008A2D95"/>
    <w:rsid w:val="00970706"/>
    <w:rsid w:val="00A07278"/>
    <w:rsid w:val="00D76D70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9D054-70BF-4BD3-BDAA-598164D4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7A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7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07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07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5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udsc/ukra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magamukrainie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2022-02-28T07:55:00Z</cp:lastPrinted>
  <dcterms:created xsi:type="dcterms:W3CDTF">2022-03-02T07:47:00Z</dcterms:created>
  <dcterms:modified xsi:type="dcterms:W3CDTF">2022-03-02T07:47:00Z</dcterms:modified>
</cp:coreProperties>
</file>