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0BDDF45B" w:rsidR="004B08A6" w:rsidRDefault="004B08A6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3A316F">
        <w:fldChar w:fldCharType="begin"/>
      </w:r>
      <w:r w:rsidR="003A316F">
        <w:instrText xml:space="preserve"> INCLUDEPICTURE  "http://www.2014-2020.rpo-swietokrzyskie.pl/images/realizuje_projekt/zasady_promocji/rpo_ws_znaki_promocyjne_zestawienie3_poglad.png" \* MERGEFORMATINET </w:instrText>
      </w:r>
      <w:r w:rsidR="003A316F">
        <w:fldChar w:fldCharType="separate"/>
      </w:r>
      <w:r w:rsidR="00AF42C2">
        <w:fldChar w:fldCharType="begin"/>
      </w:r>
      <w:r w:rsidR="00AF42C2">
        <w:instrText xml:space="preserve"> </w:instrText>
      </w:r>
      <w:r w:rsidR="00AF42C2">
        <w:instrText>INCLUDEPICTURE  "http://www.2014-2020.rpo-swietokrzyskie.pl/images/realizuje_projekt/zasady_</w:instrText>
      </w:r>
      <w:r w:rsidR="00AF42C2">
        <w:instrText>promocji/rpo_ws_znaki_promocyjne_zestawienie3_poglad.png" \* MERGEFORMATINET</w:instrText>
      </w:r>
      <w:r w:rsidR="00AF42C2">
        <w:instrText xml:space="preserve"> </w:instrText>
      </w:r>
      <w:r w:rsidR="00AF42C2">
        <w:fldChar w:fldCharType="separate"/>
      </w:r>
      <w:r w:rsidR="00AF42C2">
        <w:pict w14:anchorId="47BF2A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pt;height:38.8pt">
            <v:imagedata r:id="rId9" r:href="rId10"/>
          </v:shape>
        </w:pict>
      </w:r>
      <w:r w:rsidR="00AF42C2">
        <w:fldChar w:fldCharType="end"/>
      </w:r>
      <w:r w:rsidR="003A316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2282E805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AF42C2">
        <w:rPr>
          <w:rFonts w:ascii="Cambria" w:hAnsi="Cambria"/>
          <w:b/>
          <w:bCs/>
        </w:rPr>
        <w:t>10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90D2A90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>potrzeby postępowania o udzielenie zamówienia publicznego którego przedmiotem jest</w:t>
      </w:r>
      <w:r w:rsidRPr="004B08A6">
        <w:rPr>
          <w:rFonts w:ascii="Cambria" w:hAnsi="Cambria"/>
          <w:b/>
        </w:rPr>
        <w:t xml:space="preserve"> </w:t>
      </w:r>
      <w:r w:rsidR="004B08A6" w:rsidRPr="004B08A6">
        <w:rPr>
          <w:rFonts w:ascii="Cambria" w:hAnsi="Cambria" w:cs="Calibri"/>
          <w:b/>
          <w:iCs/>
        </w:rPr>
        <w:t>„</w:t>
      </w:r>
      <w:r w:rsidR="004B08A6" w:rsidRPr="004B08A6">
        <w:rPr>
          <w:rFonts w:ascii="Cambria" w:hAnsi="Cambria" w:cs="Calibri"/>
          <w:b/>
          <w:bCs/>
          <w:lang w:eastAsia="ar-SA"/>
        </w:rPr>
        <w:t>Przebudowa źródeł zasilania i zaopatrywania w energię elektryczną  i cieplną budynków gminnych</w:t>
      </w:r>
      <w:r w:rsidR="000373A2" w:rsidRPr="004B08A6">
        <w:rPr>
          <w:rFonts w:ascii="Cambria" w:hAnsi="Cambria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E2B232F-67CA-4C1A-87AB-13E66CC6EC4D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06CC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316F"/>
    <w:rsid w:val="003A74BC"/>
    <w:rsid w:val="003B07F2"/>
    <w:rsid w:val="003E33DA"/>
    <w:rsid w:val="004130BE"/>
    <w:rsid w:val="00433255"/>
    <w:rsid w:val="004751D8"/>
    <w:rsid w:val="004B08A6"/>
    <w:rsid w:val="004C7DA9"/>
    <w:rsid w:val="004E2A60"/>
    <w:rsid w:val="004F2E8E"/>
    <w:rsid w:val="004F2F88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AF42C2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2014-2020.rpo-swietokrzyskie.pl/images/realizuje_projekt/zasady_promocji/rpo_ws_znaki_promocyjne_zestawienie3_poglad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B232F-67CA-4C1A-87AB-13E66CC6EC4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2022-07-12T08:27:00Z</dcterms:created>
  <dcterms:modified xsi:type="dcterms:W3CDTF">2022-07-12T08:28:00Z</dcterms:modified>
</cp:coreProperties>
</file>