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4212A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169356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BA53F8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4212A7">
        <w:rPr>
          <w:rFonts w:ascii="Arial" w:eastAsia="Bookman Old Style" w:hAnsi="Arial" w:cs="Arial"/>
          <w:sz w:val="24"/>
          <w:szCs w:val="24"/>
        </w:rPr>
        <w:t>30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</w:t>
      </w:r>
      <w:r w:rsidR="004212A7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212A7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172A6FA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212A7">
        <w:rPr>
          <w:rFonts w:ascii="Arial" w:hAnsi="Arial" w:cs="Arial"/>
          <w:b/>
          <w:sz w:val="24"/>
          <w:szCs w:val="24"/>
        </w:rPr>
        <w:t>316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4212A7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6508AD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B56D5E3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4212A7">
        <w:rPr>
          <w:rFonts w:ascii="Arial" w:hAnsi="Arial"/>
          <w:bCs/>
          <w:sz w:val="24"/>
          <w:szCs w:val="24"/>
        </w:rPr>
        <w:t>29</w:t>
      </w:r>
      <w:r w:rsidR="000B2B5E">
        <w:rPr>
          <w:rFonts w:ascii="Arial" w:hAnsi="Arial"/>
          <w:bCs/>
          <w:sz w:val="24"/>
          <w:szCs w:val="24"/>
        </w:rPr>
        <w:t>.</w:t>
      </w:r>
      <w:r w:rsidR="00C90E66">
        <w:rPr>
          <w:rFonts w:ascii="Arial" w:hAnsi="Arial"/>
          <w:bCs/>
          <w:sz w:val="24"/>
          <w:szCs w:val="24"/>
        </w:rPr>
        <w:t>0</w:t>
      </w:r>
      <w:r w:rsidR="004212A7">
        <w:rPr>
          <w:rFonts w:ascii="Arial" w:hAnsi="Arial"/>
          <w:bCs/>
          <w:sz w:val="24"/>
          <w:szCs w:val="24"/>
        </w:rPr>
        <w:t>3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212A7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4212A7">
        <w:rPr>
          <w:rFonts w:ascii="Arial" w:hAnsi="Arial"/>
          <w:b/>
          <w:sz w:val="24"/>
          <w:szCs w:val="24"/>
        </w:rPr>
        <w:t>Pana Jacka Sikora</w:t>
      </w:r>
      <w:r w:rsidR="002D4340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90E66">
        <w:rPr>
          <w:rFonts w:ascii="Arial" w:hAnsi="Arial"/>
          <w:bCs/>
          <w:sz w:val="24"/>
          <w:szCs w:val="24"/>
        </w:rPr>
        <w:t>SIECI WODOCIĄGOW</w:t>
      </w:r>
      <w:r w:rsidR="002D4340">
        <w:rPr>
          <w:rFonts w:ascii="Arial" w:hAnsi="Arial"/>
          <w:bCs/>
          <w:sz w:val="24"/>
          <w:szCs w:val="24"/>
        </w:rPr>
        <w:t>EJ</w:t>
      </w:r>
      <w:r w:rsidR="00C90E6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6508A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4212A7">
        <w:rPr>
          <w:rFonts w:ascii="Arial" w:hAnsi="Arial"/>
          <w:bCs/>
          <w:sz w:val="24"/>
          <w:szCs w:val="24"/>
        </w:rPr>
        <w:t>91/12, 91/4, 52, 44/8</w:t>
      </w:r>
      <w:r w:rsidR="00B438A0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4212A7">
        <w:rPr>
          <w:rFonts w:ascii="Arial" w:hAnsi="Arial"/>
          <w:bCs/>
          <w:sz w:val="24"/>
          <w:szCs w:val="24"/>
        </w:rPr>
        <w:t>YCH</w:t>
      </w:r>
      <w:bookmarkStart w:id="0" w:name="_GoBack"/>
      <w:bookmarkEnd w:id="0"/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6508AD">
        <w:rPr>
          <w:rFonts w:ascii="Arial" w:hAnsi="Arial"/>
          <w:bCs/>
          <w:sz w:val="24"/>
          <w:szCs w:val="24"/>
        </w:rPr>
        <w:t>UNIN-KOLONIA</w:t>
      </w:r>
      <w:r w:rsidR="002D4340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08AD">
        <w:rPr>
          <w:rFonts w:ascii="Arial" w:hAnsi="Arial"/>
          <w:bCs/>
          <w:sz w:val="24"/>
          <w:szCs w:val="24"/>
        </w:rPr>
        <w:t>GARWOLIN.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626FB545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B2B5E"/>
    <w:rsid w:val="001756D2"/>
    <w:rsid w:val="00267C71"/>
    <w:rsid w:val="00294CB3"/>
    <w:rsid w:val="002D4340"/>
    <w:rsid w:val="00396157"/>
    <w:rsid w:val="004212A7"/>
    <w:rsid w:val="00497522"/>
    <w:rsid w:val="00497D4A"/>
    <w:rsid w:val="006049E7"/>
    <w:rsid w:val="006508AD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438A0"/>
    <w:rsid w:val="00B61EB1"/>
    <w:rsid w:val="00C01A73"/>
    <w:rsid w:val="00C41D00"/>
    <w:rsid w:val="00C54975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3</cp:revision>
  <cp:lastPrinted>2023-03-30T13:00:00Z</cp:lastPrinted>
  <dcterms:created xsi:type="dcterms:W3CDTF">2022-07-26T13:42:00Z</dcterms:created>
  <dcterms:modified xsi:type="dcterms:W3CDTF">2023-03-30T13:00:00Z</dcterms:modified>
</cp:coreProperties>
</file>