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B58E8" w14:textId="578B8FBB" w:rsidR="00121FD5" w:rsidRDefault="00121FD5" w:rsidP="00121FD5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URZĄD GMINY OLSZANKA</w:t>
      </w:r>
    </w:p>
    <w:p w14:paraId="0417FB81" w14:textId="6E5F4B84" w:rsidR="00121FD5" w:rsidRDefault="00121FD5" w:rsidP="00121FD5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49-</w:t>
      </w:r>
      <w:proofErr w:type="gramStart"/>
      <w:r>
        <w:rPr>
          <w:rFonts w:asciiTheme="majorHAnsi" w:hAnsiTheme="majorHAnsi" w:cstheme="majorHAnsi"/>
          <w:sz w:val="24"/>
          <w:szCs w:val="24"/>
        </w:rPr>
        <w:t>332  Olszanka</w:t>
      </w:r>
      <w:proofErr w:type="gramEnd"/>
    </w:p>
    <w:p w14:paraId="77C4B6E0" w14:textId="6442BEB7" w:rsidR="00A21058" w:rsidRPr="005E3485" w:rsidRDefault="002B2F4C" w:rsidP="002B2F4C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OR.</w:t>
      </w:r>
      <w:r w:rsidRPr="005E3485">
        <w:rPr>
          <w:rFonts w:asciiTheme="majorHAnsi" w:hAnsiTheme="majorHAnsi" w:cstheme="majorHAnsi"/>
          <w:sz w:val="24"/>
          <w:szCs w:val="24"/>
        </w:rPr>
        <w:t>150.</w:t>
      </w:r>
      <w:r w:rsidR="004A5F68" w:rsidRPr="005E3485">
        <w:rPr>
          <w:rFonts w:asciiTheme="majorHAnsi" w:hAnsiTheme="majorHAnsi" w:cstheme="majorHAnsi"/>
          <w:sz w:val="24"/>
          <w:szCs w:val="24"/>
        </w:rPr>
        <w:t>1</w:t>
      </w:r>
      <w:r w:rsidRPr="005E3485">
        <w:rPr>
          <w:rFonts w:asciiTheme="majorHAnsi" w:hAnsiTheme="majorHAnsi" w:cstheme="majorHAnsi"/>
          <w:sz w:val="24"/>
          <w:szCs w:val="24"/>
        </w:rPr>
        <w:t>.202</w:t>
      </w:r>
      <w:r w:rsidR="004A5F68" w:rsidRPr="005E3485">
        <w:rPr>
          <w:rFonts w:asciiTheme="majorHAnsi" w:hAnsiTheme="majorHAnsi" w:cstheme="majorHAnsi"/>
          <w:sz w:val="24"/>
          <w:szCs w:val="24"/>
        </w:rPr>
        <w:t>6</w:t>
      </w:r>
      <w:r w:rsidRPr="005E3485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0A89D5E" w14:textId="77777777" w:rsidR="002B2F4C" w:rsidRPr="005E3485" w:rsidRDefault="002B2F4C" w:rsidP="002B2F4C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780F35A3" w14:textId="77777777" w:rsidR="00853135" w:rsidRDefault="00BF5FB2" w:rsidP="002B2F4C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E3485">
        <w:rPr>
          <w:rFonts w:asciiTheme="majorHAnsi" w:hAnsiTheme="majorHAnsi" w:cstheme="majorHAnsi"/>
          <w:b/>
          <w:sz w:val="24"/>
          <w:szCs w:val="24"/>
        </w:rPr>
        <w:t xml:space="preserve">INFORMACJA O DZIAŁANIACH </w:t>
      </w:r>
      <w:r w:rsidR="00C77DDE" w:rsidRPr="005E3485">
        <w:rPr>
          <w:rFonts w:asciiTheme="majorHAnsi" w:hAnsiTheme="majorHAnsi" w:cstheme="majorHAnsi"/>
          <w:b/>
          <w:sz w:val="24"/>
          <w:szCs w:val="24"/>
        </w:rPr>
        <w:t xml:space="preserve">PODEJMOWANYCH </w:t>
      </w:r>
      <w:r w:rsidRPr="005E3485">
        <w:rPr>
          <w:rFonts w:asciiTheme="majorHAnsi" w:hAnsiTheme="majorHAnsi" w:cstheme="majorHAnsi"/>
          <w:b/>
          <w:sz w:val="24"/>
          <w:szCs w:val="24"/>
        </w:rPr>
        <w:t xml:space="preserve">PRZEZ PODMIOTY </w:t>
      </w:r>
    </w:p>
    <w:p w14:paraId="6FAA11DC" w14:textId="7A89B874" w:rsidR="00B855BD" w:rsidRPr="005E3485" w:rsidRDefault="00BF5FB2" w:rsidP="002B2F4C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E3485">
        <w:rPr>
          <w:rFonts w:asciiTheme="majorHAnsi" w:hAnsiTheme="majorHAnsi" w:cstheme="majorHAnsi"/>
          <w:b/>
          <w:sz w:val="24"/>
          <w:szCs w:val="24"/>
        </w:rPr>
        <w:t>WYKONUJĄCE ZAWODOWĄ DZIAŁALNOŚĆ LOBBINGOWĄ</w:t>
      </w:r>
    </w:p>
    <w:p w14:paraId="6A7C28A5" w14:textId="0FD8438A" w:rsidR="00C77DDE" w:rsidRPr="005E3485" w:rsidRDefault="00C77DDE" w:rsidP="002B2F4C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E3485">
        <w:rPr>
          <w:rFonts w:asciiTheme="majorHAnsi" w:hAnsiTheme="majorHAnsi" w:cstheme="majorHAnsi"/>
          <w:b/>
          <w:sz w:val="24"/>
          <w:szCs w:val="24"/>
        </w:rPr>
        <w:t xml:space="preserve">w </w:t>
      </w:r>
      <w:r w:rsidR="00725465" w:rsidRPr="005E3485">
        <w:rPr>
          <w:rFonts w:asciiTheme="majorHAnsi" w:hAnsiTheme="majorHAnsi" w:cstheme="majorHAnsi"/>
          <w:b/>
          <w:sz w:val="24"/>
          <w:szCs w:val="24"/>
        </w:rPr>
        <w:t xml:space="preserve">Urzędzie Gminy Olszanka w </w:t>
      </w:r>
      <w:r w:rsidR="002B2F4C" w:rsidRPr="005E3485">
        <w:rPr>
          <w:rFonts w:asciiTheme="majorHAnsi" w:hAnsiTheme="majorHAnsi" w:cstheme="majorHAnsi"/>
          <w:b/>
          <w:sz w:val="24"/>
          <w:szCs w:val="24"/>
        </w:rPr>
        <w:t>202</w:t>
      </w:r>
      <w:r w:rsidR="005E3485" w:rsidRPr="005E3485">
        <w:rPr>
          <w:rFonts w:asciiTheme="majorHAnsi" w:hAnsiTheme="majorHAnsi" w:cstheme="majorHAnsi"/>
          <w:b/>
          <w:sz w:val="24"/>
          <w:szCs w:val="24"/>
        </w:rPr>
        <w:t>5</w:t>
      </w:r>
      <w:r w:rsidR="002B2F4C" w:rsidRPr="005E3485">
        <w:rPr>
          <w:rFonts w:asciiTheme="majorHAnsi" w:hAnsiTheme="majorHAnsi" w:cstheme="majorHAnsi"/>
          <w:b/>
          <w:sz w:val="24"/>
          <w:szCs w:val="24"/>
        </w:rPr>
        <w:t xml:space="preserve"> roku </w:t>
      </w:r>
    </w:p>
    <w:p w14:paraId="3830285F" w14:textId="77777777" w:rsidR="00BF5FB2" w:rsidRPr="005E3485" w:rsidRDefault="00B90B6B" w:rsidP="002B2F4C">
      <w:pPr>
        <w:jc w:val="both"/>
        <w:rPr>
          <w:rFonts w:asciiTheme="majorHAnsi" w:hAnsiTheme="majorHAnsi" w:cstheme="majorHAnsi"/>
          <w:sz w:val="24"/>
          <w:szCs w:val="24"/>
        </w:rPr>
      </w:pPr>
      <w:r w:rsidRPr="005E3485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A89839A" w14:textId="77777777" w:rsidR="00BF5FB2" w:rsidRPr="005E3485" w:rsidRDefault="00BF5FB2" w:rsidP="002B2F4C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788A8289" w14:textId="6B701DFF" w:rsidR="00BF5FB2" w:rsidRPr="005E3485" w:rsidRDefault="00BF5FB2" w:rsidP="002B2F4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E3485">
        <w:rPr>
          <w:rFonts w:asciiTheme="majorHAnsi" w:hAnsiTheme="majorHAnsi" w:cstheme="majorHAnsi"/>
          <w:sz w:val="24"/>
          <w:szCs w:val="24"/>
        </w:rPr>
        <w:t>Na podstawie art.</w:t>
      </w:r>
      <w:r w:rsidR="001A2194">
        <w:rPr>
          <w:rFonts w:asciiTheme="majorHAnsi" w:hAnsiTheme="majorHAnsi" w:cstheme="majorHAnsi"/>
          <w:sz w:val="24"/>
          <w:szCs w:val="24"/>
        </w:rPr>
        <w:t xml:space="preserve"> </w:t>
      </w:r>
      <w:r w:rsidRPr="005E3485">
        <w:rPr>
          <w:rFonts w:asciiTheme="majorHAnsi" w:hAnsiTheme="majorHAnsi" w:cstheme="majorHAnsi"/>
          <w:sz w:val="24"/>
          <w:szCs w:val="24"/>
        </w:rPr>
        <w:t>18 ustawy z dnia 7 lipca 2005</w:t>
      </w:r>
      <w:r w:rsidR="003D48C2">
        <w:rPr>
          <w:rFonts w:asciiTheme="majorHAnsi" w:hAnsiTheme="majorHAnsi" w:cstheme="majorHAnsi"/>
          <w:sz w:val="24"/>
          <w:szCs w:val="24"/>
        </w:rPr>
        <w:t xml:space="preserve"> </w:t>
      </w:r>
      <w:r w:rsidRPr="005E3485">
        <w:rPr>
          <w:rFonts w:asciiTheme="majorHAnsi" w:hAnsiTheme="majorHAnsi" w:cstheme="majorHAnsi"/>
          <w:sz w:val="24"/>
          <w:szCs w:val="24"/>
        </w:rPr>
        <w:t xml:space="preserve">r. </w:t>
      </w:r>
      <w:r w:rsidR="004A19E9">
        <w:rPr>
          <w:rFonts w:asciiTheme="majorHAnsi" w:hAnsiTheme="majorHAnsi" w:cstheme="majorHAnsi"/>
          <w:sz w:val="24"/>
          <w:szCs w:val="24"/>
        </w:rPr>
        <w:t xml:space="preserve"> </w:t>
      </w:r>
      <w:r w:rsidRPr="005E3485">
        <w:rPr>
          <w:rFonts w:asciiTheme="majorHAnsi" w:hAnsiTheme="majorHAnsi" w:cstheme="majorHAnsi"/>
          <w:sz w:val="24"/>
          <w:szCs w:val="24"/>
        </w:rPr>
        <w:t xml:space="preserve">o działalności lobbingowej w </w:t>
      </w:r>
      <w:proofErr w:type="gramStart"/>
      <w:r w:rsidRPr="005E3485">
        <w:rPr>
          <w:rFonts w:asciiTheme="majorHAnsi" w:hAnsiTheme="majorHAnsi" w:cstheme="majorHAnsi"/>
          <w:sz w:val="24"/>
          <w:szCs w:val="24"/>
        </w:rPr>
        <w:t>procesie  stanowienia</w:t>
      </w:r>
      <w:proofErr w:type="gramEnd"/>
      <w:r w:rsidRPr="005E3485">
        <w:rPr>
          <w:rFonts w:asciiTheme="majorHAnsi" w:hAnsiTheme="majorHAnsi" w:cstheme="majorHAnsi"/>
          <w:sz w:val="24"/>
          <w:szCs w:val="24"/>
        </w:rPr>
        <w:t xml:space="preserve"> pr</w:t>
      </w:r>
      <w:r w:rsidR="00236DF3" w:rsidRPr="005E3485">
        <w:rPr>
          <w:rFonts w:asciiTheme="majorHAnsi" w:hAnsiTheme="majorHAnsi" w:cstheme="majorHAnsi"/>
          <w:sz w:val="24"/>
          <w:szCs w:val="24"/>
        </w:rPr>
        <w:t>awa (Dz.</w:t>
      </w:r>
      <w:r w:rsidR="00B676E5">
        <w:rPr>
          <w:rFonts w:asciiTheme="majorHAnsi" w:hAnsiTheme="majorHAnsi" w:cstheme="majorHAnsi"/>
          <w:sz w:val="24"/>
          <w:szCs w:val="24"/>
        </w:rPr>
        <w:t xml:space="preserve"> </w:t>
      </w:r>
      <w:r w:rsidR="00236DF3" w:rsidRPr="005E3485">
        <w:rPr>
          <w:rFonts w:asciiTheme="majorHAnsi" w:hAnsiTheme="majorHAnsi" w:cstheme="majorHAnsi"/>
          <w:sz w:val="24"/>
          <w:szCs w:val="24"/>
        </w:rPr>
        <w:t xml:space="preserve">U. z </w:t>
      </w:r>
      <w:r w:rsidR="001A2194">
        <w:rPr>
          <w:rFonts w:asciiTheme="majorHAnsi" w:hAnsiTheme="majorHAnsi" w:cstheme="majorHAnsi"/>
          <w:sz w:val="24"/>
          <w:szCs w:val="24"/>
        </w:rPr>
        <w:t>2025 r., poz. 677</w:t>
      </w:r>
      <w:r w:rsidRPr="005E3485">
        <w:rPr>
          <w:rFonts w:asciiTheme="majorHAnsi" w:hAnsiTheme="majorHAnsi" w:cstheme="majorHAnsi"/>
          <w:sz w:val="24"/>
          <w:szCs w:val="24"/>
        </w:rPr>
        <w:t xml:space="preserve">) </w:t>
      </w:r>
      <w:r w:rsidR="00F731BC" w:rsidRPr="005E3485">
        <w:rPr>
          <w:rFonts w:asciiTheme="majorHAnsi" w:hAnsiTheme="majorHAnsi" w:cstheme="majorHAnsi"/>
          <w:sz w:val="24"/>
          <w:szCs w:val="24"/>
        </w:rPr>
        <w:t xml:space="preserve">informuję, </w:t>
      </w:r>
      <w:r w:rsidR="00C77DDE" w:rsidRPr="005E3485">
        <w:rPr>
          <w:rFonts w:asciiTheme="majorHAnsi" w:hAnsiTheme="majorHAnsi" w:cstheme="majorHAnsi"/>
          <w:sz w:val="24"/>
          <w:szCs w:val="24"/>
        </w:rPr>
        <w:t xml:space="preserve">że w </w:t>
      </w:r>
      <w:r w:rsidR="002B2F4C" w:rsidRPr="005E3485">
        <w:rPr>
          <w:rFonts w:asciiTheme="majorHAnsi" w:hAnsiTheme="majorHAnsi" w:cstheme="majorHAnsi"/>
          <w:sz w:val="24"/>
          <w:szCs w:val="24"/>
        </w:rPr>
        <w:t>202</w:t>
      </w:r>
      <w:r w:rsidR="00CF4BB3">
        <w:rPr>
          <w:rFonts w:asciiTheme="majorHAnsi" w:hAnsiTheme="majorHAnsi" w:cstheme="majorHAnsi"/>
          <w:sz w:val="24"/>
          <w:szCs w:val="24"/>
        </w:rPr>
        <w:t>5</w:t>
      </w:r>
      <w:r w:rsidR="00B90B6B" w:rsidRPr="005E3485">
        <w:rPr>
          <w:rFonts w:asciiTheme="majorHAnsi" w:hAnsiTheme="majorHAnsi" w:cstheme="majorHAnsi"/>
          <w:sz w:val="24"/>
          <w:szCs w:val="24"/>
        </w:rPr>
        <w:t xml:space="preserve"> roku</w:t>
      </w:r>
      <w:r w:rsidR="00F731BC" w:rsidRPr="005E3485">
        <w:rPr>
          <w:rFonts w:asciiTheme="majorHAnsi" w:hAnsiTheme="majorHAnsi" w:cstheme="majorHAnsi"/>
          <w:sz w:val="24"/>
          <w:szCs w:val="24"/>
        </w:rPr>
        <w:t xml:space="preserve"> </w:t>
      </w:r>
      <w:r w:rsidR="00725465" w:rsidRPr="005E3485">
        <w:rPr>
          <w:rFonts w:asciiTheme="majorHAnsi" w:hAnsiTheme="majorHAnsi" w:cstheme="majorHAnsi"/>
          <w:sz w:val="24"/>
          <w:szCs w:val="24"/>
        </w:rPr>
        <w:t>nie wpłynęły</w:t>
      </w:r>
      <w:r w:rsidR="00C77DDE" w:rsidRPr="005E3485">
        <w:rPr>
          <w:rFonts w:asciiTheme="majorHAnsi" w:hAnsiTheme="majorHAnsi" w:cstheme="majorHAnsi"/>
          <w:sz w:val="24"/>
          <w:szCs w:val="24"/>
        </w:rPr>
        <w:t xml:space="preserve">  </w:t>
      </w:r>
      <w:r w:rsidR="001A2194">
        <w:rPr>
          <w:rFonts w:asciiTheme="majorHAnsi" w:hAnsiTheme="majorHAnsi" w:cstheme="majorHAnsi"/>
          <w:sz w:val="24"/>
          <w:szCs w:val="24"/>
        </w:rPr>
        <w:t xml:space="preserve">                        </w:t>
      </w:r>
      <w:r w:rsidR="00C77DDE" w:rsidRPr="005E3485">
        <w:rPr>
          <w:rFonts w:asciiTheme="majorHAnsi" w:hAnsiTheme="majorHAnsi" w:cstheme="majorHAnsi"/>
          <w:sz w:val="24"/>
          <w:szCs w:val="24"/>
        </w:rPr>
        <w:t xml:space="preserve">do Urzędu Gminy Olszanka </w:t>
      </w:r>
      <w:r w:rsidR="00725465" w:rsidRPr="005E3485">
        <w:rPr>
          <w:rFonts w:asciiTheme="majorHAnsi" w:hAnsiTheme="majorHAnsi" w:cstheme="majorHAnsi"/>
          <w:sz w:val="24"/>
          <w:szCs w:val="24"/>
        </w:rPr>
        <w:t>wystąpienia</w:t>
      </w:r>
      <w:r w:rsidR="00C77DDE" w:rsidRPr="005E3485">
        <w:rPr>
          <w:rFonts w:asciiTheme="majorHAnsi" w:hAnsiTheme="majorHAnsi" w:cstheme="majorHAnsi"/>
          <w:sz w:val="24"/>
          <w:szCs w:val="24"/>
        </w:rPr>
        <w:t xml:space="preserve"> </w:t>
      </w:r>
      <w:r w:rsidR="004D5E36" w:rsidRPr="005E3485">
        <w:rPr>
          <w:rFonts w:asciiTheme="majorHAnsi" w:hAnsiTheme="majorHAnsi" w:cstheme="majorHAnsi"/>
          <w:sz w:val="24"/>
          <w:szCs w:val="24"/>
        </w:rPr>
        <w:t xml:space="preserve">dotyczące </w:t>
      </w:r>
      <w:proofErr w:type="gramStart"/>
      <w:r w:rsidR="004D5E36" w:rsidRPr="005E3485">
        <w:rPr>
          <w:rFonts w:asciiTheme="majorHAnsi" w:hAnsiTheme="majorHAnsi" w:cstheme="majorHAnsi"/>
          <w:sz w:val="24"/>
          <w:szCs w:val="24"/>
        </w:rPr>
        <w:t>działalności  lobbingowej</w:t>
      </w:r>
      <w:proofErr w:type="gramEnd"/>
      <w:r w:rsidR="004D5E36" w:rsidRPr="005E3485">
        <w:rPr>
          <w:rFonts w:asciiTheme="majorHAnsi" w:hAnsiTheme="majorHAnsi" w:cstheme="majorHAnsi"/>
          <w:sz w:val="24"/>
          <w:szCs w:val="24"/>
        </w:rPr>
        <w:t xml:space="preserve">  wobec</w:t>
      </w:r>
      <w:r w:rsidR="00CF4BB3">
        <w:rPr>
          <w:rFonts w:asciiTheme="majorHAnsi" w:hAnsiTheme="majorHAnsi" w:cstheme="majorHAnsi"/>
          <w:sz w:val="24"/>
          <w:szCs w:val="24"/>
        </w:rPr>
        <w:t xml:space="preserve"> </w:t>
      </w:r>
      <w:r w:rsidR="004D5E36" w:rsidRPr="005E3485">
        <w:rPr>
          <w:rFonts w:asciiTheme="majorHAnsi" w:hAnsiTheme="majorHAnsi" w:cstheme="majorHAnsi"/>
          <w:sz w:val="24"/>
          <w:szCs w:val="24"/>
        </w:rPr>
        <w:t>organów</w:t>
      </w:r>
      <w:r w:rsidR="00CF4BB3">
        <w:rPr>
          <w:rFonts w:asciiTheme="majorHAnsi" w:hAnsiTheme="majorHAnsi" w:cstheme="majorHAnsi"/>
          <w:sz w:val="24"/>
          <w:szCs w:val="24"/>
        </w:rPr>
        <w:t xml:space="preserve"> </w:t>
      </w:r>
      <w:r w:rsidR="004D5E36" w:rsidRPr="005E3485">
        <w:rPr>
          <w:rFonts w:asciiTheme="majorHAnsi" w:hAnsiTheme="majorHAnsi" w:cstheme="majorHAnsi"/>
          <w:sz w:val="24"/>
          <w:szCs w:val="24"/>
        </w:rPr>
        <w:t>Gminy</w:t>
      </w:r>
      <w:r w:rsidR="001A2194">
        <w:rPr>
          <w:rFonts w:asciiTheme="majorHAnsi" w:hAnsiTheme="majorHAnsi" w:cstheme="majorHAnsi"/>
          <w:sz w:val="24"/>
          <w:szCs w:val="24"/>
        </w:rPr>
        <w:t xml:space="preserve"> </w:t>
      </w:r>
      <w:r w:rsidR="004D5E36" w:rsidRPr="005E3485">
        <w:rPr>
          <w:rFonts w:asciiTheme="majorHAnsi" w:hAnsiTheme="majorHAnsi" w:cstheme="majorHAnsi"/>
          <w:sz w:val="24"/>
          <w:szCs w:val="24"/>
        </w:rPr>
        <w:t xml:space="preserve">Olszanka przez podmioty wykonujące </w:t>
      </w:r>
      <w:r w:rsidR="00C77DDE" w:rsidRPr="005E3485">
        <w:rPr>
          <w:rFonts w:asciiTheme="majorHAnsi" w:hAnsiTheme="majorHAnsi" w:cstheme="majorHAnsi"/>
          <w:sz w:val="24"/>
          <w:szCs w:val="24"/>
        </w:rPr>
        <w:t>zaw</w:t>
      </w:r>
      <w:r w:rsidR="00725465" w:rsidRPr="005E3485">
        <w:rPr>
          <w:rFonts w:asciiTheme="majorHAnsi" w:hAnsiTheme="majorHAnsi" w:cstheme="majorHAnsi"/>
          <w:sz w:val="24"/>
          <w:szCs w:val="24"/>
        </w:rPr>
        <w:t>odową działalność lobbingową</w:t>
      </w:r>
      <w:r w:rsidR="001A2194">
        <w:rPr>
          <w:rFonts w:asciiTheme="majorHAnsi" w:hAnsiTheme="majorHAnsi" w:cstheme="majorHAnsi"/>
          <w:sz w:val="24"/>
          <w:szCs w:val="24"/>
        </w:rPr>
        <w:t xml:space="preserve"> </w:t>
      </w:r>
      <w:r w:rsidR="00725465" w:rsidRPr="005E3485">
        <w:rPr>
          <w:rFonts w:asciiTheme="majorHAnsi" w:hAnsiTheme="majorHAnsi" w:cstheme="majorHAnsi"/>
          <w:sz w:val="24"/>
          <w:szCs w:val="24"/>
        </w:rPr>
        <w:t>oraz</w:t>
      </w:r>
      <w:r w:rsidR="00CF4BB3">
        <w:rPr>
          <w:rFonts w:asciiTheme="majorHAnsi" w:hAnsiTheme="majorHAnsi" w:cstheme="majorHAnsi"/>
          <w:sz w:val="24"/>
          <w:szCs w:val="24"/>
        </w:rPr>
        <w:t xml:space="preserve"> </w:t>
      </w:r>
      <w:r w:rsidR="00725465" w:rsidRPr="005E3485">
        <w:rPr>
          <w:rFonts w:asciiTheme="majorHAnsi" w:hAnsiTheme="majorHAnsi" w:cstheme="majorHAnsi"/>
          <w:sz w:val="24"/>
          <w:szCs w:val="24"/>
        </w:rPr>
        <w:t>podm</w:t>
      </w:r>
      <w:r w:rsidR="004D5E36" w:rsidRPr="005E3485">
        <w:rPr>
          <w:rFonts w:asciiTheme="majorHAnsi" w:hAnsiTheme="majorHAnsi" w:cstheme="majorHAnsi"/>
          <w:sz w:val="24"/>
          <w:szCs w:val="24"/>
        </w:rPr>
        <w:t>ioty</w:t>
      </w:r>
      <w:r w:rsidR="00CF4BB3">
        <w:rPr>
          <w:rFonts w:asciiTheme="majorHAnsi" w:hAnsiTheme="majorHAnsi" w:cstheme="majorHAnsi"/>
          <w:sz w:val="24"/>
          <w:szCs w:val="24"/>
        </w:rPr>
        <w:t xml:space="preserve"> </w:t>
      </w:r>
      <w:r w:rsidR="004D5E36" w:rsidRPr="005E3485">
        <w:rPr>
          <w:rFonts w:asciiTheme="majorHAnsi" w:hAnsiTheme="majorHAnsi" w:cstheme="majorHAnsi"/>
          <w:sz w:val="24"/>
          <w:szCs w:val="24"/>
        </w:rPr>
        <w:t>wykonujące</w:t>
      </w:r>
      <w:r w:rsidR="00D04D72" w:rsidRPr="005E3485">
        <w:rPr>
          <w:rFonts w:asciiTheme="majorHAnsi" w:hAnsiTheme="majorHAnsi" w:cstheme="majorHAnsi"/>
          <w:sz w:val="24"/>
          <w:szCs w:val="24"/>
        </w:rPr>
        <w:t xml:space="preserve"> czynności </w:t>
      </w:r>
      <w:r w:rsidR="00725465" w:rsidRPr="005E3485">
        <w:rPr>
          <w:rFonts w:asciiTheme="majorHAnsi" w:hAnsiTheme="majorHAnsi" w:cstheme="majorHAnsi"/>
          <w:sz w:val="24"/>
          <w:szCs w:val="24"/>
        </w:rPr>
        <w:t>z zakresu zawodo</w:t>
      </w:r>
      <w:r w:rsidR="002B2F4C" w:rsidRPr="005E3485">
        <w:rPr>
          <w:rFonts w:asciiTheme="majorHAnsi" w:hAnsiTheme="majorHAnsi" w:cstheme="majorHAnsi"/>
          <w:sz w:val="24"/>
          <w:szCs w:val="24"/>
        </w:rPr>
        <w:t>wej</w:t>
      </w:r>
      <w:r w:rsidR="00CF4BB3">
        <w:rPr>
          <w:rFonts w:asciiTheme="majorHAnsi" w:hAnsiTheme="majorHAnsi" w:cstheme="majorHAnsi"/>
          <w:sz w:val="24"/>
          <w:szCs w:val="24"/>
        </w:rPr>
        <w:t xml:space="preserve"> </w:t>
      </w:r>
      <w:r w:rsidR="00D04D72" w:rsidRPr="005E3485">
        <w:rPr>
          <w:rFonts w:asciiTheme="majorHAnsi" w:hAnsiTheme="majorHAnsi" w:cstheme="majorHAnsi"/>
          <w:sz w:val="24"/>
          <w:szCs w:val="24"/>
        </w:rPr>
        <w:t xml:space="preserve">działalności </w:t>
      </w:r>
      <w:proofErr w:type="gramStart"/>
      <w:r w:rsidR="00D04D72" w:rsidRPr="005E3485">
        <w:rPr>
          <w:rFonts w:asciiTheme="majorHAnsi" w:hAnsiTheme="majorHAnsi" w:cstheme="majorHAnsi"/>
          <w:sz w:val="24"/>
          <w:szCs w:val="24"/>
        </w:rPr>
        <w:t>lobbingowej  bez</w:t>
      </w:r>
      <w:proofErr w:type="gramEnd"/>
      <w:r w:rsidR="00D04D72" w:rsidRPr="005E3485">
        <w:rPr>
          <w:rFonts w:asciiTheme="majorHAnsi" w:hAnsiTheme="majorHAnsi" w:cstheme="majorHAnsi"/>
          <w:sz w:val="24"/>
          <w:szCs w:val="24"/>
        </w:rPr>
        <w:t xml:space="preserve">  </w:t>
      </w:r>
      <w:proofErr w:type="gramStart"/>
      <w:r w:rsidR="00D04D72" w:rsidRPr="005E3485">
        <w:rPr>
          <w:rFonts w:asciiTheme="majorHAnsi" w:hAnsiTheme="majorHAnsi" w:cstheme="majorHAnsi"/>
          <w:sz w:val="24"/>
          <w:szCs w:val="24"/>
        </w:rPr>
        <w:t>wpisu  do</w:t>
      </w:r>
      <w:proofErr w:type="gramEnd"/>
      <w:r w:rsidR="00D04D72" w:rsidRPr="005E3485">
        <w:rPr>
          <w:rFonts w:asciiTheme="majorHAnsi" w:hAnsiTheme="majorHAnsi" w:cstheme="majorHAnsi"/>
          <w:sz w:val="24"/>
          <w:szCs w:val="24"/>
        </w:rPr>
        <w:t xml:space="preserve">  reje</w:t>
      </w:r>
      <w:r w:rsidR="004D5E36" w:rsidRPr="005E3485">
        <w:rPr>
          <w:rFonts w:asciiTheme="majorHAnsi" w:hAnsiTheme="majorHAnsi" w:cstheme="majorHAnsi"/>
          <w:sz w:val="24"/>
          <w:szCs w:val="24"/>
        </w:rPr>
        <w:t xml:space="preserve">stru podmiotów   </w:t>
      </w:r>
      <w:r w:rsidR="00CF4BB3">
        <w:rPr>
          <w:rFonts w:asciiTheme="majorHAnsi" w:hAnsiTheme="majorHAnsi" w:cstheme="majorHAnsi"/>
          <w:sz w:val="24"/>
          <w:szCs w:val="24"/>
        </w:rPr>
        <w:t>w</w:t>
      </w:r>
      <w:r w:rsidR="004D5E36" w:rsidRPr="005E3485">
        <w:rPr>
          <w:rFonts w:asciiTheme="majorHAnsi" w:hAnsiTheme="majorHAnsi" w:cstheme="majorHAnsi"/>
          <w:sz w:val="24"/>
          <w:szCs w:val="24"/>
        </w:rPr>
        <w:t xml:space="preserve">ykonujących   </w:t>
      </w:r>
      <w:proofErr w:type="gramStart"/>
      <w:r w:rsidR="004D5E36" w:rsidRPr="005E3485">
        <w:rPr>
          <w:rFonts w:asciiTheme="majorHAnsi" w:hAnsiTheme="majorHAnsi" w:cstheme="majorHAnsi"/>
          <w:sz w:val="24"/>
          <w:szCs w:val="24"/>
        </w:rPr>
        <w:t>zawodową  działalność</w:t>
      </w:r>
      <w:proofErr w:type="gramEnd"/>
      <w:r w:rsidR="004D5E36" w:rsidRPr="005E3485">
        <w:rPr>
          <w:rFonts w:asciiTheme="majorHAnsi" w:hAnsiTheme="majorHAnsi" w:cstheme="majorHAnsi"/>
          <w:sz w:val="24"/>
          <w:szCs w:val="24"/>
        </w:rPr>
        <w:t xml:space="preserve">   lobbingową: </w:t>
      </w:r>
    </w:p>
    <w:p w14:paraId="74BEA891" w14:textId="5E6DC281" w:rsidR="002B2F4C" w:rsidRPr="00B73E90" w:rsidRDefault="002B2F4C" w:rsidP="00B73E90">
      <w:pPr>
        <w:pStyle w:val="p1"/>
        <w:shd w:val="clear" w:color="auto" w:fill="FFFFFF"/>
        <w:ind w:left="75" w:hanging="300"/>
        <w:jc w:val="both"/>
        <w:rPr>
          <w:rFonts w:asciiTheme="majorHAnsi" w:hAnsiTheme="majorHAnsi" w:cstheme="majorHAnsi"/>
          <w:color w:val="000000"/>
        </w:rPr>
      </w:pPr>
      <w:r w:rsidRPr="005E3485">
        <w:rPr>
          <w:rFonts w:asciiTheme="majorHAnsi" w:hAnsiTheme="majorHAnsi" w:cstheme="majorHAnsi"/>
          <w:color w:val="000000"/>
        </w:rPr>
        <w:t xml:space="preserve"> 1)określenie spraw, w których zawodowa działalność lobbingowa była podejmowana – </w:t>
      </w:r>
      <w:r w:rsidR="00B73E90">
        <w:rPr>
          <w:rFonts w:asciiTheme="majorHAnsi" w:hAnsiTheme="majorHAnsi" w:cstheme="majorHAnsi"/>
          <w:color w:val="000000"/>
        </w:rPr>
        <w:t xml:space="preserve">                              </w:t>
      </w:r>
      <w:r w:rsidRPr="005E3485">
        <w:rPr>
          <w:rFonts w:asciiTheme="majorHAnsi" w:hAnsiTheme="majorHAnsi" w:cstheme="majorHAnsi"/>
          <w:i/>
          <w:color w:val="000000"/>
        </w:rPr>
        <w:t xml:space="preserve">nie dotyczy </w:t>
      </w:r>
    </w:p>
    <w:p w14:paraId="5155CAF8" w14:textId="77777777" w:rsidR="002B2F4C" w:rsidRPr="005E3485" w:rsidRDefault="002B2F4C" w:rsidP="002B2F4C">
      <w:pPr>
        <w:pStyle w:val="p1"/>
        <w:shd w:val="clear" w:color="auto" w:fill="FFFFFF"/>
        <w:ind w:left="75" w:hanging="300"/>
        <w:jc w:val="both"/>
        <w:rPr>
          <w:rFonts w:asciiTheme="majorHAnsi" w:hAnsiTheme="majorHAnsi" w:cstheme="majorHAnsi"/>
          <w:i/>
          <w:color w:val="000000"/>
        </w:rPr>
      </w:pPr>
      <w:r w:rsidRPr="005E3485">
        <w:rPr>
          <w:rFonts w:asciiTheme="majorHAnsi" w:hAnsiTheme="majorHAnsi" w:cstheme="majorHAnsi"/>
          <w:color w:val="000000"/>
        </w:rPr>
        <w:t xml:space="preserve">2) wskazanie podmiotów, które wykonywały zawodową działalność lobbingową </w:t>
      </w:r>
      <w:r w:rsidRPr="005E3485">
        <w:rPr>
          <w:rFonts w:asciiTheme="majorHAnsi" w:hAnsiTheme="majorHAnsi" w:cstheme="majorHAnsi"/>
          <w:i/>
          <w:color w:val="000000"/>
        </w:rPr>
        <w:t xml:space="preserve">– nie dotyczy </w:t>
      </w:r>
    </w:p>
    <w:p w14:paraId="63587584" w14:textId="2D8A8A40" w:rsidR="002B2F4C" w:rsidRPr="005E3485" w:rsidRDefault="002B2F4C" w:rsidP="002B2F4C">
      <w:pPr>
        <w:pStyle w:val="p1"/>
        <w:shd w:val="clear" w:color="auto" w:fill="FFFFFF"/>
        <w:ind w:left="75" w:hanging="300"/>
        <w:jc w:val="both"/>
        <w:rPr>
          <w:rFonts w:asciiTheme="majorHAnsi" w:hAnsiTheme="majorHAnsi" w:cstheme="majorHAnsi"/>
          <w:color w:val="000000"/>
        </w:rPr>
      </w:pPr>
      <w:r w:rsidRPr="005E3485">
        <w:rPr>
          <w:rFonts w:asciiTheme="majorHAnsi" w:hAnsiTheme="majorHAnsi" w:cstheme="majorHAnsi"/>
          <w:color w:val="000000"/>
        </w:rPr>
        <w:t>3) określenie form podjętej zawodowej działalności lobbingowej, wraz</w:t>
      </w:r>
      <w:r w:rsidR="00B73E90">
        <w:rPr>
          <w:rFonts w:asciiTheme="majorHAnsi" w:hAnsiTheme="majorHAnsi" w:cstheme="majorHAnsi"/>
          <w:color w:val="000000"/>
        </w:rPr>
        <w:t xml:space="preserve"> </w:t>
      </w:r>
      <w:r w:rsidRPr="005E3485">
        <w:rPr>
          <w:rFonts w:asciiTheme="majorHAnsi" w:hAnsiTheme="majorHAnsi" w:cstheme="majorHAnsi"/>
          <w:color w:val="000000"/>
        </w:rPr>
        <w:t>ze</w:t>
      </w:r>
      <w:r w:rsidR="00B73E90">
        <w:rPr>
          <w:rFonts w:asciiTheme="majorHAnsi" w:hAnsiTheme="majorHAnsi" w:cstheme="majorHAnsi"/>
          <w:color w:val="000000"/>
        </w:rPr>
        <w:t xml:space="preserve"> </w:t>
      </w:r>
      <w:proofErr w:type="gramStart"/>
      <w:r w:rsidRPr="005E3485">
        <w:rPr>
          <w:rFonts w:asciiTheme="majorHAnsi" w:hAnsiTheme="majorHAnsi" w:cstheme="majorHAnsi"/>
          <w:color w:val="000000"/>
        </w:rPr>
        <w:t xml:space="preserve">wskazaniem, </w:t>
      </w:r>
      <w:r w:rsidR="00B73E90">
        <w:rPr>
          <w:rFonts w:asciiTheme="majorHAnsi" w:hAnsiTheme="majorHAnsi" w:cstheme="majorHAnsi"/>
          <w:color w:val="000000"/>
        </w:rPr>
        <w:t xml:space="preserve">  </w:t>
      </w:r>
      <w:proofErr w:type="gramEnd"/>
      <w:r w:rsidR="00B73E90">
        <w:rPr>
          <w:rFonts w:asciiTheme="majorHAnsi" w:hAnsiTheme="majorHAnsi" w:cstheme="majorHAnsi"/>
          <w:color w:val="000000"/>
        </w:rPr>
        <w:t xml:space="preserve">                        </w:t>
      </w:r>
      <w:r w:rsidRPr="005E3485">
        <w:rPr>
          <w:rFonts w:asciiTheme="majorHAnsi" w:hAnsiTheme="majorHAnsi" w:cstheme="majorHAnsi"/>
          <w:color w:val="000000"/>
        </w:rPr>
        <w:t xml:space="preserve">czy polegała ona na wspieraniu określonych projektów, czy też na występowaniu przeciwko tym projektom-  </w:t>
      </w:r>
      <w:r w:rsidR="00B73E90">
        <w:rPr>
          <w:rFonts w:asciiTheme="majorHAnsi" w:hAnsiTheme="majorHAnsi" w:cstheme="majorHAnsi"/>
          <w:color w:val="000000"/>
        </w:rPr>
        <w:t xml:space="preserve"> </w:t>
      </w:r>
      <w:r w:rsidRPr="005E3485">
        <w:rPr>
          <w:rFonts w:asciiTheme="majorHAnsi" w:hAnsiTheme="majorHAnsi" w:cstheme="majorHAnsi"/>
          <w:i/>
          <w:color w:val="000000"/>
        </w:rPr>
        <w:t xml:space="preserve">nie dotyczy </w:t>
      </w:r>
    </w:p>
    <w:p w14:paraId="53A13898" w14:textId="6C58C2BF" w:rsidR="002B2F4C" w:rsidRPr="005E3485" w:rsidRDefault="002B2F4C" w:rsidP="002B2F4C">
      <w:pPr>
        <w:pStyle w:val="p1"/>
        <w:shd w:val="clear" w:color="auto" w:fill="FFFFFF"/>
        <w:ind w:left="75" w:hanging="300"/>
        <w:jc w:val="both"/>
        <w:rPr>
          <w:rFonts w:asciiTheme="majorHAnsi" w:hAnsiTheme="majorHAnsi" w:cstheme="majorHAnsi"/>
          <w:i/>
          <w:color w:val="000000"/>
        </w:rPr>
      </w:pPr>
      <w:r w:rsidRPr="005E3485">
        <w:rPr>
          <w:rFonts w:asciiTheme="majorHAnsi" w:hAnsiTheme="majorHAnsi" w:cstheme="majorHAnsi"/>
          <w:color w:val="000000"/>
        </w:rPr>
        <w:t xml:space="preserve">4) określenie wpływu, jaki wywarł podmiot wykonujący zawodową działalność lobbingową </w:t>
      </w:r>
      <w:r w:rsidR="00B73E90">
        <w:rPr>
          <w:rFonts w:asciiTheme="majorHAnsi" w:hAnsiTheme="majorHAnsi" w:cstheme="majorHAnsi"/>
          <w:color w:val="000000"/>
        </w:rPr>
        <w:t xml:space="preserve">                       </w:t>
      </w:r>
      <w:r w:rsidRPr="005E3485">
        <w:rPr>
          <w:rFonts w:asciiTheme="majorHAnsi" w:hAnsiTheme="majorHAnsi" w:cstheme="majorHAnsi"/>
          <w:color w:val="000000"/>
        </w:rPr>
        <w:t xml:space="preserve">w procesie stanowienia prawa w danej sprawie </w:t>
      </w:r>
      <w:r w:rsidR="00B73E90">
        <w:rPr>
          <w:rFonts w:asciiTheme="majorHAnsi" w:hAnsiTheme="majorHAnsi" w:cstheme="majorHAnsi"/>
          <w:color w:val="000000"/>
        </w:rPr>
        <w:t>-</w:t>
      </w:r>
      <w:r w:rsidRPr="005E3485">
        <w:rPr>
          <w:rFonts w:asciiTheme="majorHAnsi" w:hAnsiTheme="majorHAnsi" w:cstheme="majorHAnsi"/>
          <w:color w:val="000000"/>
        </w:rPr>
        <w:t xml:space="preserve"> </w:t>
      </w:r>
      <w:r w:rsidRPr="005E3485">
        <w:rPr>
          <w:rFonts w:asciiTheme="majorHAnsi" w:hAnsiTheme="majorHAnsi" w:cstheme="majorHAnsi"/>
          <w:i/>
          <w:color w:val="000000"/>
        </w:rPr>
        <w:t xml:space="preserve">nie dotyczy </w:t>
      </w:r>
    </w:p>
    <w:p w14:paraId="6B0511C8" w14:textId="77777777" w:rsidR="00C77DDE" w:rsidRPr="005E3485" w:rsidRDefault="00C77DDE" w:rsidP="002B2F4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C881B72" w14:textId="77777777" w:rsidR="00C77DDE" w:rsidRPr="005E3485" w:rsidRDefault="00C77DDE" w:rsidP="002B2F4C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C91AC92" w14:textId="5B6F5022" w:rsidR="00C77DDE" w:rsidRPr="005E3485" w:rsidRDefault="00DE443E" w:rsidP="002B2F4C">
      <w:pPr>
        <w:jc w:val="both"/>
        <w:rPr>
          <w:rFonts w:asciiTheme="majorHAnsi" w:hAnsiTheme="majorHAnsi" w:cstheme="majorHAnsi"/>
          <w:sz w:val="24"/>
          <w:szCs w:val="24"/>
        </w:rPr>
      </w:pPr>
      <w:r w:rsidRPr="005E3485">
        <w:rPr>
          <w:rFonts w:asciiTheme="majorHAnsi" w:hAnsiTheme="majorHAnsi" w:cstheme="majorHAnsi"/>
          <w:sz w:val="24"/>
          <w:szCs w:val="24"/>
        </w:rPr>
        <w:t xml:space="preserve">Informację </w:t>
      </w:r>
      <w:r w:rsidR="00C77DDE" w:rsidRPr="005E3485">
        <w:rPr>
          <w:rFonts w:asciiTheme="majorHAnsi" w:hAnsiTheme="majorHAnsi" w:cstheme="majorHAnsi"/>
          <w:sz w:val="24"/>
          <w:szCs w:val="24"/>
        </w:rPr>
        <w:t>udostępnia się w Biuletynie Informacji Publicznej</w:t>
      </w:r>
      <w:r w:rsidR="00B73E90">
        <w:rPr>
          <w:rFonts w:asciiTheme="majorHAnsi" w:hAnsiTheme="majorHAnsi" w:cstheme="majorHAnsi"/>
          <w:sz w:val="24"/>
          <w:szCs w:val="24"/>
        </w:rPr>
        <w:t>.</w:t>
      </w:r>
    </w:p>
    <w:p w14:paraId="0B9633CF" w14:textId="77777777" w:rsidR="00C77DDE" w:rsidRPr="002B2F4C" w:rsidRDefault="00C77DDE" w:rsidP="002B2F4C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1C4E4CB7" w14:textId="561CD93A" w:rsidR="00C77DDE" w:rsidRDefault="00F731BC" w:rsidP="002B2F4C">
      <w:pPr>
        <w:jc w:val="both"/>
        <w:rPr>
          <w:rFonts w:asciiTheme="majorHAnsi" w:hAnsiTheme="majorHAnsi" w:cstheme="majorHAnsi"/>
          <w:sz w:val="24"/>
          <w:szCs w:val="24"/>
        </w:rPr>
      </w:pPr>
      <w:r w:rsidRPr="002B2F4C">
        <w:rPr>
          <w:rFonts w:asciiTheme="majorHAnsi" w:hAnsiTheme="majorHAnsi" w:cstheme="majorHAnsi"/>
          <w:sz w:val="24"/>
          <w:szCs w:val="24"/>
        </w:rPr>
        <w:t xml:space="preserve">Olszanka, </w:t>
      </w:r>
      <w:r w:rsidR="00B73E90">
        <w:rPr>
          <w:rFonts w:asciiTheme="majorHAnsi" w:hAnsiTheme="majorHAnsi" w:cstheme="majorHAnsi"/>
          <w:sz w:val="24"/>
          <w:szCs w:val="24"/>
        </w:rPr>
        <w:t>dnia 12 lutego 2026 r.</w:t>
      </w:r>
      <w:r w:rsidR="00121FD5">
        <w:rPr>
          <w:rFonts w:asciiTheme="majorHAnsi" w:hAnsiTheme="majorHAnsi" w:cstheme="majorHAnsi"/>
          <w:sz w:val="24"/>
          <w:szCs w:val="24"/>
        </w:rPr>
        <w:tab/>
      </w:r>
      <w:r w:rsidR="00121FD5">
        <w:rPr>
          <w:rFonts w:asciiTheme="majorHAnsi" w:hAnsiTheme="majorHAnsi" w:cstheme="majorHAnsi"/>
          <w:sz w:val="24"/>
          <w:szCs w:val="24"/>
        </w:rPr>
        <w:tab/>
      </w:r>
      <w:r w:rsidR="00121FD5">
        <w:rPr>
          <w:rFonts w:asciiTheme="majorHAnsi" w:hAnsiTheme="majorHAnsi" w:cstheme="majorHAnsi"/>
          <w:sz w:val="24"/>
          <w:szCs w:val="24"/>
        </w:rPr>
        <w:tab/>
      </w:r>
      <w:r w:rsidR="00121FD5">
        <w:rPr>
          <w:rFonts w:asciiTheme="majorHAnsi" w:hAnsiTheme="majorHAnsi" w:cstheme="majorHAnsi"/>
          <w:sz w:val="24"/>
          <w:szCs w:val="24"/>
        </w:rPr>
        <w:tab/>
      </w:r>
      <w:r w:rsidR="00121FD5">
        <w:rPr>
          <w:rFonts w:asciiTheme="majorHAnsi" w:hAnsiTheme="majorHAnsi" w:cstheme="majorHAnsi"/>
          <w:sz w:val="24"/>
          <w:szCs w:val="24"/>
        </w:rPr>
        <w:tab/>
        <w:t>Wójt</w:t>
      </w:r>
    </w:p>
    <w:p w14:paraId="74689EAB" w14:textId="6C6B1CF4" w:rsidR="00121FD5" w:rsidRPr="002B2F4C" w:rsidRDefault="00121FD5" w:rsidP="002B2F4C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 xml:space="preserve">              /-/ Tymoteusz </w:t>
      </w:r>
      <w:proofErr w:type="spellStart"/>
      <w:r>
        <w:rPr>
          <w:rFonts w:asciiTheme="majorHAnsi" w:hAnsiTheme="majorHAnsi" w:cstheme="majorHAnsi"/>
          <w:sz w:val="24"/>
          <w:szCs w:val="24"/>
        </w:rPr>
        <w:t>Drebschok</w:t>
      </w:r>
      <w:proofErr w:type="spellEnd"/>
    </w:p>
    <w:p w14:paraId="02E1CB05" w14:textId="77777777" w:rsidR="00DE443E" w:rsidRPr="002B2F4C" w:rsidRDefault="00582C0B" w:rsidP="002B2F4C">
      <w:pPr>
        <w:jc w:val="both"/>
        <w:rPr>
          <w:rFonts w:asciiTheme="majorHAnsi" w:hAnsiTheme="majorHAnsi" w:cstheme="majorHAnsi"/>
          <w:sz w:val="24"/>
          <w:szCs w:val="24"/>
        </w:rPr>
      </w:pPr>
      <w:r w:rsidRPr="002B2F4C">
        <w:rPr>
          <w:rFonts w:asciiTheme="majorHAnsi" w:hAnsiTheme="majorHAnsi" w:cstheme="majorHAnsi"/>
          <w:sz w:val="24"/>
          <w:szCs w:val="24"/>
        </w:rPr>
        <w:tab/>
      </w:r>
      <w:r w:rsidRPr="002B2F4C">
        <w:rPr>
          <w:rFonts w:asciiTheme="majorHAnsi" w:hAnsiTheme="majorHAnsi" w:cstheme="majorHAnsi"/>
          <w:sz w:val="24"/>
          <w:szCs w:val="24"/>
        </w:rPr>
        <w:tab/>
      </w:r>
      <w:r w:rsidRPr="002B2F4C">
        <w:rPr>
          <w:rFonts w:asciiTheme="majorHAnsi" w:hAnsiTheme="majorHAnsi" w:cstheme="majorHAnsi"/>
          <w:sz w:val="24"/>
          <w:szCs w:val="24"/>
        </w:rPr>
        <w:tab/>
      </w:r>
      <w:r w:rsidRPr="002B2F4C">
        <w:rPr>
          <w:rFonts w:asciiTheme="majorHAnsi" w:hAnsiTheme="majorHAnsi" w:cstheme="majorHAnsi"/>
          <w:sz w:val="24"/>
          <w:szCs w:val="24"/>
        </w:rPr>
        <w:tab/>
      </w:r>
      <w:r w:rsidRPr="002B2F4C">
        <w:rPr>
          <w:rFonts w:asciiTheme="majorHAnsi" w:hAnsiTheme="majorHAnsi" w:cstheme="majorHAnsi"/>
          <w:sz w:val="24"/>
          <w:szCs w:val="24"/>
        </w:rPr>
        <w:tab/>
      </w:r>
      <w:r w:rsidRPr="002B2F4C">
        <w:rPr>
          <w:rFonts w:asciiTheme="majorHAnsi" w:hAnsiTheme="majorHAnsi" w:cstheme="majorHAnsi"/>
          <w:sz w:val="24"/>
          <w:szCs w:val="24"/>
        </w:rPr>
        <w:tab/>
      </w:r>
      <w:r w:rsidRPr="002B2F4C">
        <w:rPr>
          <w:rFonts w:asciiTheme="majorHAnsi" w:hAnsiTheme="majorHAnsi" w:cstheme="majorHAnsi"/>
          <w:sz w:val="24"/>
          <w:szCs w:val="24"/>
        </w:rPr>
        <w:tab/>
      </w:r>
      <w:r w:rsidRPr="002B2F4C">
        <w:rPr>
          <w:rFonts w:asciiTheme="majorHAnsi" w:hAnsiTheme="majorHAnsi" w:cstheme="majorHAnsi"/>
          <w:sz w:val="24"/>
          <w:szCs w:val="24"/>
        </w:rPr>
        <w:tab/>
      </w:r>
      <w:r w:rsidRPr="002B2F4C">
        <w:rPr>
          <w:rFonts w:asciiTheme="majorHAnsi" w:hAnsiTheme="majorHAnsi" w:cstheme="majorHAnsi"/>
          <w:sz w:val="24"/>
          <w:szCs w:val="24"/>
        </w:rPr>
        <w:tab/>
      </w:r>
    </w:p>
    <w:p w14:paraId="2B363DAF" w14:textId="77777777" w:rsidR="00582C0B" w:rsidRPr="002B2F4C" w:rsidRDefault="00582C0B" w:rsidP="002B2F4C">
      <w:pPr>
        <w:jc w:val="both"/>
        <w:rPr>
          <w:rFonts w:asciiTheme="majorHAnsi" w:hAnsiTheme="majorHAnsi" w:cstheme="majorHAnsi"/>
          <w:sz w:val="24"/>
          <w:szCs w:val="24"/>
        </w:rPr>
      </w:pPr>
      <w:r w:rsidRPr="002B2F4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AE92543" w14:textId="77777777" w:rsidR="00A21058" w:rsidRDefault="003D2982" w:rsidP="00B90B6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3D475F25" w14:textId="77777777" w:rsidR="00B90B6B" w:rsidRPr="00BF5FB2" w:rsidRDefault="00B90B6B" w:rsidP="00B90B6B">
      <w:pPr>
        <w:rPr>
          <w:rFonts w:ascii="Arial" w:hAnsi="Arial" w:cs="Arial"/>
          <w:sz w:val="24"/>
          <w:szCs w:val="24"/>
        </w:rPr>
      </w:pPr>
    </w:p>
    <w:sectPr w:rsidR="00B90B6B" w:rsidRPr="00BF5FB2" w:rsidSect="005E3485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FB2"/>
    <w:rsid w:val="00121FD5"/>
    <w:rsid w:val="001A2194"/>
    <w:rsid w:val="00236DF3"/>
    <w:rsid w:val="002B2F4C"/>
    <w:rsid w:val="00327BAD"/>
    <w:rsid w:val="00363681"/>
    <w:rsid w:val="003D2982"/>
    <w:rsid w:val="003D48C2"/>
    <w:rsid w:val="003E6E64"/>
    <w:rsid w:val="004A19E9"/>
    <w:rsid w:val="004A5F68"/>
    <w:rsid w:val="004D5E36"/>
    <w:rsid w:val="005725A1"/>
    <w:rsid w:val="00582C0B"/>
    <w:rsid w:val="005E3485"/>
    <w:rsid w:val="00611F05"/>
    <w:rsid w:val="00725465"/>
    <w:rsid w:val="00830498"/>
    <w:rsid w:val="00853135"/>
    <w:rsid w:val="00A21058"/>
    <w:rsid w:val="00B676E5"/>
    <w:rsid w:val="00B73E90"/>
    <w:rsid w:val="00B855BD"/>
    <w:rsid w:val="00B90B6B"/>
    <w:rsid w:val="00BF5FB2"/>
    <w:rsid w:val="00C77DDE"/>
    <w:rsid w:val="00CF4BB3"/>
    <w:rsid w:val="00D04D72"/>
    <w:rsid w:val="00D81232"/>
    <w:rsid w:val="00DE443E"/>
    <w:rsid w:val="00E17B0F"/>
    <w:rsid w:val="00E946F4"/>
    <w:rsid w:val="00ED2118"/>
    <w:rsid w:val="00F7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BFF12"/>
  <w15:chartTrackingRefBased/>
  <w15:docId w15:val="{D7E9D3C4-846F-4772-8093-7B73714F3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25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5465"/>
    <w:rPr>
      <w:rFonts w:ascii="Segoe UI" w:hAnsi="Segoe UI" w:cs="Segoe UI"/>
      <w:sz w:val="18"/>
      <w:szCs w:val="18"/>
    </w:rPr>
  </w:style>
  <w:style w:type="paragraph" w:customStyle="1" w:styleId="p1">
    <w:name w:val="p1"/>
    <w:basedOn w:val="Normalny"/>
    <w:rsid w:val="002B2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3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98D46-D609-4258-98A9-3E646D03E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Barbara Sulima</cp:lastModifiedBy>
  <cp:revision>51</cp:revision>
  <cp:lastPrinted>2026-02-12T12:57:00Z</cp:lastPrinted>
  <dcterms:created xsi:type="dcterms:W3CDTF">2016-07-22T11:20:00Z</dcterms:created>
  <dcterms:modified xsi:type="dcterms:W3CDTF">2026-02-17T06:26:00Z</dcterms:modified>
</cp:coreProperties>
</file>