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8C35" w14:textId="77777777" w:rsidR="00AB4155" w:rsidRPr="008A1480" w:rsidRDefault="00E155BC" w:rsidP="00AB4155">
      <w:pPr>
        <w:jc w:val="center"/>
        <w:rPr>
          <w:b/>
          <w:sz w:val="32"/>
          <w:szCs w:val="32"/>
        </w:rPr>
      </w:pPr>
      <w:r w:rsidRPr="008A1480">
        <w:rPr>
          <w:b/>
          <w:sz w:val="32"/>
          <w:szCs w:val="32"/>
        </w:rPr>
        <w:t>Uchwała Nr …………</w:t>
      </w:r>
    </w:p>
    <w:p w14:paraId="15D28ED2" w14:textId="77777777" w:rsidR="00AB4155" w:rsidRPr="008A1480" w:rsidRDefault="00932585" w:rsidP="00AB4155">
      <w:pPr>
        <w:jc w:val="center"/>
        <w:rPr>
          <w:sz w:val="28"/>
          <w:szCs w:val="28"/>
        </w:rPr>
      </w:pPr>
      <w:r w:rsidRPr="008A1480">
        <w:rPr>
          <w:b/>
          <w:sz w:val="28"/>
          <w:szCs w:val="28"/>
        </w:rPr>
        <w:t>Rady Gminy Ruda</w:t>
      </w:r>
      <w:r w:rsidR="00AB4155" w:rsidRPr="008A1480">
        <w:rPr>
          <w:b/>
          <w:sz w:val="28"/>
          <w:szCs w:val="28"/>
        </w:rPr>
        <w:t xml:space="preserve"> Malenieck</w:t>
      </w:r>
      <w:r w:rsidRPr="008A1480">
        <w:rPr>
          <w:b/>
          <w:sz w:val="28"/>
          <w:szCs w:val="28"/>
        </w:rPr>
        <w:t>a</w:t>
      </w:r>
    </w:p>
    <w:p w14:paraId="49BDBF4B" w14:textId="77777777" w:rsidR="00AB4155" w:rsidRPr="008A1480" w:rsidRDefault="00AB4155" w:rsidP="00AB4155">
      <w:pPr>
        <w:jc w:val="center"/>
        <w:rPr>
          <w:sz w:val="24"/>
          <w:szCs w:val="24"/>
        </w:rPr>
      </w:pPr>
      <w:r w:rsidRPr="008A1480">
        <w:rPr>
          <w:sz w:val="24"/>
          <w:szCs w:val="24"/>
        </w:rPr>
        <w:t>z dnia …………………….</w:t>
      </w:r>
    </w:p>
    <w:p w14:paraId="0F607225" w14:textId="77777777" w:rsidR="009203EE" w:rsidRPr="008A1480" w:rsidRDefault="009203EE" w:rsidP="00472891">
      <w:pPr>
        <w:autoSpaceDE w:val="0"/>
        <w:autoSpaceDN w:val="0"/>
        <w:adjustRightInd w:val="0"/>
        <w:spacing w:after="0" w:line="360" w:lineRule="auto"/>
        <w:jc w:val="center"/>
        <w:rPr>
          <w:bCs/>
          <w:sz w:val="26"/>
          <w:szCs w:val="26"/>
        </w:rPr>
      </w:pPr>
    </w:p>
    <w:p w14:paraId="0207BD60" w14:textId="1512C5C3" w:rsidR="00472891" w:rsidRPr="008A1480" w:rsidRDefault="00472891" w:rsidP="00472891">
      <w:pPr>
        <w:autoSpaceDE w:val="0"/>
        <w:autoSpaceDN w:val="0"/>
        <w:adjustRightInd w:val="0"/>
        <w:spacing w:after="0" w:line="360" w:lineRule="auto"/>
        <w:jc w:val="center"/>
        <w:rPr>
          <w:bCs/>
          <w:sz w:val="26"/>
          <w:szCs w:val="26"/>
        </w:rPr>
      </w:pPr>
      <w:r w:rsidRPr="008A1480">
        <w:rPr>
          <w:bCs/>
          <w:sz w:val="26"/>
          <w:szCs w:val="26"/>
        </w:rPr>
        <w:t>w sprawie uchwalenia budż</w:t>
      </w:r>
      <w:r w:rsidR="00842292" w:rsidRPr="008A1480">
        <w:rPr>
          <w:bCs/>
          <w:sz w:val="26"/>
          <w:szCs w:val="26"/>
        </w:rPr>
        <w:t>e</w:t>
      </w:r>
      <w:r w:rsidR="004A3435" w:rsidRPr="008A1480">
        <w:rPr>
          <w:bCs/>
          <w:sz w:val="26"/>
          <w:szCs w:val="26"/>
        </w:rPr>
        <w:t>tu Gminy Ruda Maleniecka na 202</w:t>
      </w:r>
      <w:r w:rsidR="005B63EA" w:rsidRPr="008A1480">
        <w:rPr>
          <w:bCs/>
          <w:sz w:val="26"/>
          <w:szCs w:val="26"/>
        </w:rPr>
        <w:t>6</w:t>
      </w:r>
      <w:r w:rsidRPr="008A1480">
        <w:rPr>
          <w:bCs/>
          <w:sz w:val="26"/>
          <w:szCs w:val="26"/>
        </w:rPr>
        <w:t xml:space="preserve"> rok</w:t>
      </w:r>
    </w:p>
    <w:p w14:paraId="7DF8CDBC" w14:textId="77777777" w:rsidR="00472891" w:rsidRPr="008A1480" w:rsidRDefault="00932585" w:rsidP="00932585">
      <w:pPr>
        <w:spacing w:after="0" w:line="360" w:lineRule="auto"/>
        <w:jc w:val="right"/>
        <w:rPr>
          <w:b/>
        </w:rPr>
      </w:pPr>
      <w:r w:rsidRPr="008A1480">
        <w:rPr>
          <w:b/>
        </w:rPr>
        <w:t>PROJEKT</w:t>
      </w:r>
    </w:p>
    <w:p w14:paraId="2856663C" w14:textId="434E0C9D" w:rsidR="00DC55DF" w:rsidRPr="008A1480" w:rsidRDefault="00472891" w:rsidP="008F3894">
      <w:pPr>
        <w:pStyle w:val="Tekstpodstawowy2"/>
        <w:spacing w:after="0" w:line="276" w:lineRule="auto"/>
        <w:ind w:left="0" w:firstLine="0"/>
        <w:rPr>
          <w:b/>
          <w:szCs w:val="24"/>
        </w:rPr>
      </w:pPr>
      <w:r w:rsidRPr="008A1480">
        <w:rPr>
          <w:bCs/>
          <w:szCs w:val="24"/>
        </w:rPr>
        <w:t>Na podstawie art. 18 ust. 2 pkt 4</w:t>
      </w:r>
      <w:r w:rsidRPr="008A1480">
        <w:rPr>
          <w:szCs w:val="24"/>
        </w:rPr>
        <w:t xml:space="preserve">, pkt 9 lit. </w:t>
      </w:r>
      <w:r w:rsidR="00C92396" w:rsidRPr="008A1480">
        <w:rPr>
          <w:szCs w:val="24"/>
        </w:rPr>
        <w:t>c, d</w:t>
      </w:r>
      <w:r w:rsidR="004A3435" w:rsidRPr="008A1480">
        <w:rPr>
          <w:szCs w:val="24"/>
        </w:rPr>
        <w:t>,</w:t>
      </w:r>
      <w:r w:rsidRPr="008A1480">
        <w:rPr>
          <w:szCs w:val="24"/>
        </w:rPr>
        <w:t xml:space="preserve"> i </w:t>
      </w:r>
      <w:r w:rsidRPr="008A1480">
        <w:rPr>
          <w:bCs/>
          <w:szCs w:val="24"/>
        </w:rPr>
        <w:t xml:space="preserve">ustawy z dnia 8 marca 1990 r. o samorządzie gminnym (Dz. U. z </w:t>
      </w:r>
      <w:r w:rsidR="004A3435" w:rsidRPr="008A1480">
        <w:rPr>
          <w:bCs/>
          <w:szCs w:val="24"/>
        </w:rPr>
        <w:t>202</w:t>
      </w:r>
      <w:r w:rsidR="001A6787" w:rsidRPr="008A1480">
        <w:rPr>
          <w:bCs/>
          <w:szCs w:val="24"/>
        </w:rPr>
        <w:t>5</w:t>
      </w:r>
      <w:r w:rsidRPr="008A1480">
        <w:rPr>
          <w:bCs/>
          <w:szCs w:val="24"/>
        </w:rPr>
        <w:t xml:space="preserve"> r., poz. </w:t>
      </w:r>
      <w:r w:rsidR="000D0D50" w:rsidRPr="008A1480">
        <w:rPr>
          <w:bCs/>
          <w:szCs w:val="24"/>
        </w:rPr>
        <w:t>1</w:t>
      </w:r>
      <w:r w:rsidR="001A6787" w:rsidRPr="008A1480">
        <w:rPr>
          <w:bCs/>
          <w:szCs w:val="24"/>
        </w:rPr>
        <w:t>153</w:t>
      </w:r>
      <w:r w:rsidRPr="008A1480">
        <w:rPr>
          <w:bCs/>
          <w:szCs w:val="24"/>
        </w:rPr>
        <w:t>)</w:t>
      </w:r>
      <w:r w:rsidR="003F1E9B" w:rsidRPr="008A1480">
        <w:rPr>
          <w:szCs w:val="24"/>
        </w:rPr>
        <w:t xml:space="preserve">, </w:t>
      </w:r>
      <w:r w:rsidRPr="008A1480">
        <w:rPr>
          <w:szCs w:val="24"/>
        </w:rPr>
        <w:t>art. 211, art. 212</w:t>
      </w:r>
      <w:r w:rsidR="00842292" w:rsidRPr="008A1480">
        <w:rPr>
          <w:szCs w:val="24"/>
        </w:rPr>
        <w:t>, art. 214</w:t>
      </w:r>
      <w:r w:rsidR="003D4512" w:rsidRPr="008A1480">
        <w:rPr>
          <w:szCs w:val="24"/>
        </w:rPr>
        <w:t>,</w:t>
      </w:r>
      <w:r w:rsidR="00842292" w:rsidRPr="008A1480">
        <w:rPr>
          <w:szCs w:val="24"/>
        </w:rPr>
        <w:t xml:space="preserve"> </w:t>
      </w:r>
      <w:r w:rsidR="004B5542" w:rsidRPr="008A1480">
        <w:rPr>
          <w:szCs w:val="24"/>
        </w:rPr>
        <w:t xml:space="preserve">art. 215, </w:t>
      </w:r>
      <w:r w:rsidR="00842292" w:rsidRPr="008A1480">
        <w:rPr>
          <w:szCs w:val="24"/>
        </w:rPr>
        <w:t>art. 217,</w:t>
      </w:r>
      <w:r w:rsidRPr="008A1480">
        <w:rPr>
          <w:szCs w:val="24"/>
        </w:rPr>
        <w:t xml:space="preserve"> ar</w:t>
      </w:r>
      <w:r w:rsidR="00842292" w:rsidRPr="008A1480">
        <w:rPr>
          <w:szCs w:val="24"/>
        </w:rPr>
        <w:t xml:space="preserve">t. 222 ust. 1 - </w:t>
      </w:r>
      <w:r w:rsidR="003D4512" w:rsidRPr="008A1480">
        <w:rPr>
          <w:szCs w:val="24"/>
        </w:rPr>
        <w:t xml:space="preserve">3, </w:t>
      </w:r>
      <w:r w:rsidRPr="008A1480">
        <w:rPr>
          <w:szCs w:val="24"/>
        </w:rPr>
        <w:t xml:space="preserve">art. 235, art. </w:t>
      </w:r>
      <w:r w:rsidR="00842292" w:rsidRPr="008A1480">
        <w:rPr>
          <w:szCs w:val="24"/>
        </w:rPr>
        <w:t>236, art. 237</w:t>
      </w:r>
      <w:r w:rsidRPr="008A1480">
        <w:rPr>
          <w:szCs w:val="24"/>
        </w:rPr>
        <w:t xml:space="preserve">, </w:t>
      </w:r>
      <w:r w:rsidR="008D5622" w:rsidRPr="008A1480">
        <w:rPr>
          <w:szCs w:val="24"/>
        </w:rPr>
        <w:t xml:space="preserve">art. 242 ust. 1, </w:t>
      </w:r>
      <w:r w:rsidRPr="008A1480">
        <w:rPr>
          <w:szCs w:val="24"/>
        </w:rPr>
        <w:t>art. 258 ust. 1</w:t>
      </w:r>
      <w:r w:rsidR="005164F2" w:rsidRPr="008A1480">
        <w:rPr>
          <w:szCs w:val="24"/>
        </w:rPr>
        <w:t>, art. 264 ust. 3</w:t>
      </w:r>
      <w:r w:rsidRPr="008A1480">
        <w:rPr>
          <w:szCs w:val="24"/>
        </w:rPr>
        <w:t xml:space="preserve"> ustawy </w:t>
      </w:r>
      <w:r w:rsidR="008D5622" w:rsidRPr="008A1480">
        <w:rPr>
          <w:szCs w:val="24"/>
        </w:rPr>
        <w:br/>
      </w:r>
      <w:r w:rsidRPr="008A1480">
        <w:rPr>
          <w:szCs w:val="24"/>
        </w:rPr>
        <w:t>z dnia 27 sierpnia 2009 r. o finansach publicznych (</w:t>
      </w:r>
      <w:r w:rsidR="00742190" w:rsidRPr="008A1480">
        <w:rPr>
          <w:szCs w:val="24"/>
        </w:rPr>
        <w:t xml:space="preserve">Dz. </w:t>
      </w:r>
      <w:r w:rsidRPr="008A1480">
        <w:rPr>
          <w:szCs w:val="24"/>
        </w:rPr>
        <w:t xml:space="preserve">U. </w:t>
      </w:r>
      <w:r w:rsidR="00A16ECC" w:rsidRPr="008A1480">
        <w:rPr>
          <w:szCs w:val="24"/>
        </w:rPr>
        <w:t>z 20</w:t>
      </w:r>
      <w:r w:rsidR="008F3894" w:rsidRPr="008A1480">
        <w:rPr>
          <w:szCs w:val="24"/>
        </w:rPr>
        <w:t>2</w:t>
      </w:r>
      <w:r w:rsidR="001A6787" w:rsidRPr="008A1480">
        <w:rPr>
          <w:szCs w:val="24"/>
        </w:rPr>
        <w:t>5</w:t>
      </w:r>
      <w:r w:rsidR="00742190" w:rsidRPr="008A1480">
        <w:rPr>
          <w:szCs w:val="24"/>
        </w:rPr>
        <w:t xml:space="preserve"> </w:t>
      </w:r>
      <w:r w:rsidR="006E716A" w:rsidRPr="008A1480">
        <w:rPr>
          <w:szCs w:val="24"/>
        </w:rPr>
        <w:t>r.</w:t>
      </w:r>
      <w:r w:rsidRPr="008A1480">
        <w:rPr>
          <w:szCs w:val="24"/>
        </w:rPr>
        <w:t xml:space="preserve">, poz. </w:t>
      </w:r>
      <w:r w:rsidR="00E43EFF" w:rsidRPr="008A1480">
        <w:rPr>
          <w:szCs w:val="24"/>
        </w:rPr>
        <w:t>1</w:t>
      </w:r>
      <w:r w:rsidR="001A6787" w:rsidRPr="008A1480">
        <w:rPr>
          <w:szCs w:val="24"/>
        </w:rPr>
        <w:t>483</w:t>
      </w:r>
      <w:r w:rsidRPr="008A1480">
        <w:rPr>
          <w:szCs w:val="24"/>
        </w:rPr>
        <w:t>)</w:t>
      </w:r>
      <w:r w:rsidR="0085458E" w:rsidRPr="008A1480">
        <w:rPr>
          <w:szCs w:val="24"/>
        </w:rPr>
        <w:t xml:space="preserve"> i art. 111 ustawy z dnia 12 marca 2022 r. o pomocy obywatelom Ukrainy w związku z konfliktem zbrojnym </w:t>
      </w:r>
      <w:r w:rsidR="00894D56">
        <w:rPr>
          <w:szCs w:val="24"/>
        </w:rPr>
        <w:br/>
      </w:r>
      <w:r w:rsidR="0085458E" w:rsidRPr="008A1480">
        <w:rPr>
          <w:szCs w:val="24"/>
        </w:rPr>
        <w:t>na terytorium tego państwa (Dz. U. z 202</w:t>
      </w:r>
      <w:r w:rsidR="001A6787" w:rsidRPr="008A1480">
        <w:rPr>
          <w:szCs w:val="24"/>
        </w:rPr>
        <w:t>5</w:t>
      </w:r>
      <w:r w:rsidR="0085458E" w:rsidRPr="008A1480">
        <w:rPr>
          <w:szCs w:val="24"/>
        </w:rPr>
        <w:t xml:space="preserve"> r., poz. </w:t>
      </w:r>
      <w:r w:rsidR="001A6787" w:rsidRPr="008A1480">
        <w:rPr>
          <w:szCs w:val="24"/>
        </w:rPr>
        <w:t>337</w:t>
      </w:r>
      <w:r w:rsidR="0085458E" w:rsidRPr="008A1480">
        <w:rPr>
          <w:szCs w:val="24"/>
        </w:rPr>
        <w:t xml:space="preserve"> ze zm.)</w:t>
      </w:r>
      <w:r w:rsidR="008F3894" w:rsidRPr="008A1480">
        <w:rPr>
          <w:szCs w:val="24"/>
        </w:rPr>
        <w:t xml:space="preserve"> </w:t>
      </w:r>
      <w:r w:rsidRPr="008A1480">
        <w:rPr>
          <w:b/>
          <w:szCs w:val="24"/>
        </w:rPr>
        <w:t xml:space="preserve">Rada Gminy </w:t>
      </w:r>
      <w:r w:rsidR="005734FD" w:rsidRPr="008A1480">
        <w:rPr>
          <w:b/>
          <w:szCs w:val="24"/>
        </w:rPr>
        <w:t xml:space="preserve">Ruda Maleniecka </w:t>
      </w:r>
      <w:r w:rsidRPr="008A1480">
        <w:rPr>
          <w:b/>
          <w:szCs w:val="24"/>
        </w:rPr>
        <w:t>uchwala, co następuje:</w:t>
      </w:r>
    </w:p>
    <w:p w14:paraId="659DFFE5" w14:textId="77777777" w:rsidR="00FD3A7F" w:rsidRPr="008A1480" w:rsidRDefault="00FD3A7F" w:rsidP="00F939CD">
      <w:pPr>
        <w:spacing w:after="0" w:line="276" w:lineRule="auto"/>
        <w:ind w:left="0" w:firstLine="0"/>
        <w:rPr>
          <w:sz w:val="24"/>
          <w:szCs w:val="24"/>
        </w:rPr>
      </w:pPr>
    </w:p>
    <w:p w14:paraId="3AFEAA59" w14:textId="77777777" w:rsidR="00472891" w:rsidRPr="008A1480" w:rsidRDefault="00472891" w:rsidP="00E155BC">
      <w:pPr>
        <w:spacing w:after="0" w:line="276" w:lineRule="auto"/>
        <w:ind w:left="0" w:firstLine="0"/>
        <w:jc w:val="center"/>
        <w:rPr>
          <w:sz w:val="24"/>
          <w:szCs w:val="24"/>
        </w:rPr>
      </w:pPr>
      <w:r w:rsidRPr="008A1480">
        <w:rPr>
          <w:sz w:val="24"/>
          <w:szCs w:val="24"/>
        </w:rPr>
        <w:t>§ 1</w:t>
      </w:r>
    </w:p>
    <w:p w14:paraId="3200A975" w14:textId="2169644E" w:rsidR="0067286F" w:rsidRPr="008A1480" w:rsidRDefault="00A677DB" w:rsidP="00A677DB">
      <w:pPr>
        <w:spacing w:after="0" w:line="276" w:lineRule="auto"/>
        <w:rPr>
          <w:sz w:val="24"/>
          <w:szCs w:val="24"/>
        </w:rPr>
      </w:pPr>
      <w:r w:rsidRPr="008A1480">
        <w:rPr>
          <w:sz w:val="24"/>
          <w:szCs w:val="24"/>
        </w:rPr>
        <w:t>Ustala się</w:t>
      </w:r>
      <w:r w:rsidR="0067286F" w:rsidRPr="008A1480">
        <w:rPr>
          <w:sz w:val="24"/>
          <w:szCs w:val="24"/>
        </w:rPr>
        <w:t xml:space="preserve"> </w:t>
      </w:r>
      <w:r w:rsidRPr="008A1480">
        <w:rPr>
          <w:sz w:val="24"/>
          <w:szCs w:val="24"/>
        </w:rPr>
        <w:t>dochod</w:t>
      </w:r>
      <w:r w:rsidR="0067286F" w:rsidRPr="008A1480">
        <w:rPr>
          <w:sz w:val="24"/>
          <w:szCs w:val="24"/>
        </w:rPr>
        <w:t>y</w:t>
      </w:r>
      <w:r w:rsidRPr="008A1480">
        <w:rPr>
          <w:sz w:val="24"/>
          <w:szCs w:val="24"/>
        </w:rPr>
        <w:t xml:space="preserve"> </w:t>
      </w:r>
      <w:r w:rsidR="00472891" w:rsidRPr="008A1480">
        <w:rPr>
          <w:sz w:val="24"/>
          <w:szCs w:val="24"/>
        </w:rPr>
        <w:t>budżetu gminy w</w:t>
      </w:r>
      <w:r w:rsidR="0067286F" w:rsidRPr="008A1480">
        <w:rPr>
          <w:sz w:val="24"/>
          <w:szCs w:val="24"/>
        </w:rPr>
        <w:t xml:space="preserve"> łącznej</w:t>
      </w:r>
      <w:r w:rsidR="00472891" w:rsidRPr="008A1480">
        <w:rPr>
          <w:sz w:val="24"/>
          <w:szCs w:val="24"/>
        </w:rPr>
        <w:t xml:space="preserve"> wysokości </w:t>
      </w:r>
      <w:r w:rsidR="00533BDF" w:rsidRPr="008A1480">
        <w:rPr>
          <w:sz w:val="24"/>
          <w:szCs w:val="24"/>
        </w:rPr>
        <w:t>26</w:t>
      </w:r>
      <w:r w:rsidR="008A1480" w:rsidRPr="008A1480">
        <w:rPr>
          <w:sz w:val="24"/>
          <w:szCs w:val="24"/>
        </w:rPr>
        <w:t> 670 006</w:t>
      </w:r>
      <w:r w:rsidR="00533BDF" w:rsidRPr="008A1480">
        <w:rPr>
          <w:sz w:val="24"/>
          <w:szCs w:val="24"/>
        </w:rPr>
        <w:t>,00</w:t>
      </w:r>
      <w:r w:rsidR="00A32EF5" w:rsidRPr="008A1480">
        <w:rPr>
          <w:sz w:val="24"/>
          <w:szCs w:val="24"/>
        </w:rPr>
        <w:t xml:space="preserve"> zł,</w:t>
      </w:r>
    </w:p>
    <w:p w14:paraId="56D9DFD0" w14:textId="14879F8D" w:rsidR="00472891" w:rsidRPr="008A1480" w:rsidRDefault="00A677DB" w:rsidP="00A677DB">
      <w:pPr>
        <w:spacing w:after="0" w:line="276" w:lineRule="auto"/>
        <w:rPr>
          <w:sz w:val="24"/>
          <w:szCs w:val="24"/>
        </w:rPr>
      </w:pPr>
      <w:r w:rsidRPr="008A1480">
        <w:rPr>
          <w:sz w:val="24"/>
          <w:szCs w:val="24"/>
        </w:rPr>
        <w:t xml:space="preserve"> </w:t>
      </w:r>
      <w:r w:rsidR="00472891" w:rsidRPr="008A1480">
        <w:rPr>
          <w:sz w:val="24"/>
          <w:szCs w:val="24"/>
        </w:rPr>
        <w:t>z tego:</w:t>
      </w:r>
    </w:p>
    <w:p w14:paraId="7F6C1356" w14:textId="31C2B5B5" w:rsidR="00472891" w:rsidRPr="008A1480" w:rsidRDefault="004A3435">
      <w:pPr>
        <w:numPr>
          <w:ilvl w:val="0"/>
          <w:numId w:val="3"/>
        </w:numPr>
        <w:tabs>
          <w:tab w:val="left" w:pos="425"/>
          <w:tab w:val="left" w:pos="6521"/>
          <w:tab w:val="right" w:leader="dot" w:pos="9072"/>
        </w:tabs>
        <w:spacing w:after="0" w:line="276" w:lineRule="auto"/>
        <w:ind w:left="426" w:hanging="426"/>
        <w:rPr>
          <w:sz w:val="24"/>
          <w:szCs w:val="24"/>
        </w:rPr>
      </w:pPr>
      <w:r w:rsidRPr="008A1480">
        <w:rPr>
          <w:sz w:val="24"/>
          <w:szCs w:val="24"/>
        </w:rPr>
        <w:t>dochody bieżące</w:t>
      </w:r>
      <w:r w:rsidRPr="008A1480">
        <w:rPr>
          <w:sz w:val="24"/>
          <w:szCs w:val="24"/>
        </w:rPr>
        <w:tab/>
      </w:r>
      <w:r w:rsidR="008A1480" w:rsidRPr="008A1480">
        <w:rPr>
          <w:sz w:val="24"/>
          <w:szCs w:val="24"/>
        </w:rPr>
        <w:t>19 346 840,92</w:t>
      </w:r>
      <w:r w:rsidR="00AE14D9" w:rsidRPr="008A1480">
        <w:rPr>
          <w:sz w:val="24"/>
          <w:szCs w:val="24"/>
        </w:rPr>
        <w:t xml:space="preserve"> </w:t>
      </w:r>
      <w:r w:rsidR="00472891" w:rsidRPr="008A1480">
        <w:rPr>
          <w:sz w:val="24"/>
          <w:szCs w:val="24"/>
        </w:rPr>
        <w:t>zł</w:t>
      </w:r>
    </w:p>
    <w:p w14:paraId="702ED635" w14:textId="2E60A5FD" w:rsidR="00472891" w:rsidRPr="008A1480" w:rsidRDefault="005164F2">
      <w:pPr>
        <w:numPr>
          <w:ilvl w:val="0"/>
          <w:numId w:val="3"/>
        </w:numPr>
        <w:tabs>
          <w:tab w:val="left" w:pos="425"/>
          <w:tab w:val="left" w:pos="6521"/>
          <w:tab w:val="right" w:leader="dot" w:pos="9072"/>
        </w:tabs>
        <w:spacing w:after="0" w:line="276" w:lineRule="auto"/>
        <w:ind w:left="426" w:hanging="426"/>
        <w:rPr>
          <w:sz w:val="24"/>
          <w:szCs w:val="24"/>
        </w:rPr>
      </w:pPr>
      <w:r w:rsidRPr="008A1480">
        <w:rPr>
          <w:sz w:val="24"/>
          <w:szCs w:val="24"/>
        </w:rPr>
        <w:t xml:space="preserve">dochody </w:t>
      </w:r>
      <w:r w:rsidR="004A3435" w:rsidRPr="008A1480">
        <w:rPr>
          <w:sz w:val="24"/>
          <w:szCs w:val="24"/>
        </w:rPr>
        <w:t>majątkowe</w:t>
      </w:r>
      <w:r w:rsidR="004A3435" w:rsidRPr="008A1480">
        <w:rPr>
          <w:sz w:val="24"/>
          <w:szCs w:val="24"/>
        </w:rPr>
        <w:tab/>
      </w:r>
      <w:r w:rsidR="008A1480" w:rsidRPr="008A1480">
        <w:rPr>
          <w:sz w:val="24"/>
          <w:szCs w:val="24"/>
        </w:rPr>
        <w:t>7 323 1</w:t>
      </w:r>
      <w:r w:rsidR="00D8638F">
        <w:rPr>
          <w:sz w:val="24"/>
          <w:szCs w:val="24"/>
        </w:rPr>
        <w:t>6</w:t>
      </w:r>
      <w:r w:rsidR="008A1480" w:rsidRPr="008A1480">
        <w:rPr>
          <w:sz w:val="24"/>
          <w:szCs w:val="24"/>
        </w:rPr>
        <w:t>5,08</w:t>
      </w:r>
      <w:r w:rsidR="00F01210" w:rsidRPr="008A1480">
        <w:rPr>
          <w:sz w:val="24"/>
          <w:szCs w:val="24"/>
        </w:rPr>
        <w:t xml:space="preserve"> </w:t>
      </w:r>
      <w:r w:rsidR="00472891" w:rsidRPr="008A1480">
        <w:rPr>
          <w:sz w:val="24"/>
          <w:szCs w:val="24"/>
        </w:rPr>
        <w:t>zł</w:t>
      </w:r>
    </w:p>
    <w:p w14:paraId="4FDC94C8" w14:textId="77777777" w:rsidR="00820A60" w:rsidRPr="008A1480" w:rsidRDefault="00D979DA" w:rsidP="00E155BC">
      <w:pPr>
        <w:spacing w:after="0" w:line="276" w:lineRule="auto"/>
        <w:rPr>
          <w:sz w:val="24"/>
          <w:szCs w:val="24"/>
        </w:rPr>
      </w:pPr>
      <w:r w:rsidRPr="008A1480">
        <w:rPr>
          <w:sz w:val="24"/>
          <w:szCs w:val="24"/>
        </w:rPr>
        <w:t>zgodnie z załącznikiem nr 1</w:t>
      </w:r>
    </w:p>
    <w:p w14:paraId="5C449B4A" w14:textId="77777777" w:rsidR="009203EE" w:rsidRPr="008A1480" w:rsidRDefault="009203EE" w:rsidP="00E155BC">
      <w:pPr>
        <w:spacing w:after="0" w:line="276" w:lineRule="auto"/>
        <w:rPr>
          <w:sz w:val="24"/>
          <w:szCs w:val="24"/>
        </w:rPr>
      </w:pPr>
    </w:p>
    <w:p w14:paraId="4F064F88" w14:textId="77777777" w:rsidR="00472891" w:rsidRPr="008A1480" w:rsidRDefault="00472891" w:rsidP="00E155BC">
      <w:pPr>
        <w:spacing w:after="0" w:line="276" w:lineRule="auto"/>
        <w:ind w:left="0" w:firstLine="0"/>
        <w:jc w:val="center"/>
        <w:rPr>
          <w:sz w:val="24"/>
          <w:szCs w:val="24"/>
        </w:rPr>
      </w:pPr>
      <w:r w:rsidRPr="008A1480">
        <w:rPr>
          <w:sz w:val="24"/>
          <w:szCs w:val="24"/>
        </w:rPr>
        <w:t>§ 2</w:t>
      </w:r>
    </w:p>
    <w:p w14:paraId="62FE63B4" w14:textId="37F74542" w:rsidR="00DB6360" w:rsidRPr="008A1480" w:rsidRDefault="001E351C" w:rsidP="00DB636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9A6FD5" w:rsidRPr="008A1480">
        <w:rPr>
          <w:sz w:val="24"/>
          <w:szCs w:val="24"/>
        </w:rPr>
        <w:t>Ustala się wydatk</w:t>
      </w:r>
      <w:r w:rsidR="00DB6360" w:rsidRPr="008A1480">
        <w:rPr>
          <w:sz w:val="24"/>
          <w:szCs w:val="24"/>
        </w:rPr>
        <w:t>i</w:t>
      </w:r>
      <w:r w:rsidR="009A6FD5" w:rsidRPr="008A1480">
        <w:rPr>
          <w:sz w:val="24"/>
          <w:szCs w:val="24"/>
        </w:rPr>
        <w:t xml:space="preserve"> budżetu gminy w</w:t>
      </w:r>
      <w:r w:rsidR="00DB6360" w:rsidRPr="008A1480">
        <w:rPr>
          <w:sz w:val="24"/>
          <w:szCs w:val="24"/>
        </w:rPr>
        <w:t xml:space="preserve"> łącznej</w:t>
      </w:r>
      <w:r w:rsidR="009A6FD5" w:rsidRPr="008A1480">
        <w:rPr>
          <w:sz w:val="24"/>
          <w:szCs w:val="24"/>
        </w:rPr>
        <w:t xml:space="preserve"> wysokości </w:t>
      </w:r>
      <w:r w:rsidR="008A1480" w:rsidRPr="008A1480">
        <w:rPr>
          <w:sz w:val="24"/>
          <w:szCs w:val="24"/>
        </w:rPr>
        <w:t>27 997 191</w:t>
      </w:r>
      <w:r w:rsidR="00A82907" w:rsidRPr="008A1480">
        <w:rPr>
          <w:sz w:val="24"/>
          <w:szCs w:val="24"/>
        </w:rPr>
        <w:t>,00</w:t>
      </w:r>
      <w:r w:rsidR="009A6FD5" w:rsidRPr="008A1480">
        <w:rPr>
          <w:sz w:val="24"/>
          <w:szCs w:val="24"/>
        </w:rPr>
        <w:t xml:space="preserve"> zł, </w:t>
      </w:r>
    </w:p>
    <w:p w14:paraId="4025F297" w14:textId="35BE5CE4" w:rsidR="009A6FD5" w:rsidRPr="008A1480" w:rsidRDefault="009A6FD5" w:rsidP="00DB6360">
      <w:pPr>
        <w:spacing w:after="0"/>
        <w:rPr>
          <w:sz w:val="24"/>
          <w:szCs w:val="24"/>
        </w:rPr>
      </w:pPr>
      <w:r w:rsidRPr="008A1480">
        <w:rPr>
          <w:sz w:val="24"/>
          <w:szCs w:val="24"/>
        </w:rPr>
        <w:t>z tego:</w:t>
      </w:r>
    </w:p>
    <w:p w14:paraId="0AD87110" w14:textId="1464BA6F" w:rsidR="00472891" w:rsidRPr="008A1480" w:rsidRDefault="00472891" w:rsidP="00E155BC">
      <w:pPr>
        <w:tabs>
          <w:tab w:val="left" w:pos="6521"/>
          <w:tab w:val="right" w:leader="dot" w:pos="9072"/>
        </w:tabs>
        <w:spacing w:after="0" w:line="276" w:lineRule="auto"/>
        <w:rPr>
          <w:bCs/>
          <w:sz w:val="24"/>
          <w:szCs w:val="24"/>
        </w:rPr>
      </w:pPr>
      <w:r w:rsidRPr="008A1480">
        <w:rPr>
          <w:bCs/>
          <w:sz w:val="24"/>
          <w:szCs w:val="24"/>
        </w:rPr>
        <w:t>a) w</w:t>
      </w:r>
      <w:r w:rsidR="008A56B1" w:rsidRPr="008A1480">
        <w:rPr>
          <w:bCs/>
          <w:sz w:val="24"/>
          <w:szCs w:val="24"/>
        </w:rPr>
        <w:t>ydatki bieżące</w:t>
      </w:r>
      <w:r w:rsidR="008A56B1" w:rsidRPr="008A1480">
        <w:rPr>
          <w:bCs/>
          <w:sz w:val="24"/>
          <w:szCs w:val="24"/>
        </w:rPr>
        <w:tab/>
      </w:r>
      <w:r w:rsidR="008A1480" w:rsidRPr="008A1480">
        <w:rPr>
          <w:bCs/>
          <w:sz w:val="24"/>
          <w:szCs w:val="24"/>
        </w:rPr>
        <w:t>19 346 840,56</w:t>
      </w:r>
      <w:r w:rsidRPr="008A1480">
        <w:rPr>
          <w:bCs/>
          <w:sz w:val="24"/>
          <w:szCs w:val="24"/>
        </w:rPr>
        <w:t xml:space="preserve"> zł</w:t>
      </w:r>
    </w:p>
    <w:p w14:paraId="2C761D00" w14:textId="6032F26A" w:rsidR="00472891" w:rsidRPr="008A1480" w:rsidRDefault="00472891" w:rsidP="00E155BC">
      <w:pPr>
        <w:tabs>
          <w:tab w:val="left" w:pos="6521"/>
          <w:tab w:val="right" w:leader="dot" w:pos="9072"/>
        </w:tabs>
        <w:spacing w:after="0" w:line="276" w:lineRule="auto"/>
        <w:rPr>
          <w:bCs/>
          <w:sz w:val="24"/>
          <w:szCs w:val="24"/>
        </w:rPr>
      </w:pPr>
      <w:r w:rsidRPr="008A1480">
        <w:rPr>
          <w:bCs/>
          <w:sz w:val="24"/>
          <w:szCs w:val="24"/>
        </w:rPr>
        <w:t>b) wydatki majątkowe</w:t>
      </w:r>
      <w:r w:rsidRPr="008A1480">
        <w:rPr>
          <w:bCs/>
          <w:sz w:val="24"/>
          <w:szCs w:val="24"/>
        </w:rPr>
        <w:tab/>
      </w:r>
      <w:r w:rsidR="008A1480" w:rsidRPr="008A1480">
        <w:rPr>
          <w:bCs/>
          <w:sz w:val="24"/>
          <w:szCs w:val="24"/>
        </w:rPr>
        <w:t>8 650 350,44</w:t>
      </w:r>
      <w:r w:rsidR="00754FC3" w:rsidRPr="008A1480">
        <w:rPr>
          <w:bCs/>
          <w:sz w:val="24"/>
          <w:szCs w:val="24"/>
        </w:rPr>
        <w:t xml:space="preserve"> </w:t>
      </w:r>
      <w:r w:rsidRPr="008A1480">
        <w:rPr>
          <w:bCs/>
          <w:sz w:val="24"/>
          <w:szCs w:val="24"/>
        </w:rPr>
        <w:t>zł</w:t>
      </w:r>
    </w:p>
    <w:p w14:paraId="4A434697" w14:textId="77777777" w:rsidR="00472891" w:rsidRPr="008A1480" w:rsidRDefault="00472891" w:rsidP="00E155BC">
      <w:pPr>
        <w:pStyle w:val="Tekstpodstawowywcity2"/>
        <w:spacing w:after="0" w:line="276" w:lineRule="auto"/>
        <w:ind w:left="0" w:firstLine="0"/>
        <w:jc w:val="left"/>
        <w:rPr>
          <w:szCs w:val="24"/>
        </w:rPr>
      </w:pPr>
      <w:r w:rsidRPr="008A1480">
        <w:rPr>
          <w:spacing w:val="-2"/>
          <w:szCs w:val="24"/>
        </w:rPr>
        <w:t>zgodnie z załącznikiem nr 2.</w:t>
      </w:r>
    </w:p>
    <w:p w14:paraId="11F7F489" w14:textId="0F6FCF9A" w:rsidR="00472891" w:rsidRPr="00C34485" w:rsidRDefault="009A6FD5" w:rsidP="009A6FD5">
      <w:pPr>
        <w:pStyle w:val="Tekstpodstawowywcity2"/>
        <w:spacing w:after="0" w:line="276" w:lineRule="auto"/>
        <w:ind w:hanging="284"/>
        <w:rPr>
          <w:szCs w:val="24"/>
        </w:rPr>
      </w:pPr>
      <w:r w:rsidRPr="00C34485">
        <w:rPr>
          <w:szCs w:val="24"/>
        </w:rPr>
        <w:t>2. Ustala się l</w:t>
      </w:r>
      <w:r w:rsidR="00472891" w:rsidRPr="00C34485">
        <w:rPr>
          <w:szCs w:val="24"/>
        </w:rPr>
        <w:t xml:space="preserve">imity wydatków na wieloletnie przedsięwzięcia planowane do poniesienia </w:t>
      </w:r>
      <w:r w:rsidR="0009746B" w:rsidRPr="00C34485">
        <w:rPr>
          <w:szCs w:val="24"/>
        </w:rPr>
        <w:br/>
        <w:t>w roku budżetowym 202</w:t>
      </w:r>
      <w:r w:rsidR="00C34485" w:rsidRPr="00C34485">
        <w:rPr>
          <w:szCs w:val="24"/>
        </w:rPr>
        <w:t>6</w:t>
      </w:r>
      <w:r w:rsidR="00472891" w:rsidRPr="00C34485">
        <w:rPr>
          <w:szCs w:val="24"/>
        </w:rPr>
        <w:t xml:space="preserve"> zgodnie z załącznikiem nr 3.</w:t>
      </w:r>
    </w:p>
    <w:p w14:paraId="706CF1E6" w14:textId="77777777" w:rsidR="00472891" w:rsidRPr="009638D1" w:rsidRDefault="009A6FD5" w:rsidP="009A6FD5">
      <w:pPr>
        <w:pStyle w:val="Tekstpodstawowywcity2"/>
        <w:spacing w:after="0" w:line="276" w:lineRule="auto"/>
        <w:ind w:hanging="284"/>
        <w:rPr>
          <w:szCs w:val="24"/>
        </w:rPr>
      </w:pPr>
      <w:r w:rsidRPr="00C34485">
        <w:rPr>
          <w:szCs w:val="24"/>
        </w:rPr>
        <w:t>3. Ustala się l</w:t>
      </w:r>
      <w:r w:rsidR="00472891" w:rsidRPr="00C34485">
        <w:rPr>
          <w:szCs w:val="24"/>
        </w:rPr>
        <w:t xml:space="preserve">imity wydatków na inwestycje </w:t>
      </w:r>
      <w:r w:rsidR="00472891" w:rsidRPr="009638D1">
        <w:rPr>
          <w:szCs w:val="24"/>
        </w:rPr>
        <w:t>jednoroczne zgodnie z załącznikiem nr 4.</w:t>
      </w:r>
    </w:p>
    <w:p w14:paraId="0962C33B" w14:textId="77777777" w:rsidR="009203EE" w:rsidRPr="009638D1" w:rsidRDefault="009203EE" w:rsidP="00E155BC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2CE86356" w14:textId="77777777" w:rsidR="00472891" w:rsidRPr="00E7069F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E7069F">
        <w:rPr>
          <w:szCs w:val="24"/>
        </w:rPr>
        <w:t>§ 3</w:t>
      </w:r>
    </w:p>
    <w:p w14:paraId="0BACD365" w14:textId="4144FB73" w:rsidR="00C843E3" w:rsidRPr="00E7069F" w:rsidRDefault="00C843E3" w:rsidP="00C843E3">
      <w:pPr>
        <w:pStyle w:val="Tekstpodstawowywcity2"/>
        <w:spacing w:after="0" w:line="276" w:lineRule="auto"/>
        <w:ind w:hanging="284"/>
        <w:rPr>
          <w:szCs w:val="24"/>
        </w:rPr>
      </w:pPr>
      <w:r w:rsidRPr="00E7069F">
        <w:rPr>
          <w:szCs w:val="24"/>
        </w:rPr>
        <w:t xml:space="preserve">Ustala się deficyt budżetu gminy w wysokości </w:t>
      </w:r>
      <w:r w:rsidR="00E7069F" w:rsidRPr="00E7069F">
        <w:rPr>
          <w:szCs w:val="24"/>
        </w:rPr>
        <w:t>1 327 185,00</w:t>
      </w:r>
      <w:r w:rsidRPr="00E7069F">
        <w:rPr>
          <w:szCs w:val="24"/>
        </w:rPr>
        <w:t xml:space="preserve"> zł, którego źródłem sfinansowania będą przychody z tytułu:</w:t>
      </w:r>
    </w:p>
    <w:p w14:paraId="003679CD" w14:textId="0C698BBB" w:rsidR="00C843E3" w:rsidRDefault="00C843E3" w:rsidP="00C843E3">
      <w:pPr>
        <w:pStyle w:val="Tekstpodstawowywcity2"/>
        <w:numPr>
          <w:ilvl w:val="0"/>
          <w:numId w:val="8"/>
        </w:numPr>
        <w:spacing w:after="0" w:line="276" w:lineRule="auto"/>
        <w:ind w:left="426" w:hanging="340"/>
        <w:rPr>
          <w:szCs w:val="24"/>
        </w:rPr>
      </w:pPr>
      <w:r w:rsidRPr="003F2259">
        <w:rPr>
          <w:szCs w:val="24"/>
        </w:rPr>
        <w:t xml:space="preserve">wolnych środków określonych w art. 217 ust. 2 pkt 6 ustawy o finansach publicznych </w:t>
      </w:r>
      <w:r w:rsidRPr="003F2259">
        <w:rPr>
          <w:szCs w:val="24"/>
        </w:rPr>
        <w:br/>
        <w:t xml:space="preserve">w wysokości </w:t>
      </w:r>
      <w:r w:rsidR="00E7069F" w:rsidRPr="003F2259">
        <w:rPr>
          <w:szCs w:val="24"/>
        </w:rPr>
        <w:t>1 268 905,00</w:t>
      </w:r>
      <w:r w:rsidRPr="003F2259">
        <w:rPr>
          <w:szCs w:val="24"/>
        </w:rPr>
        <w:t xml:space="preserve"> zł,</w:t>
      </w:r>
    </w:p>
    <w:p w14:paraId="4DC8F9D1" w14:textId="336B0A73" w:rsidR="00943F37" w:rsidRPr="003F2259" w:rsidRDefault="00C843E3" w:rsidP="003F2259">
      <w:pPr>
        <w:pStyle w:val="Tekstpodstawowywcity2"/>
        <w:numPr>
          <w:ilvl w:val="0"/>
          <w:numId w:val="8"/>
        </w:numPr>
        <w:spacing w:after="0" w:line="276" w:lineRule="auto"/>
        <w:ind w:left="426" w:hanging="340"/>
        <w:rPr>
          <w:szCs w:val="24"/>
        </w:rPr>
      </w:pPr>
      <w:r w:rsidRPr="003F2259">
        <w:rPr>
          <w:szCs w:val="24"/>
        </w:rPr>
        <w:t xml:space="preserve">niewykorzystanych środków pieniężnych na rachunku bieżącym budżetu wynikających </w:t>
      </w:r>
      <w:r w:rsidRPr="003F2259">
        <w:rPr>
          <w:szCs w:val="24"/>
        </w:rPr>
        <w:br/>
        <w:t xml:space="preserve">z rozliczenia środków określonych </w:t>
      </w:r>
      <w:r w:rsidR="00D13502">
        <w:rPr>
          <w:szCs w:val="24"/>
        </w:rPr>
        <w:t xml:space="preserve">w </w:t>
      </w:r>
      <w:r w:rsidRPr="003F2259">
        <w:rPr>
          <w:szCs w:val="24"/>
        </w:rPr>
        <w:t xml:space="preserve">art. 5 ust. 1 pkt 2 ustawy o finansach publicznych </w:t>
      </w:r>
      <w:r w:rsidR="00E7069F" w:rsidRPr="003F2259">
        <w:rPr>
          <w:szCs w:val="24"/>
        </w:rPr>
        <w:br/>
      </w:r>
      <w:r w:rsidRPr="003F2259">
        <w:rPr>
          <w:szCs w:val="24"/>
        </w:rPr>
        <w:t>i dotacji na realizację programu, projektu lub zadania finansowanego z udziałem tych środków</w:t>
      </w:r>
      <w:r w:rsidRPr="003F2259">
        <w:t xml:space="preserve"> w kwocie </w:t>
      </w:r>
      <w:r w:rsidR="00E7069F" w:rsidRPr="003F2259">
        <w:t>58 280,00</w:t>
      </w:r>
      <w:r w:rsidRPr="003F2259">
        <w:t xml:space="preserve"> zł</w:t>
      </w:r>
      <w:r w:rsidR="00E7069F" w:rsidRPr="003F2259">
        <w:t>.</w:t>
      </w:r>
    </w:p>
    <w:p w14:paraId="2FEAA0A4" w14:textId="77777777" w:rsidR="00FD3A7F" w:rsidRPr="005B63EA" w:rsidRDefault="00FD3A7F" w:rsidP="00E7069F">
      <w:pPr>
        <w:pStyle w:val="Tekstpodstawowywcity2"/>
        <w:spacing w:after="0" w:line="276" w:lineRule="auto"/>
        <w:ind w:hanging="284"/>
        <w:rPr>
          <w:color w:val="FF0000"/>
          <w:szCs w:val="24"/>
        </w:rPr>
      </w:pPr>
    </w:p>
    <w:p w14:paraId="5E02FF4B" w14:textId="0B7D8A67" w:rsidR="001057E9" w:rsidRPr="00B130D8" w:rsidRDefault="001057E9" w:rsidP="0096011E">
      <w:pPr>
        <w:pStyle w:val="Tekstpodstawowywcity2"/>
        <w:spacing w:after="0" w:line="276" w:lineRule="auto"/>
        <w:ind w:left="4248" w:firstLine="0"/>
        <w:rPr>
          <w:szCs w:val="24"/>
        </w:rPr>
      </w:pPr>
      <w:r w:rsidRPr="00B130D8">
        <w:rPr>
          <w:szCs w:val="24"/>
        </w:rPr>
        <w:t xml:space="preserve">§ </w:t>
      </w:r>
      <w:r w:rsidR="00E7142E" w:rsidRPr="00B130D8">
        <w:rPr>
          <w:szCs w:val="24"/>
        </w:rPr>
        <w:t>4</w:t>
      </w:r>
      <w:r w:rsidR="005213C9" w:rsidRPr="00B130D8">
        <w:rPr>
          <w:szCs w:val="24"/>
        </w:rPr>
        <w:t xml:space="preserve"> </w:t>
      </w:r>
    </w:p>
    <w:p w14:paraId="397F26DF" w14:textId="548223E8" w:rsidR="001057E9" w:rsidRPr="00B130D8" w:rsidRDefault="001057E9" w:rsidP="00E7142E">
      <w:pPr>
        <w:pStyle w:val="Tekstpodstawowywcity2"/>
        <w:spacing w:after="0" w:line="276" w:lineRule="auto"/>
        <w:ind w:hanging="284"/>
        <w:rPr>
          <w:szCs w:val="24"/>
        </w:rPr>
      </w:pPr>
      <w:r w:rsidRPr="00B130D8">
        <w:rPr>
          <w:szCs w:val="24"/>
        </w:rPr>
        <w:t>Ustala się</w:t>
      </w:r>
      <w:r w:rsidR="00E7142E" w:rsidRPr="00B130D8">
        <w:rPr>
          <w:szCs w:val="24"/>
        </w:rPr>
        <w:t>:</w:t>
      </w:r>
      <w:r w:rsidRPr="00B130D8">
        <w:rPr>
          <w:szCs w:val="24"/>
        </w:rPr>
        <w:t xml:space="preserve"> </w:t>
      </w:r>
    </w:p>
    <w:p w14:paraId="4ED6D5B4" w14:textId="453C51E2" w:rsidR="00E7142E" w:rsidRPr="00B130D8" w:rsidRDefault="00E7142E" w:rsidP="00D66DBF">
      <w:pPr>
        <w:pStyle w:val="Tekstpodstawowywcity2"/>
        <w:spacing w:after="0" w:line="276" w:lineRule="auto"/>
        <w:ind w:hanging="284"/>
        <w:rPr>
          <w:szCs w:val="24"/>
        </w:rPr>
      </w:pPr>
      <w:r w:rsidRPr="00B130D8">
        <w:rPr>
          <w:szCs w:val="24"/>
        </w:rPr>
        <w:t>1</w:t>
      </w:r>
      <w:r w:rsidR="0043669C" w:rsidRPr="00B130D8">
        <w:rPr>
          <w:szCs w:val="24"/>
        </w:rPr>
        <w:t>)</w:t>
      </w:r>
      <w:r w:rsidR="009E3EEC" w:rsidRPr="00B130D8">
        <w:rPr>
          <w:szCs w:val="24"/>
        </w:rPr>
        <w:t xml:space="preserve"> </w:t>
      </w:r>
      <w:r w:rsidR="0043669C" w:rsidRPr="00B130D8">
        <w:rPr>
          <w:szCs w:val="24"/>
        </w:rPr>
        <w:t>p</w:t>
      </w:r>
      <w:r w:rsidR="00472891" w:rsidRPr="00B130D8">
        <w:rPr>
          <w:szCs w:val="24"/>
        </w:rPr>
        <w:t>rzychod</w:t>
      </w:r>
      <w:r w:rsidRPr="00B130D8">
        <w:rPr>
          <w:szCs w:val="24"/>
        </w:rPr>
        <w:t>y</w:t>
      </w:r>
      <w:r w:rsidR="00472891" w:rsidRPr="00B130D8">
        <w:rPr>
          <w:szCs w:val="24"/>
        </w:rPr>
        <w:t xml:space="preserve"> budżetu w </w:t>
      </w:r>
      <w:r w:rsidRPr="00B130D8">
        <w:rPr>
          <w:szCs w:val="24"/>
        </w:rPr>
        <w:t xml:space="preserve">łącznej </w:t>
      </w:r>
      <w:r w:rsidR="00472891" w:rsidRPr="00B130D8">
        <w:rPr>
          <w:szCs w:val="24"/>
        </w:rPr>
        <w:t xml:space="preserve">wysokości </w:t>
      </w:r>
      <w:r w:rsidRPr="00B130D8">
        <w:rPr>
          <w:szCs w:val="24"/>
        </w:rPr>
        <w:tab/>
      </w:r>
      <w:r w:rsidRPr="00B130D8">
        <w:rPr>
          <w:szCs w:val="24"/>
        </w:rPr>
        <w:tab/>
      </w:r>
      <w:r w:rsidRPr="00B130D8">
        <w:rPr>
          <w:szCs w:val="24"/>
        </w:rPr>
        <w:tab/>
      </w:r>
      <w:r w:rsidRPr="00B130D8">
        <w:rPr>
          <w:szCs w:val="24"/>
        </w:rPr>
        <w:tab/>
      </w:r>
      <w:r w:rsidR="0016134A" w:rsidRPr="00B130D8">
        <w:rPr>
          <w:szCs w:val="24"/>
        </w:rPr>
        <w:t>2</w:t>
      </w:r>
      <w:r w:rsidR="00B130D8" w:rsidRPr="00B130D8">
        <w:rPr>
          <w:szCs w:val="24"/>
        </w:rPr>
        <w:t> 704 353</w:t>
      </w:r>
      <w:r w:rsidR="0016134A" w:rsidRPr="00B130D8">
        <w:rPr>
          <w:szCs w:val="24"/>
        </w:rPr>
        <w:t>,00</w:t>
      </w:r>
      <w:r w:rsidR="00B16915" w:rsidRPr="00B130D8">
        <w:rPr>
          <w:szCs w:val="24"/>
        </w:rPr>
        <w:t xml:space="preserve"> zł</w:t>
      </w:r>
      <w:r w:rsidR="0043669C" w:rsidRPr="00B130D8">
        <w:rPr>
          <w:szCs w:val="24"/>
        </w:rPr>
        <w:t>,</w:t>
      </w:r>
    </w:p>
    <w:p w14:paraId="4D1B80A2" w14:textId="462E36CA" w:rsidR="00E7142E" w:rsidRPr="00F263F7" w:rsidRDefault="00E7142E" w:rsidP="00D66DBF">
      <w:pPr>
        <w:pStyle w:val="Tekstpodstawowywcity2"/>
        <w:spacing w:after="0" w:line="276" w:lineRule="auto"/>
        <w:ind w:hanging="284"/>
        <w:rPr>
          <w:szCs w:val="24"/>
        </w:rPr>
      </w:pPr>
      <w:r w:rsidRPr="00323AE6">
        <w:rPr>
          <w:szCs w:val="24"/>
        </w:rPr>
        <w:lastRenderedPageBreak/>
        <w:t>2</w:t>
      </w:r>
      <w:r w:rsidR="0043669C" w:rsidRPr="00323AE6">
        <w:rPr>
          <w:szCs w:val="24"/>
        </w:rPr>
        <w:t>)</w:t>
      </w:r>
      <w:r w:rsidRPr="00323AE6">
        <w:rPr>
          <w:szCs w:val="24"/>
        </w:rPr>
        <w:t xml:space="preserve"> </w:t>
      </w:r>
      <w:r w:rsidR="0043669C" w:rsidRPr="00323AE6">
        <w:rPr>
          <w:szCs w:val="24"/>
        </w:rPr>
        <w:t>r</w:t>
      </w:r>
      <w:r w:rsidRPr="00323AE6">
        <w:rPr>
          <w:szCs w:val="24"/>
        </w:rPr>
        <w:t xml:space="preserve">ozchody budżetu w łącznej wysokości </w:t>
      </w:r>
      <w:r w:rsidRPr="00323AE6">
        <w:rPr>
          <w:szCs w:val="24"/>
        </w:rPr>
        <w:tab/>
      </w:r>
      <w:r w:rsidRPr="00F263F7">
        <w:rPr>
          <w:szCs w:val="24"/>
        </w:rPr>
        <w:tab/>
      </w:r>
      <w:r w:rsidRPr="00F263F7">
        <w:rPr>
          <w:szCs w:val="24"/>
        </w:rPr>
        <w:tab/>
      </w:r>
      <w:r w:rsidRPr="00F263F7">
        <w:rPr>
          <w:szCs w:val="24"/>
        </w:rPr>
        <w:tab/>
      </w:r>
      <w:r w:rsidR="00323AE6" w:rsidRPr="00F263F7">
        <w:rPr>
          <w:szCs w:val="24"/>
        </w:rPr>
        <w:t>1 377 168</w:t>
      </w:r>
      <w:r w:rsidR="00900D4D" w:rsidRPr="00F263F7">
        <w:rPr>
          <w:szCs w:val="24"/>
        </w:rPr>
        <w:t>,00</w:t>
      </w:r>
      <w:r w:rsidRPr="00F263F7">
        <w:rPr>
          <w:szCs w:val="24"/>
        </w:rPr>
        <w:t xml:space="preserve"> zł</w:t>
      </w:r>
      <w:r w:rsidR="0043669C" w:rsidRPr="00F263F7">
        <w:rPr>
          <w:szCs w:val="24"/>
        </w:rPr>
        <w:t>,</w:t>
      </w:r>
    </w:p>
    <w:p w14:paraId="79074DA1" w14:textId="2D2BB560" w:rsidR="00257A16" w:rsidRPr="00F263F7" w:rsidRDefault="00E7142E" w:rsidP="00585D45">
      <w:pPr>
        <w:pStyle w:val="Tekstpodstawowywcity2"/>
        <w:spacing w:after="0" w:line="276" w:lineRule="auto"/>
        <w:ind w:firstLine="0"/>
        <w:rPr>
          <w:szCs w:val="24"/>
        </w:rPr>
      </w:pPr>
      <w:r w:rsidRPr="00F263F7">
        <w:rPr>
          <w:szCs w:val="24"/>
        </w:rPr>
        <w:t xml:space="preserve">- </w:t>
      </w:r>
      <w:r w:rsidR="00DF48D8" w:rsidRPr="00F263F7">
        <w:rPr>
          <w:szCs w:val="24"/>
        </w:rPr>
        <w:t xml:space="preserve">zgodnie </w:t>
      </w:r>
      <w:r w:rsidR="00472891" w:rsidRPr="00F263F7">
        <w:rPr>
          <w:szCs w:val="24"/>
        </w:rPr>
        <w:t xml:space="preserve">z załącznikiem nr </w:t>
      </w:r>
      <w:r w:rsidR="006F3BB1" w:rsidRPr="00F263F7">
        <w:rPr>
          <w:szCs w:val="24"/>
        </w:rPr>
        <w:t>5</w:t>
      </w:r>
      <w:r w:rsidR="00472891" w:rsidRPr="00F263F7">
        <w:rPr>
          <w:szCs w:val="24"/>
        </w:rPr>
        <w:t>.</w:t>
      </w:r>
    </w:p>
    <w:p w14:paraId="35BE2C72" w14:textId="77777777" w:rsidR="00EA1149" w:rsidRPr="00F263F7" w:rsidRDefault="00EA1149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</w:p>
    <w:p w14:paraId="1A2D4243" w14:textId="33A756EA" w:rsidR="00472891" w:rsidRPr="00F263F7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F263F7">
        <w:rPr>
          <w:szCs w:val="24"/>
        </w:rPr>
        <w:t xml:space="preserve">§ </w:t>
      </w:r>
      <w:r w:rsidR="00AE679A" w:rsidRPr="00F263F7">
        <w:rPr>
          <w:szCs w:val="24"/>
        </w:rPr>
        <w:t>5</w:t>
      </w:r>
    </w:p>
    <w:p w14:paraId="5553D57C" w14:textId="77777777" w:rsidR="00472891" w:rsidRPr="00F263F7" w:rsidRDefault="00472891" w:rsidP="00E155BC">
      <w:pPr>
        <w:pStyle w:val="Tekstpodstawowywcity2"/>
        <w:spacing w:after="0" w:line="276" w:lineRule="auto"/>
        <w:ind w:left="0" w:firstLine="0"/>
        <w:rPr>
          <w:szCs w:val="24"/>
        </w:rPr>
      </w:pPr>
      <w:r w:rsidRPr="00F263F7">
        <w:rPr>
          <w:szCs w:val="24"/>
        </w:rPr>
        <w:t>W budżecie tworzy się rezerwy:</w:t>
      </w:r>
    </w:p>
    <w:p w14:paraId="0C31EB63" w14:textId="79E50BB7" w:rsidR="00472891" w:rsidRPr="00F263F7" w:rsidRDefault="00BD36DD">
      <w:pPr>
        <w:pStyle w:val="Tekstpodstawowywcity2"/>
        <w:numPr>
          <w:ilvl w:val="0"/>
          <w:numId w:val="2"/>
        </w:numPr>
        <w:spacing w:after="0" w:line="276" w:lineRule="auto"/>
        <w:rPr>
          <w:szCs w:val="24"/>
        </w:rPr>
      </w:pPr>
      <w:r w:rsidRPr="00F263F7">
        <w:rPr>
          <w:szCs w:val="24"/>
        </w:rPr>
        <w:t>ogól</w:t>
      </w:r>
      <w:r w:rsidR="00974E29" w:rsidRPr="00F263F7">
        <w:rPr>
          <w:szCs w:val="24"/>
        </w:rPr>
        <w:t>ną w wysokości</w:t>
      </w:r>
      <w:r w:rsidR="00974E29" w:rsidRPr="00F263F7">
        <w:rPr>
          <w:szCs w:val="24"/>
        </w:rPr>
        <w:tab/>
      </w:r>
      <w:r w:rsidR="00974E29" w:rsidRPr="00F263F7">
        <w:rPr>
          <w:szCs w:val="24"/>
        </w:rPr>
        <w:tab/>
      </w:r>
      <w:r w:rsidR="00974E29" w:rsidRPr="00F263F7">
        <w:rPr>
          <w:szCs w:val="24"/>
        </w:rPr>
        <w:tab/>
      </w:r>
      <w:r w:rsidR="00974E29" w:rsidRPr="00F263F7">
        <w:rPr>
          <w:szCs w:val="24"/>
        </w:rPr>
        <w:tab/>
      </w:r>
      <w:r w:rsidR="00974E29" w:rsidRPr="00F263F7">
        <w:rPr>
          <w:szCs w:val="24"/>
        </w:rPr>
        <w:tab/>
      </w:r>
      <w:r w:rsidR="00974E29" w:rsidRPr="00F263F7">
        <w:rPr>
          <w:szCs w:val="24"/>
        </w:rPr>
        <w:tab/>
      </w:r>
      <w:r w:rsidR="00974E29" w:rsidRPr="00F263F7">
        <w:rPr>
          <w:szCs w:val="24"/>
        </w:rPr>
        <w:tab/>
      </w:r>
      <w:r w:rsidR="00585D45" w:rsidRPr="00F263F7">
        <w:rPr>
          <w:szCs w:val="24"/>
        </w:rPr>
        <w:t>219 589,92</w:t>
      </w:r>
      <w:r w:rsidR="008F2BC2" w:rsidRPr="00F263F7">
        <w:rPr>
          <w:szCs w:val="24"/>
        </w:rPr>
        <w:t xml:space="preserve"> </w:t>
      </w:r>
      <w:r w:rsidR="00472891" w:rsidRPr="00F263F7">
        <w:rPr>
          <w:szCs w:val="24"/>
        </w:rPr>
        <w:t>zł,</w:t>
      </w:r>
    </w:p>
    <w:p w14:paraId="721FF9AC" w14:textId="4DD76B42" w:rsidR="00472891" w:rsidRPr="00F263F7" w:rsidRDefault="00974E29">
      <w:pPr>
        <w:pStyle w:val="Tekstpodstawowywcity2"/>
        <w:numPr>
          <w:ilvl w:val="0"/>
          <w:numId w:val="2"/>
        </w:numPr>
        <w:spacing w:after="0" w:line="276" w:lineRule="auto"/>
        <w:rPr>
          <w:szCs w:val="24"/>
        </w:rPr>
      </w:pPr>
      <w:r w:rsidRPr="00F263F7">
        <w:rPr>
          <w:szCs w:val="24"/>
        </w:rPr>
        <w:t xml:space="preserve">celową w wysokości </w:t>
      </w:r>
      <w:r w:rsidRPr="00F263F7">
        <w:rPr>
          <w:szCs w:val="24"/>
        </w:rPr>
        <w:tab/>
      </w:r>
      <w:r w:rsidRPr="00F263F7">
        <w:rPr>
          <w:szCs w:val="24"/>
        </w:rPr>
        <w:tab/>
      </w:r>
      <w:r w:rsidRPr="00F263F7">
        <w:rPr>
          <w:szCs w:val="24"/>
        </w:rPr>
        <w:tab/>
      </w:r>
      <w:r w:rsidRPr="00F263F7">
        <w:rPr>
          <w:szCs w:val="24"/>
        </w:rPr>
        <w:tab/>
      </w:r>
      <w:r w:rsidRPr="00F263F7">
        <w:rPr>
          <w:szCs w:val="24"/>
        </w:rPr>
        <w:tab/>
      </w:r>
      <w:r w:rsidRPr="00F263F7">
        <w:rPr>
          <w:szCs w:val="24"/>
        </w:rPr>
        <w:tab/>
      </w:r>
      <w:r w:rsidRPr="00F263F7">
        <w:rPr>
          <w:szCs w:val="24"/>
        </w:rPr>
        <w:tab/>
      </w:r>
      <w:r w:rsidR="00585D45" w:rsidRPr="00F263F7">
        <w:rPr>
          <w:szCs w:val="24"/>
        </w:rPr>
        <w:t>40 500</w:t>
      </w:r>
      <w:r w:rsidR="00BD36DD" w:rsidRPr="00F263F7">
        <w:rPr>
          <w:szCs w:val="24"/>
        </w:rPr>
        <w:t>,00</w:t>
      </w:r>
      <w:r w:rsidR="008F2BC2" w:rsidRPr="00F263F7">
        <w:rPr>
          <w:szCs w:val="24"/>
        </w:rPr>
        <w:t xml:space="preserve"> </w:t>
      </w:r>
      <w:r w:rsidR="00472891" w:rsidRPr="00F263F7">
        <w:rPr>
          <w:szCs w:val="24"/>
        </w:rPr>
        <w:t>zł,</w:t>
      </w:r>
    </w:p>
    <w:p w14:paraId="4FBA2AFA" w14:textId="0F8A1562" w:rsidR="00472891" w:rsidRPr="00F263F7" w:rsidRDefault="00BD36DD" w:rsidP="00E155BC">
      <w:pPr>
        <w:pStyle w:val="Tekstpodstawowywcity2"/>
        <w:spacing w:after="0" w:line="276" w:lineRule="auto"/>
        <w:ind w:hanging="284"/>
        <w:rPr>
          <w:szCs w:val="24"/>
        </w:rPr>
      </w:pPr>
      <w:r w:rsidRPr="00F263F7">
        <w:rPr>
          <w:szCs w:val="24"/>
        </w:rPr>
        <w:t>z przeznaczeniem na</w:t>
      </w:r>
      <w:r w:rsidR="00AE679A" w:rsidRPr="00F263F7">
        <w:rPr>
          <w:szCs w:val="24"/>
        </w:rPr>
        <w:t>:</w:t>
      </w:r>
    </w:p>
    <w:p w14:paraId="340F9D73" w14:textId="57A514C0" w:rsidR="00472891" w:rsidRPr="00F263F7" w:rsidRDefault="00AE679A">
      <w:pPr>
        <w:pStyle w:val="Tekstpodstawowywcity2"/>
        <w:numPr>
          <w:ilvl w:val="1"/>
          <w:numId w:val="2"/>
        </w:numPr>
        <w:tabs>
          <w:tab w:val="clear" w:pos="788"/>
        </w:tabs>
        <w:spacing w:after="0" w:line="276" w:lineRule="auto"/>
        <w:rPr>
          <w:szCs w:val="24"/>
        </w:rPr>
      </w:pPr>
      <w:r w:rsidRPr="00F263F7">
        <w:rPr>
          <w:szCs w:val="24"/>
        </w:rPr>
        <w:t xml:space="preserve">realizację zadań własnych z zakresu </w:t>
      </w:r>
      <w:r w:rsidR="00974E29" w:rsidRPr="00F263F7">
        <w:rPr>
          <w:szCs w:val="24"/>
        </w:rPr>
        <w:t>zarządzani</w:t>
      </w:r>
      <w:r w:rsidRPr="00F263F7">
        <w:rPr>
          <w:szCs w:val="24"/>
        </w:rPr>
        <w:t>a</w:t>
      </w:r>
      <w:r w:rsidR="00974E29" w:rsidRPr="00F263F7">
        <w:rPr>
          <w:szCs w:val="24"/>
        </w:rPr>
        <w:t xml:space="preserve"> kryzysowe</w:t>
      </w:r>
      <w:r w:rsidRPr="00F263F7">
        <w:rPr>
          <w:szCs w:val="24"/>
        </w:rPr>
        <w:t>go -</w:t>
      </w:r>
      <w:r w:rsidRPr="00F263F7">
        <w:rPr>
          <w:szCs w:val="24"/>
        </w:rPr>
        <w:tab/>
      </w:r>
      <w:r w:rsidR="00585D45" w:rsidRPr="00F263F7">
        <w:rPr>
          <w:szCs w:val="24"/>
        </w:rPr>
        <w:t>40 500</w:t>
      </w:r>
      <w:r w:rsidR="00BD36DD" w:rsidRPr="00F263F7">
        <w:rPr>
          <w:szCs w:val="24"/>
        </w:rPr>
        <w:t>,00</w:t>
      </w:r>
      <w:r w:rsidR="00472891" w:rsidRPr="00F263F7">
        <w:rPr>
          <w:szCs w:val="24"/>
        </w:rPr>
        <w:t xml:space="preserve"> zł</w:t>
      </w:r>
      <w:r w:rsidRPr="00F263F7">
        <w:rPr>
          <w:szCs w:val="24"/>
        </w:rPr>
        <w:t>.</w:t>
      </w:r>
    </w:p>
    <w:p w14:paraId="569F7C91" w14:textId="77777777" w:rsidR="00257A16" w:rsidRPr="004618DB" w:rsidRDefault="00257A16" w:rsidP="001D57F1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2D473E1A" w14:textId="2ED7D67D" w:rsidR="00472891" w:rsidRPr="004618DB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4618DB">
        <w:rPr>
          <w:szCs w:val="24"/>
        </w:rPr>
        <w:t xml:space="preserve">§ </w:t>
      </w:r>
      <w:r w:rsidR="00EA57DB" w:rsidRPr="004618DB">
        <w:rPr>
          <w:szCs w:val="24"/>
        </w:rPr>
        <w:t>6</w:t>
      </w:r>
    </w:p>
    <w:p w14:paraId="70314842" w14:textId="1396BE0D" w:rsidR="00EA57DB" w:rsidRPr="004618DB" w:rsidRDefault="00EA57DB" w:rsidP="00EA57DB">
      <w:pPr>
        <w:pStyle w:val="Tekstpodstawowywcity2"/>
        <w:spacing w:after="0" w:line="276" w:lineRule="auto"/>
        <w:ind w:left="0" w:firstLine="0"/>
        <w:rPr>
          <w:szCs w:val="24"/>
        </w:rPr>
      </w:pPr>
      <w:r w:rsidRPr="004618DB">
        <w:rPr>
          <w:szCs w:val="24"/>
        </w:rPr>
        <w:t>W ramach ogólnej kwoty dochodów i wydatków określonej w § 1 i § 2 wyodrębnia się:</w:t>
      </w:r>
    </w:p>
    <w:p w14:paraId="21262ECF" w14:textId="0829CF46" w:rsidR="00472891" w:rsidRPr="004618DB" w:rsidRDefault="00EA57DB">
      <w:pPr>
        <w:pStyle w:val="Tekstpodstawowywcity2"/>
        <w:numPr>
          <w:ilvl w:val="0"/>
          <w:numId w:val="1"/>
        </w:numPr>
        <w:spacing w:after="0" w:line="276" w:lineRule="auto"/>
        <w:rPr>
          <w:szCs w:val="24"/>
        </w:rPr>
      </w:pPr>
      <w:r w:rsidRPr="004618DB">
        <w:rPr>
          <w:szCs w:val="24"/>
        </w:rPr>
        <w:t>D</w:t>
      </w:r>
      <w:r w:rsidR="00472891" w:rsidRPr="004618DB">
        <w:rPr>
          <w:szCs w:val="24"/>
        </w:rPr>
        <w:t xml:space="preserve">ochody i wydatki związane z realizacją zadań z zakresu administracji rządowej i innych zadań zleconych odrębnymi ustawami, zgodnie z załącznikiem nr </w:t>
      </w:r>
      <w:r w:rsidR="006F3BB1" w:rsidRPr="004618DB">
        <w:rPr>
          <w:szCs w:val="24"/>
        </w:rPr>
        <w:t>6</w:t>
      </w:r>
      <w:r w:rsidR="00472891" w:rsidRPr="004618DB">
        <w:rPr>
          <w:szCs w:val="24"/>
        </w:rPr>
        <w:t>.</w:t>
      </w:r>
    </w:p>
    <w:p w14:paraId="50DE79FD" w14:textId="59771A53" w:rsidR="00730C62" w:rsidRPr="004618DB" w:rsidRDefault="00BF1CE1">
      <w:pPr>
        <w:pStyle w:val="Tekstpodstawowywcity2"/>
        <w:numPr>
          <w:ilvl w:val="0"/>
          <w:numId w:val="1"/>
        </w:numPr>
        <w:spacing w:after="0" w:line="276" w:lineRule="auto"/>
        <w:ind w:left="357" w:hanging="357"/>
        <w:rPr>
          <w:szCs w:val="24"/>
        </w:rPr>
      </w:pPr>
      <w:r w:rsidRPr="004618DB">
        <w:rPr>
          <w:szCs w:val="24"/>
        </w:rPr>
        <w:t>D</w:t>
      </w:r>
      <w:r w:rsidR="00730C62" w:rsidRPr="004618DB">
        <w:rPr>
          <w:szCs w:val="24"/>
        </w:rPr>
        <w:t xml:space="preserve">ochody i wydatki związane z realizacją zadań z zakresu administracji rządowej realizowanych na podstawie porozumień z organami administracji rządowej, zgodnie </w:t>
      </w:r>
      <w:r w:rsidRPr="004618DB">
        <w:rPr>
          <w:szCs w:val="24"/>
        </w:rPr>
        <w:br/>
      </w:r>
      <w:r w:rsidR="00730C62" w:rsidRPr="004618DB">
        <w:rPr>
          <w:szCs w:val="24"/>
        </w:rPr>
        <w:t xml:space="preserve">z załącznikiem nr </w:t>
      </w:r>
      <w:r w:rsidR="006F3BB1" w:rsidRPr="004618DB">
        <w:rPr>
          <w:szCs w:val="24"/>
        </w:rPr>
        <w:t>7</w:t>
      </w:r>
      <w:r w:rsidR="00730C62" w:rsidRPr="004618DB">
        <w:rPr>
          <w:szCs w:val="24"/>
        </w:rPr>
        <w:t>.</w:t>
      </w:r>
    </w:p>
    <w:p w14:paraId="0BCAA133" w14:textId="1214F545" w:rsidR="009203EE" w:rsidRPr="004618DB" w:rsidRDefault="00950CA9" w:rsidP="007003E8">
      <w:pPr>
        <w:pStyle w:val="Tekstpodstawowywcity2"/>
        <w:numPr>
          <w:ilvl w:val="0"/>
          <w:numId w:val="1"/>
        </w:numPr>
        <w:spacing w:after="0" w:line="276" w:lineRule="auto"/>
        <w:ind w:left="357" w:hanging="357"/>
        <w:rPr>
          <w:szCs w:val="24"/>
        </w:rPr>
      </w:pPr>
      <w:r w:rsidRPr="004618DB">
        <w:rPr>
          <w:szCs w:val="24"/>
        </w:rPr>
        <w:t>Ustala się d</w:t>
      </w:r>
      <w:r w:rsidR="00472891" w:rsidRPr="004618DB">
        <w:rPr>
          <w:szCs w:val="24"/>
        </w:rPr>
        <w:t xml:space="preserve">ochody i wydatki związane z </w:t>
      </w:r>
      <w:r w:rsidR="00391BD3" w:rsidRPr="004618DB">
        <w:rPr>
          <w:szCs w:val="24"/>
        </w:rPr>
        <w:t xml:space="preserve">realizacją zadań realizowanych </w:t>
      </w:r>
      <w:r w:rsidR="00472891" w:rsidRPr="004618DB">
        <w:rPr>
          <w:szCs w:val="24"/>
        </w:rPr>
        <w:t xml:space="preserve">na podstawie porozumień </w:t>
      </w:r>
      <w:r w:rsidR="00391BD3" w:rsidRPr="004618DB">
        <w:rPr>
          <w:szCs w:val="24"/>
        </w:rPr>
        <w:t xml:space="preserve">(umów) </w:t>
      </w:r>
      <w:r w:rsidR="00472891" w:rsidRPr="004618DB">
        <w:rPr>
          <w:szCs w:val="24"/>
        </w:rPr>
        <w:t xml:space="preserve">między jednostkami samorządu terytorialnego, zgodnie z załącznikiem nr </w:t>
      </w:r>
      <w:r w:rsidR="006F3BB1" w:rsidRPr="004618DB">
        <w:rPr>
          <w:szCs w:val="24"/>
        </w:rPr>
        <w:t>8</w:t>
      </w:r>
      <w:r w:rsidR="00472891" w:rsidRPr="004618DB">
        <w:rPr>
          <w:szCs w:val="24"/>
        </w:rPr>
        <w:t>.</w:t>
      </w:r>
    </w:p>
    <w:p w14:paraId="55573966" w14:textId="77777777" w:rsidR="007003E8" w:rsidRPr="004618DB" w:rsidRDefault="007003E8" w:rsidP="007003E8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7796DB99" w14:textId="6C5AC04C" w:rsidR="00472891" w:rsidRPr="004618DB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4618DB">
        <w:rPr>
          <w:szCs w:val="24"/>
        </w:rPr>
        <w:t xml:space="preserve">§ </w:t>
      </w:r>
      <w:r w:rsidR="00CE7C4C" w:rsidRPr="004618DB">
        <w:rPr>
          <w:szCs w:val="24"/>
        </w:rPr>
        <w:t>7</w:t>
      </w:r>
    </w:p>
    <w:p w14:paraId="2D299771" w14:textId="4DD575BF" w:rsidR="005F2AE3" w:rsidRPr="006F74EA" w:rsidRDefault="005D2B20" w:rsidP="001A119B">
      <w:pPr>
        <w:pStyle w:val="Bezodstpw"/>
        <w:spacing w:line="276" w:lineRule="auto"/>
        <w:ind w:left="0" w:firstLine="0"/>
        <w:rPr>
          <w:sz w:val="24"/>
          <w:szCs w:val="24"/>
        </w:rPr>
      </w:pPr>
      <w:r w:rsidRPr="006F74EA">
        <w:rPr>
          <w:sz w:val="24"/>
          <w:szCs w:val="24"/>
        </w:rPr>
        <w:t>W ramach ogólnej kwoty dochodów i wydatków określonej w § 1 i § 2</w:t>
      </w:r>
      <w:r w:rsidR="009D0DA2" w:rsidRPr="006F74EA">
        <w:rPr>
          <w:sz w:val="24"/>
          <w:szCs w:val="24"/>
        </w:rPr>
        <w:t xml:space="preserve"> ustala się następując</w:t>
      </w:r>
      <w:r w:rsidR="001A119B" w:rsidRPr="006F74EA">
        <w:rPr>
          <w:sz w:val="24"/>
          <w:szCs w:val="24"/>
        </w:rPr>
        <w:t xml:space="preserve">e </w:t>
      </w:r>
      <w:r w:rsidR="005F2AE3" w:rsidRPr="006F74EA">
        <w:rPr>
          <w:sz w:val="24"/>
          <w:szCs w:val="24"/>
        </w:rPr>
        <w:t>d</w:t>
      </w:r>
      <w:r w:rsidR="009D0DA2" w:rsidRPr="006F74EA">
        <w:rPr>
          <w:sz w:val="24"/>
          <w:szCs w:val="24"/>
        </w:rPr>
        <w:t>ochody</w:t>
      </w:r>
      <w:r w:rsidR="005F2AE3" w:rsidRPr="006F74EA">
        <w:rPr>
          <w:sz w:val="24"/>
          <w:szCs w:val="24"/>
        </w:rPr>
        <w:t xml:space="preserve"> i wydatki finansowane z tych dochodów związane ze szczególnymi zasadami</w:t>
      </w:r>
      <w:r w:rsidR="001A119B" w:rsidRPr="006F74EA">
        <w:rPr>
          <w:sz w:val="24"/>
          <w:szCs w:val="24"/>
        </w:rPr>
        <w:t xml:space="preserve"> </w:t>
      </w:r>
      <w:r w:rsidR="005F2AE3" w:rsidRPr="006F74EA">
        <w:rPr>
          <w:sz w:val="24"/>
          <w:szCs w:val="24"/>
        </w:rPr>
        <w:t>wykonywania budżetu wynikającymi z niżej wskazanych ustaw:</w:t>
      </w:r>
    </w:p>
    <w:p w14:paraId="650259D2" w14:textId="1D685139" w:rsidR="00265DD6" w:rsidRPr="00A71E36" w:rsidRDefault="00665B0C" w:rsidP="00B5483A">
      <w:pPr>
        <w:pStyle w:val="Bezodstpw"/>
        <w:numPr>
          <w:ilvl w:val="0"/>
          <w:numId w:val="9"/>
        </w:numPr>
        <w:spacing w:line="276" w:lineRule="auto"/>
        <w:rPr>
          <w:rFonts w:eastAsia="Calibri"/>
          <w:sz w:val="24"/>
          <w:szCs w:val="24"/>
          <w:lang w:eastAsia="en-US"/>
        </w:rPr>
      </w:pPr>
      <w:r w:rsidRPr="00A71E36">
        <w:rPr>
          <w:rFonts w:eastAsia="Calibri"/>
          <w:sz w:val="24"/>
          <w:szCs w:val="24"/>
          <w:lang w:eastAsia="en-US"/>
        </w:rPr>
        <w:t xml:space="preserve">dochody </w:t>
      </w:r>
      <w:r w:rsidR="00FF2BB0" w:rsidRPr="00A71E36">
        <w:rPr>
          <w:rFonts w:eastAsia="Calibri"/>
          <w:sz w:val="24"/>
          <w:szCs w:val="24"/>
          <w:lang w:eastAsia="en-US"/>
        </w:rPr>
        <w:t>z tytułu opłat za gospo</w:t>
      </w:r>
      <w:r w:rsidR="005C11A1" w:rsidRPr="00A71E36">
        <w:rPr>
          <w:rFonts w:eastAsia="Calibri"/>
          <w:sz w:val="24"/>
          <w:szCs w:val="24"/>
          <w:lang w:eastAsia="en-US"/>
        </w:rPr>
        <w:t>darowanie odpadami</w:t>
      </w:r>
      <w:r w:rsidR="0080132B" w:rsidRPr="00A71E36">
        <w:rPr>
          <w:rFonts w:eastAsia="Calibri"/>
          <w:sz w:val="24"/>
          <w:szCs w:val="24"/>
          <w:lang w:eastAsia="en-US"/>
        </w:rPr>
        <w:t xml:space="preserve"> </w:t>
      </w:r>
      <w:r w:rsidR="005C11A1" w:rsidRPr="00A71E36">
        <w:rPr>
          <w:rFonts w:eastAsia="Calibri"/>
          <w:sz w:val="24"/>
          <w:szCs w:val="24"/>
          <w:lang w:eastAsia="en-US"/>
        </w:rPr>
        <w:t>komunalnymi</w:t>
      </w:r>
      <w:r w:rsidR="005F2AE3" w:rsidRPr="00A71E36">
        <w:rPr>
          <w:rFonts w:eastAsia="Calibri"/>
          <w:sz w:val="24"/>
          <w:szCs w:val="24"/>
          <w:lang w:eastAsia="en-US"/>
        </w:rPr>
        <w:t xml:space="preserve"> oraz </w:t>
      </w:r>
      <w:r w:rsidR="00FF2BB0" w:rsidRPr="00A71E36">
        <w:rPr>
          <w:rFonts w:eastAsia="Calibri"/>
          <w:sz w:val="24"/>
          <w:szCs w:val="24"/>
          <w:lang w:eastAsia="en-US"/>
        </w:rPr>
        <w:t>wydatki na cele związane z pokrywaniem kosztów</w:t>
      </w:r>
      <w:r w:rsidR="00C77138" w:rsidRPr="00A71E36">
        <w:rPr>
          <w:rFonts w:eastAsia="Calibri"/>
          <w:sz w:val="24"/>
          <w:szCs w:val="24"/>
          <w:lang w:eastAsia="en-US"/>
        </w:rPr>
        <w:t xml:space="preserve"> </w:t>
      </w:r>
      <w:r w:rsidR="00FF2BB0" w:rsidRPr="00A71E36">
        <w:rPr>
          <w:rFonts w:eastAsia="Calibri"/>
          <w:sz w:val="24"/>
          <w:szCs w:val="24"/>
          <w:lang w:eastAsia="en-US"/>
        </w:rPr>
        <w:t xml:space="preserve">funkcjonowania systemu gospodarowania odpadami komunalnymi </w:t>
      </w:r>
      <w:r w:rsidR="005F2AE3" w:rsidRPr="00A71E36">
        <w:rPr>
          <w:rFonts w:eastAsia="Calibri"/>
          <w:sz w:val="24"/>
          <w:szCs w:val="24"/>
          <w:lang w:eastAsia="en-US"/>
        </w:rPr>
        <w:t xml:space="preserve">realizowane stosownie do art. 6r ust. 1–2da </w:t>
      </w:r>
      <w:r w:rsidR="00FF2BB0" w:rsidRPr="00A71E36">
        <w:rPr>
          <w:rFonts w:eastAsia="Calibri"/>
          <w:sz w:val="24"/>
          <w:szCs w:val="24"/>
          <w:lang w:eastAsia="en-US"/>
        </w:rPr>
        <w:t>ustaw</w:t>
      </w:r>
      <w:r w:rsidR="005F2AE3" w:rsidRPr="00A71E36">
        <w:rPr>
          <w:rFonts w:eastAsia="Calibri"/>
          <w:sz w:val="24"/>
          <w:szCs w:val="24"/>
          <w:lang w:eastAsia="en-US"/>
        </w:rPr>
        <w:t>y</w:t>
      </w:r>
      <w:r w:rsidR="00FF2BB0" w:rsidRPr="00A71E36">
        <w:rPr>
          <w:rFonts w:eastAsia="Calibri"/>
          <w:sz w:val="24"/>
          <w:szCs w:val="24"/>
          <w:lang w:eastAsia="en-US"/>
        </w:rPr>
        <w:t xml:space="preserve"> z dnia 13 września 1996 r. o utrzymaniu czystości i porządku w gminach (Dz. U. </w:t>
      </w:r>
      <w:r w:rsidR="005C11A1" w:rsidRPr="00A71E36">
        <w:rPr>
          <w:rFonts w:eastAsia="Calibri"/>
          <w:sz w:val="24"/>
          <w:szCs w:val="24"/>
          <w:lang w:eastAsia="en-US"/>
        </w:rPr>
        <w:t>z 2</w:t>
      </w:r>
      <w:r w:rsidR="00DA367A" w:rsidRPr="00A71E36">
        <w:rPr>
          <w:rFonts w:eastAsia="Calibri"/>
          <w:sz w:val="24"/>
          <w:szCs w:val="24"/>
          <w:lang w:eastAsia="en-US"/>
        </w:rPr>
        <w:t>02</w:t>
      </w:r>
      <w:r w:rsidR="00A71E36" w:rsidRPr="00A71E36">
        <w:rPr>
          <w:rFonts w:eastAsia="Calibri"/>
          <w:sz w:val="24"/>
          <w:szCs w:val="24"/>
          <w:lang w:eastAsia="en-US"/>
        </w:rPr>
        <w:t>5</w:t>
      </w:r>
      <w:r w:rsidR="005C11A1" w:rsidRPr="00A71E36">
        <w:rPr>
          <w:rFonts w:eastAsia="Calibri"/>
          <w:sz w:val="24"/>
          <w:szCs w:val="24"/>
          <w:lang w:eastAsia="en-US"/>
        </w:rPr>
        <w:t xml:space="preserve"> r., poz.</w:t>
      </w:r>
      <w:r w:rsidR="00DF7716" w:rsidRPr="00A71E36">
        <w:rPr>
          <w:rFonts w:eastAsia="Calibri"/>
          <w:sz w:val="24"/>
          <w:szCs w:val="24"/>
          <w:lang w:eastAsia="en-US"/>
        </w:rPr>
        <w:t xml:space="preserve"> </w:t>
      </w:r>
      <w:r w:rsidR="00A71E36" w:rsidRPr="00A71E36">
        <w:rPr>
          <w:rFonts w:eastAsia="Calibri"/>
          <w:sz w:val="24"/>
          <w:szCs w:val="24"/>
          <w:lang w:eastAsia="en-US"/>
        </w:rPr>
        <w:t>733</w:t>
      </w:r>
      <w:r w:rsidR="00FF2BB0" w:rsidRPr="00A71E36">
        <w:rPr>
          <w:rFonts w:eastAsia="Calibri"/>
          <w:sz w:val="24"/>
          <w:szCs w:val="24"/>
          <w:lang w:eastAsia="en-US"/>
        </w:rPr>
        <w:t>)</w:t>
      </w:r>
      <w:r w:rsidR="008B6F70" w:rsidRPr="00A71E36">
        <w:rPr>
          <w:rFonts w:eastAsia="Calibri"/>
          <w:sz w:val="24"/>
          <w:szCs w:val="24"/>
          <w:lang w:eastAsia="en-US"/>
        </w:rPr>
        <w:t>,</w:t>
      </w:r>
    </w:p>
    <w:p w14:paraId="62AFCB3E" w14:textId="1E72009E" w:rsidR="001D4154" w:rsidRPr="00A62458" w:rsidRDefault="001245AE" w:rsidP="008B6F70">
      <w:pPr>
        <w:pStyle w:val="Bezodstpw"/>
        <w:numPr>
          <w:ilvl w:val="0"/>
          <w:numId w:val="9"/>
        </w:numPr>
        <w:spacing w:line="276" w:lineRule="auto"/>
        <w:ind w:left="720"/>
        <w:rPr>
          <w:rFonts w:eastAsia="Calibri"/>
          <w:sz w:val="24"/>
          <w:szCs w:val="24"/>
          <w:lang w:eastAsia="en-US"/>
        </w:rPr>
      </w:pPr>
      <w:r w:rsidRPr="00A62458">
        <w:rPr>
          <w:rFonts w:eastAsia="Calibri"/>
          <w:sz w:val="24"/>
          <w:szCs w:val="24"/>
        </w:rPr>
        <w:t>dochody z tytułu wydawania zezwoleń na sprzedaż napojów alkoholowych</w:t>
      </w:r>
      <w:r w:rsidR="00AB4BC8" w:rsidRPr="00A62458">
        <w:rPr>
          <w:rFonts w:eastAsia="Calibri"/>
          <w:sz w:val="24"/>
          <w:szCs w:val="24"/>
        </w:rPr>
        <w:t xml:space="preserve"> </w:t>
      </w:r>
      <w:r w:rsidR="00AB4BC8" w:rsidRPr="00A62458">
        <w:rPr>
          <w:rFonts w:eastAsia="Calibri"/>
          <w:sz w:val="24"/>
          <w:szCs w:val="24"/>
          <w:lang w:eastAsia="en-US"/>
        </w:rPr>
        <w:t xml:space="preserve">oraz </w:t>
      </w:r>
      <w:r w:rsidR="00AB4BC8" w:rsidRPr="00A62458">
        <w:rPr>
          <w:rFonts w:eastAsia="Calibri"/>
          <w:sz w:val="24"/>
          <w:szCs w:val="24"/>
        </w:rPr>
        <w:t xml:space="preserve">wydatki na realizację zadań określonych w programie profilaktyki i rozwiązywania problemów alkoholowych oraz programie przeciwdziałania narkomanii </w:t>
      </w:r>
      <w:r w:rsidR="00CE21C1" w:rsidRPr="00A62458">
        <w:rPr>
          <w:rFonts w:eastAsia="Calibri"/>
          <w:sz w:val="24"/>
          <w:szCs w:val="24"/>
        </w:rPr>
        <w:t xml:space="preserve">realizowane stosownie </w:t>
      </w:r>
      <w:r w:rsidR="00C54189" w:rsidRPr="00A62458">
        <w:rPr>
          <w:rFonts w:eastAsia="Calibri"/>
          <w:sz w:val="24"/>
          <w:szCs w:val="24"/>
        </w:rPr>
        <w:br/>
      </w:r>
      <w:r w:rsidR="00CE21C1" w:rsidRPr="00A62458">
        <w:rPr>
          <w:rFonts w:eastAsia="Calibri"/>
          <w:sz w:val="24"/>
          <w:szCs w:val="24"/>
        </w:rPr>
        <w:t>do art. 18</w:t>
      </w:r>
      <w:r w:rsidR="00CE21C1" w:rsidRPr="00A62458">
        <w:rPr>
          <w:rFonts w:eastAsia="Calibri"/>
          <w:sz w:val="24"/>
          <w:szCs w:val="24"/>
          <w:vertAlign w:val="superscript"/>
        </w:rPr>
        <w:t>2</w:t>
      </w:r>
      <w:r w:rsidR="00CE21C1" w:rsidRPr="00A62458">
        <w:rPr>
          <w:rFonts w:eastAsia="Calibri"/>
          <w:sz w:val="24"/>
          <w:szCs w:val="24"/>
        </w:rPr>
        <w:t xml:space="preserve"> </w:t>
      </w:r>
      <w:r w:rsidR="00FF2BB0" w:rsidRPr="00A62458">
        <w:rPr>
          <w:rFonts w:eastAsia="Calibri"/>
          <w:sz w:val="24"/>
          <w:szCs w:val="24"/>
        </w:rPr>
        <w:t>ustaw</w:t>
      </w:r>
      <w:r w:rsidR="00CE21C1" w:rsidRPr="00A62458">
        <w:rPr>
          <w:rFonts w:eastAsia="Calibri"/>
          <w:sz w:val="24"/>
          <w:szCs w:val="24"/>
        </w:rPr>
        <w:t>y</w:t>
      </w:r>
      <w:r w:rsidR="00FF2BB0" w:rsidRPr="00A62458">
        <w:rPr>
          <w:rFonts w:eastAsia="Calibri"/>
          <w:sz w:val="24"/>
          <w:szCs w:val="24"/>
        </w:rPr>
        <w:t xml:space="preserve"> z dnia 26 października 1982 r. o wychowaniu w trzeźwości </w:t>
      </w:r>
      <w:r w:rsidR="008B6F70" w:rsidRPr="00A62458">
        <w:rPr>
          <w:rFonts w:eastAsia="Calibri"/>
          <w:sz w:val="24"/>
          <w:szCs w:val="24"/>
        </w:rPr>
        <w:br/>
      </w:r>
      <w:r w:rsidR="00FF2BB0" w:rsidRPr="00A62458">
        <w:rPr>
          <w:rFonts w:eastAsia="Calibri"/>
          <w:sz w:val="24"/>
          <w:szCs w:val="24"/>
        </w:rPr>
        <w:t>i</w:t>
      </w:r>
      <w:r w:rsidR="008B6F70" w:rsidRPr="00A62458">
        <w:rPr>
          <w:rFonts w:eastAsia="Calibri"/>
          <w:sz w:val="24"/>
          <w:szCs w:val="24"/>
        </w:rPr>
        <w:t xml:space="preserve"> </w:t>
      </w:r>
      <w:r w:rsidR="00FF2BB0" w:rsidRPr="00A62458">
        <w:rPr>
          <w:rFonts w:eastAsia="Calibri"/>
          <w:sz w:val="24"/>
          <w:szCs w:val="24"/>
        </w:rPr>
        <w:t>przeciwdziałaniu alkoholizmowi (Dz.</w:t>
      </w:r>
      <w:r w:rsidR="00D25721" w:rsidRPr="00A62458">
        <w:rPr>
          <w:rFonts w:eastAsia="Calibri"/>
          <w:sz w:val="24"/>
          <w:szCs w:val="24"/>
        </w:rPr>
        <w:t xml:space="preserve"> </w:t>
      </w:r>
      <w:r w:rsidR="005C11A1" w:rsidRPr="00A62458">
        <w:rPr>
          <w:rFonts w:eastAsia="Calibri"/>
          <w:sz w:val="24"/>
          <w:szCs w:val="24"/>
        </w:rPr>
        <w:t>U. z 20</w:t>
      </w:r>
      <w:r w:rsidR="00AB4BC8" w:rsidRPr="00A62458">
        <w:rPr>
          <w:rFonts w:eastAsia="Calibri"/>
          <w:sz w:val="24"/>
          <w:szCs w:val="24"/>
        </w:rPr>
        <w:t>23</w:t>
      </w:r>
      <w:r w:rsidR="005C11A1" w:rsidRPr="00A62458">
        <w:rPr>
          <w:rFonts w:eastAsia="Calibri"/>
          <w:sz w:val="24"/>
          <w:szCs w:val="24"/>
        </w:rPr>
        <w:t xml:space="preserve"> r.</w:t>
      </w:r>
      <w:r w:rsidR="00AB4BC8" w:rsidRPr="00A62458">
        <w:rPr>
          <w:rFonts w:eastAsia="Calibri"/>
          <w:sz w:val="24"/>
          <w:szCs w:val="24"/>
        </w:rPr>
        <w:t>,</w:t>
      </w:r>
      <w:r w:rsidR="005C11A1" w:rsidRPr="00A62458">
        <w:rPr>
          <w:rFonts w:eastAsia="Calibri"/>
          <w:sz w:val="24"/>
          <w:szCs w:val="24"/>
        </w:rPr>
        <w:t xml:space="preserve"> poz. </w:t>
      </w:r>
      <w:r w:rsidR="008B6F70" w:rsidRPr="00A62458">
        <w:rPr>
          <w:rFonts w:eastAsia="Calibri"/>
          <w:sz w:val="24"/>
          <w:szCs w:val="24"/>
        </w:rPr>
        <w:t>2151</w:t>
      </w:r>
      <w:r w:rsidR="00CE21C1" w:rsidRPr="00A62458">
        <w:rPr>
          <w:rFonts w:eastAsia="Calibri"/>
          <w:sz w:val="24"/>
          <w:szCs w:val="24"/>
        </w:rPr>
        <w:t xml:space="preserve"> ze zm.</w:t>
      </w:r>
      <w:r w:rsidR="00FF2BB0" w:rsidRPr="00A62458">
        <w:rPr>
          <w:rFonts w:eastAsia="Calibri"/>
          <w:sz w:val="24"/>
          <w:szCs w:val="24"/>
        </w:rPr>
        <w:t>)</w:t>
      </w:r>
      <w:r w:rsidR="008B6F70" w:rsidRPr="00A62458">
        <w:rPr>
          <w:rFonts w:eastAsia="Calibri"/>
          <w:sz w:val="24"/>
          <w:szCs w:val="24"/>
        </w:rPr>
        <w:t>,</w:t>
      </w:r>
    </w:p>
    <w:p w14:paraId="2A95476C" w14:textId="382AB982" w:rsidR="00FF2BB0" w:rsidRPr="00EB29C6" w:rsidRDefault="001D4154" w:rsidP="00765E7C">
      <w:pPr>
        <w:pStyle w:val="Bezodstpw"/>
        <w:numPr>
          <w:ilvl w:val="0"/>
          <w:numId w:val="9"/>
        </w:numPr>
        <w:spacing w:line="276" w:lineRule="auto"/>
        <w:ind w:left="720"/>
        <w:rPr>
          <w:rFonts w:eastAsia="Calibri"/>
          <w:sz w:val="24"/>
          <w:szCs w:val="24"/>
          <w:lang w:eastAsia="en-US"/>
        </w:rPr>
      </w:pPr>
      <w:r w:rsidRPr="006E7A8C">
        <w:rPr>
          <w:rFonts w:eastAsia="Calibri"/>
          <w:sz w:val="24"/>
          <w:szCs w:val="24"/>
        </w:rPr>
        <w:t xml:space="preserve">dochody z tytułu opłat </w:t>
      </w:r>
      <w:r w:rsidRPr="006E7A8C">
        <w:rPr>
          <w:rFonts w:eastAsia="Calibri"/>
          <w:sz w:val="24"/>
          <w:szCs w:val="24"/>
          <w:shd w:val="clear" w:color="auto" w:fill="FFFFFF"/>
          <w:lang w:eastAsia="en-US"/>
        </w:rPr>
        <w:t>za korzystanie ze środowiska i administracyjnych kar</w:t>
      </w:r>
      <w:r w:rsidR="00765E7C" w:rsidRPr="006E7A8C">
        <w:rPr>
          <w:rFonts w:eastAsia="Calibri"/>
          <w:sz w:val="24"/>
          <w:szCs w:val="24"/>
          <w:shd w:val="clear" w:color="auto" w:fill="FFFFFF"/>
          <w:lang w:eastAsia="en-US"/>
        </w:rPr>
        <w:t xml:space="preserve"> </w:t>
      </w:r>
      <w:r w:rsidRPr="006E7A8C">
        <w:rPr>
          <w:rFonts w:eastAsia="Calibri"/>
          <w:sz w:val="24"/>
          <w:szCs w:val="24"/>
          <w:shd w:val="clear" w:color="auto" w:fill="FFFFFF"/>
          <w:lang w:eastAsia="en-US"/>
        </w:rPr>
        <w:t>pieniężnych</w:t>
      </w:r>
      <w:r w:rsidRPr="006E7A8C">
        <w:rPr>
          <w:rFonts w:eastAsia="Calibri"/>
          <w:sz w:val="24"/>
          <w:szCs w:val="24"/>
        </w:rPr>
        <w:t xml:space="preserve"> oraz wydatki na f</w:t>
      </w:r>
      <w:r w:rsidRPr="006E7A8C">
        <w:rPr>
          <w:rFonts w:eastAsia="Calibri"/>
          <w:sz w:val="24"/>
          <w:szCs w:val="24"/>
          <w:shd w:val="clear" w:color="auto" w:fill="FFFFFF"/>
          <w:lang w:eastAsia="en-US"/>
        </w:rPr>
        <w:t>inansowanie systemu ochrony środowiska</w:t>
      </w:r>
      <w:r w:rsidR="00FF2BB0" w:rsidRPr="006E7A8C">
        <w:rPr>
          <w:rFonts w:eastAsia="Calibri"/>
          <w:sz w:val="24"/>
          <w:szCs w:val="24"/>
          <w:shd w:val="clear" w:color="auto" w:fill="FFFFFF"/>
          <w:lang w:eastAsia="en-US"/>
        </w:rPr>
        <w:t xml:space="preserve"> </w:t>
      </w:r>
      <w:r w:rsidR="000461F0" w:rsidRPr="006E7A8C">
        <w:rPr>
          <w:rFonts w:eastAsia="Calibri"/>
          <w:sz w:val="24"/>
          <w:szCs w:val="24"/>
          <w:shd w:val="clear" w:color="auto" w:fill="FFFFFF"/>
          <w:lang w:eastAsia="en-US"/>
        </w:rPr>
        <w:t xml:space="preserve">realizowane stosownie do art. 402 ust. 4-6 i art. 403 ust. 2 </w:t>
      </w:r>
      <w:r w:rsidR="00FF2BB0" w:rsidRPr="006E7A8C">
        <w:rPr>
          <w:rFonts w:eastAsia="Calibri"/>
          <w:sz w:val="24"/>
          <w:szCs w:val="24"/>
        </w:rPr>
        <w:t>ustaw</w:t>
      </w:r>
      <w:r w:rsidR="000461F0" w:rsidRPr="006E7A8C">
        <w:rPr>
          <w:rFonts w:eastAsia="Calibri"/>
          <w:sz w:val="24"/>
          <w:szCs w:val="24"/>
        </w:rPr>
        <w:t>y</w:t>
      </w:r>
      <w:r w:rsidR="00FF2BB0" w:rsidRPr="006E7A8C">
        <w:rPr>
          <w:rFonts w:eastAsia="Calibri"/>
          <w:sz w:val="24"/>
          <w:szCs w:val="24"/>
        </w:rPr>
        <w:t xml:space="preserve"> z dnia 27 kwietnia 2001 r. Prawo ochrony środo</w:t>
      </w:r>
      <w:r w:rsidR="00A04289" w:rsidRPr="006E7A8C">
        <w:rPr>
          <w:rFonts w:eastAsia="Calibri"/>
          <w:sz w:val="24"/>
          <w:szCs w:val="24"/>
        </w:rPr>
        <w:t xml:space="preserve">wiska </w:t>
      </w:r>
      <w:r w:rsidR="00A04289" w:rsidRPr="00EB29C6">
        <w:rPr>
          <w:rFonts w:eastAsia="Calibri"/>
          <w:sz w:val="24"/>
          <w:szCs w:val="24"/>
        </w:rPr>
        <w:t>(Dz. U. z 202</w:t>
      </w:r>
      <w:r w:rsidR="006E7A8C" w:rsidRPr="00EB29C6">
        <w:rPr>
          <w:rFonts w:eastAsia="Calibri"/>
          <w:sz w:val="24"/>
          <w:szCs w:val="24"/>
        </w:rPr>
        <w:t>5</w:t>
      </w:r>
      <w:r w:rsidR="00A04289" w:rsidRPr="00EB29C6">
        <w:rPr>
          <w:rFonts w:eastAsia="Calibri"/>
          <w:sz w:val="24"/>
          <w:szCs w:val="24"/>
        </w:rPr>
        <w:t xml:space="preserve"> r.</w:t>
      </w:r>
      <w:r w:rsidR="00CA2515" w:rsidRPr="00EB29C6">
        <w:rPr>
          <w:rFonts w:eastAsia="Calibri"/>
          <w:sz w:val="24"/>
          <w:szCs w:val="24"/>
        </w:rPr>
        <w:t>,</w:t>
      </w:r>
      <w:r w:rsidR="00A04289" w:rsidRPr="00EB29C6">
        <w:rPr>
          <w:rFonts w:eastAsia="Calibri"/>
        </w:rPr>
        <w:t xml:space="preserve"> </w:t>
      </w:r>
      <w:r w:rsidR="00A04289" w:rsidRPr="00EB29C6">
        <w:rPr>
          <w:rFonts w:eastAsia="Calibri"/>
          <w:sz w:val="24"/>
          <w:szCs w:val="24"/>
        </w:rPr>
        <w:t>poz.</w:t>
      </w:r>
      <w:r w:rsidR="00CA2515" w:rsidRPr="00EB29C6">
        <w:rPr>
          <w:rFonts w:eastAsia="Calibri"/>
          <w:sz w:val="24"/>
          <w:szCs w:val="24"/>
        </w:rPr>
        <w:t xml:space="preserve"> </w:t>
      </w:r>
      <w:r w:rsidR="006E7A8C" w:rsidRPr="00EB29C6">
        <w:rPr>
          <w:rFonts w:eastAsia="Calibri"/>
          <w:sz w:val="24"/>
          <w:szCs w:val="24"/>
        </w:rPr>
        <w:t>647</w:t>
      </w:r>
      <w:r w:rsidR="00A04289" w:rsidRPr="00EB29C6">
        <w:rPr>
          <w:rFonts w:eastAsia="Calibri"/>
          <w:sz w:val="24"/>
          <w:szCs w:val="24"/>
        </w:rPr>
        <w:t xml:space="preserve"> ze zm</w:t>
      </w:r>
      <w:r w:rsidR="00000CAF" w:rsidRPr="00EB29C6">
        <w:rPr>
          <w:rFonts w:eastAsia="Calibri"/>
          <w:sz w:val="24"/>
          <w:szCs w:val="24"/>
        </w:rPr>
        <w:t>.</w:t>
      </w:r>
      <w:r w:rsidR="00FF2BB0" w:rsidRPr="00EB29C6">
        <w:rPr>
          <w:rFonts w:eastAsia="Calibri"/>
          <w:sz w:val="24"/>
          <w:szCs w:val="24"/>
        </w:rPr>
        <w:t>)</w:t>
      </w:r>
      <w:r w:rsidR="00765E7C" w:rsidRPr="00EB29C6">
        <w:rPr>
          <w:rFonts w:eastAsia="Calibri"/>
          <w:sz w:val="24"/>
          <w:szCs w:val="24"/>
        </w:rPr>
        <w:t>,</w:t>
      </w:r>
      <w:r w:rsidR="00FF2BB0" w:rsidRPr="00EB29C6">
        <w:rPr>
          <w:rFonts w:eastAsia="Calibri"/>
        </w:rPr>
        <w:t xml:space="preserve"> </w:t>
      </w:r>
    </w:p>
    <w:p w14:paraId="20269283" w14:textId="7CA32F5E" w:rsidR="004B27F0" w:rsidRPr="003F7223" w:rsidRDefault="00C403A1" w:rsidP="0051423D">
      <w:pPr>
        <w:pStyle w:val="Bezodstpw"/>
        <w:numPr>
          <w:ilvl w:val="0"/>
          <w:numId w:val="9"/>
        </w:numPr>
        <w:spacing w:line="276" w:lineRule="auto"/>
        <w:rPr>
          <w:rFonts w:eastAsia="Calibri"/>
          <w:sz w:val="24"/>
          <w:szCs w:val="24"/>
        </w:rPr>
      </w:pPr>
      <w:r w:rsidRPr="00EB29C6">
        <w:rPr>
          <w:rFonts w:eastAsia="Calibri"/>
          <w:sz w:val="24"/>
          <w:szCs w:val="24"/>
        </w:rPr>
        <w:t xml:space="preserve">dochody z tytułu opłat </w:t>
      </w:r>
      <w:r w:rsidRPr="00EB29C6">
        <w:rPr>
          <w:rFonts w:eastAsia="Calibri"/>
          <w:sz w:val="24"/>
          <w:szCs w:val="24"/>
          <w:shd w:val="clear" w:color="auto" w:fill="FFFFFF"/>
          <w:lang w:eastAsia="en-US"/>
        </w:rPr>
        <w:t>za korzystanie z przystanków komunikacyjnych</w:t>
      </w:r>
      <w:r w:rsidRPr="00EB29C6">
        <w:rPr>
          <w:rFonts w:eastAsia="Calibri"/>
          <w:sz w:val="24"/>
          <w:szCs w:val="24"/>
        </w:rPr>
        <w:t xml:space="preserve"> oraz wydatki </w:t>
      </w:r>
      <w:r w:rsidR="0051423D" w:rsidRPr="00EB29C6">
        <w:rPr>
          <w:rFonts w:eastAsia="Calibri"/>
          <w:sz w:val="24"/>
          <w:szCs w:val="24"/>
        </w:rPr>
        <w:br/>
      </w:r>
      <w:r w:rsidRPr="00EB29C6">
        <w:rPr>
          <w:rFonts w:eastAsia="Calibri"/>
          <w:sz w:val="24"/>
          <w:szCs w:val="24"/>
        </w:rPr>
        <w:t>na utrzymanie przystanków i realizację zadań w zakresie publicznego transportu zbiorowego</w:t>
      </w:r>
      <w:r w:rsidRPr="00EB29C6">
        <w:rPr>
          <w:rFonts w:eastAsia="Calibri"/>
          <w:sz w:val="24"/>
          <w:szCs w:val="24"/>
          <w:shd w:val="clear" w:color="auto" w:fill="FFFFFF"/>
          <w:lang w:eastAsia="en-US"/>
        </w:rPr>
        <w:t xml:space="preserve"> realizowane stosownie do art. 16 ust. 7 i art. 18 </w:t>
      </w:r>
      <w:r w:rsidRPr="00EB29C6">
        <w:rPr>
          <w:rFonts w:eastAsia="Calibri"/>
          <w:sz w:val="24"/>
          <w:szCs w:val="24"/>
        </w:rPr>
        <w:t xml:space="preserve">ustawy z dnia 16 grudnia </w:t>
      </w:r>
      <w:r w:rsidRPr="003F7223">
        <w:rPr>
          <w:rFonts w:eastAsia="Calibri"/>
          <w:sz w:val="24"/>
          <w:szCs w:val="24"/>
        </w:rPr>
        <w:t>2010 r. o publicznym transporcie zbiorowym (</w:t>
      </w:r>
      <w:proofErr w:type="spellStart"/>
      <w:r w:rsidRPr="003F7223">
        <w:rPr>
          <w:rFonts w:eastAsia="Calibri"/>
          <w:sz w:val="24"/>
          <w:szCs w:val="24"/>
        </w:rPr>
        <w:t>t.j</w:t>
      </w:r>
      <w:proofErr w:type="spellEnd"/>
      <w:r w:rsidRPr="003F7223">
        <w:rPr>
          <w:rFonts w:eastAsia="Calibri"/>
          <w:sz w:val="24"/>
          <w:szCs w:val="24"/>
        </w:rPr>
        <w:t>. Dz. U. z 202</w:t>
      </w:r>
      <w:r w:rsidR="00EB29C6" w:rsidRPr="003F7223">
        <w:rPr>
          <w:rFonts w:eastAsia="Calibri"/>
          <w:sz w:val="24"/>
          <w:szCs w:val="24"/>
        </w:rPr>
        <w:t>5</w:t>
      </w:r>
      <w:r w:rsidRPr="003F7223">
        <w:rPr>
          <w:rFonts w:eastAsia="Calibri"/>
          <w:sz w:val="24"/>
          <w:szCs w:val="24"/>
        </w:rPr>
        <w:t xml:space="preserve"> r.</w:t>
      </w:r>
      <w:r w:rsidR="00215818" w:rsidRPr="003F7223">
        <w:rPr>
          <w:rFonts w:eastAsia="Calibri"/>
          <w:sz w:val="24"/>
          <w:szCs w:val="24"/>
        </w:rPr>
        <w:t xml:space="preserve">, </w:t>
      </w:r>
      <w:r w:rsidRPr="003F7223">
        <w:rPr>
          <w:rFonts w:eastAsia="Calibri"/>
        </w:rPr>
        <w:t xml:space="preserve"> </w:t>
      </w:r>
      <w:r w:rsidRPr="003F7223">
        <w:rPr>
          <w:rFonts w:eastAsia="Calibri"/>
          <w:sz w:val="24"/>
          <w:szCs w:val="24"/>
        </w:rPr>
        <w:t>poz.</w:t>
      </w:r>
      <w:r w:rsidR="00EB29C6" w:rsidRPr="003F7223">
        <w:rPr>
          <w:rFonts w:eastAsia="Calibri"/>
          <w:sz w:val="24"/>
          <w:szCs w:val="24"/>
        </w:rPr>
        <w:t xml:space="preserve"> 285 ze zm.</w:t>
      </w:r>
      <w:r w:rsidRPr="003F7223">
        <w:rPr>
          <w:rFonts w:eastAsia="Calibri"/>
          <w:sz w:val="24"/>
          <w:szCs w:val="24"/>
        </w:rPr>
        <w:t>)</w:t>
      </w:r>
      <w:r w:rsidR="004525EB" w:rsidRPr="003F7223">
        <w:rPr>
          <w:rFonts w:eastAsia="Calibri"/>
          <w:sz w:val="24"/>
          <w:szCs w:val="24"/>
        </w:rPr>
        <w:t>,</w:t>
      </w:r>
    </w:p>
    <w:p w14:paraId="778D01B4" w14:textId="01AAD131" w:rsidR="004B27F0" w:rsidRPr="003F7223" w:rsidRDefault="004B27F0" w:rsidP="007232CD">
      <w:pPr>
        <w:pStyle w:val="Bezodstpw"/>
        <w:numPr>
          <w:ilvl w:val="0"/>
          <w:numId w:val="9"/>
        </w:numPr>
        <w:spacing w:line="276" w:lineRule="auto"/>
        <w:rPr>
          <w:rFonts w:eastAsia="Calibri"/>
          <w:sz w:val="24"/>
          <w:szCs w:val="24"/>
        </w:rPr>
      </w:pPr>
      <w:r w:rsidRPr="003F7223">
        <w:rPr>
          <w:rFonts w:eastAsia="Calibri"/>
          <w:sz w:val="24"/>
          <w:szCs w:val="24"/>
        </w:rPr>
        <w:t>dochody pochodzące ze środków Funduszu Przeciwdziałania COVID – 19 na realizację Rządowego Funduszu Polski Ład</w:t>
      </w:r>
      <w:r w:rsidR="0082339F" w:rsidRPr="003F7223">
        <w:rPr>
          <w:rFonts w:eastAsia="Calibri"/>
          <w:sz w:val="24"/>
          <w:szCs w:val="24"/>
        </w:rPr>
        <w:t>:</w:t>
      </w:r>
      <w:r w:rsidRPr="003F7223">
        <w:rPr>
          <w:rFonts w:eastAsia="Calibri"/>
          <w:sz w:val="24"/>
          <w:szCs w:val="24"/>
        </w:rPr>
        <w:t xml:space="preserve"> Programu Inwestycji Strategicznych oraz wydatki </w:t>
      </w:r>
      <w:r w:rsidR="007232CD" w:rsidRPr="003F7223">
        <w:rPr>
          <w:rFonts w:eastAsia="Calibri"/>
          <w:sz w:val="24"/>
          <w:szCs w:val="24"/>
        </w:rPr>
        <w:br/>
      </w:r>
      <w:r w:rsidRPr="003F7223">
        <w:rPr>
          <w:rFonts w:eastAsia="Calibri"/>
          <w:sz w:val="24"/>
          <w:szCs w:val="24"/>
        </w:rPr>
        <w:t>na realizację zadań inwestycyjnych finansowanych ze środków Funduszu Przeciwdziałania COVID – 19 w ramach Rządowego Funduszu Polski Ład</w:t>
      </w:r>
      <w:r w:rsidR="0082339F" w:rsidRPr="003F7223">
        <w:rPr>
          <w:rFonts w:eastAsia="Calibri"/>
          <w:sz w:val="24"/>
          <w:szCs w:val="24"/>
        </w:rPr>
        <w:t>:</w:t>
      </w:r>
      <w:r w:rsidRPr="003F7223">
        <w:rPr>
          <w:rFonts w:eastAsia="Calibri"/>
          <w:sz w:val="24"/>
          <w:szCs w:val="24"/>
        </w:rPr>
        <w:t xml:space="preserve"> Programu</w:t>
      </w:r>
      <w:r w:rsidRPr="005B63EA">
        <w:rPr>
          <w:rFonts w:eastAsia="Calibri"/>
          <w:color w:val="FF0000"/>
          <w:sz w:val="24"/>
          <w:szCs w:val="24"/>
        </w:rPr>
        <w:t xml:space="preserve"> </w:t>
      </w:r>
      <w:r w:rsidRPr="003F7223">
        <w:rPr>
          <w:rFonts w:eastAsia="Calibri"/>
          <w:sz w:val="24"/>
          <w:szCs w:val="24"/>
        </w:rPr>
        <w:lastRenderedPageBreak/>
        <w:t xml:space="preserve">Inwestycji Strategicznych </w:t>
      </w:r>
      <w:r w:rsidRPr="003F7223">
        <w:rPr>
          <w:rFonts w:eastAsia="Calibri"/>
          <w:sz w:val="24"/>
          <w:szCs w:val="24"/>
          <w:shd w:val="clear" w:color="auto" w:fill="FFFFFF"/>
          <w:lang w:eastAsia="en-US"/>
        </w:rPr>
        <w:t xml:space="preserve">realizowane stosownie do art. 65 ust. 11 i 28 ustawy z dnia 31 marca 2020 r. o zmianie ustawy o szczególnych rozwiązaniach związanych </w:t>
      </w:r>
      <w:r w:rsidR="007232CD" w:rsidRPr="003F7223">
        <w:rPr>
          <w:rFonts w:eastAsia="Calibri"/>
          <w:sz w:val="24"/>
          <w:szCs w:val="24"/>
          <w:shd w:val="clear" w:color="auto" w:fill="FFFFFF"/>
          <w:lang w:eastAsia="en-US"/>
        </w:rPr>
        <w:br/>
      </w:r>
      <w:r w:rsidRPr="003F7223">
        <w:rPr>
          <w:rFonts w:eastAsia="Calibri"/>
          <w:sz w:val="24"/>
          <w:szCs w:val="24"/>
          <w:shd w:val="clear" w:color="auto" w:fill="FFFFFF"/>
          <w:lang w:eastAsia="en-US"/>
        </w:rPr>
        <w:t>z zapobieganiem, przeciwdziałaniem i zwalczaniem COVID – 19, innych chorób zakaźnych oraz wywołanych nimi sytuacji</w:t>
      </w:r>
      <w:r w:rsidR="0075118F" w:rsidRPr="003F7223">
        <w:rPr>
          <w:rFonts w:eastAsia="Calibri"/>
          <w:sz w:val="24"/>
          <w:szCs w:val="24"/>
          <w:shd w:val="clear" w:color="auto" w:fill="FFFFFF"/>
          <w:lang w:eastAsia="en-US"/>
        </w:rPr>
        <w:t xml:space="preserve"> kryzysowych oraz niektórych innych ustaw</w:t>
      </w:r>
      <w:r w:rsidRPr="003F7223">
        <w:rPr>
          <w:rFonts w:eastAsia="Calibri"/>
          <w:sz w:val="24"/>
          <w:szCs w:val="24"/>
        </w:rPr>
        <w:t xml:space="preserve"> (Dz. U. z 202</w:t>
      </w:r>
      <w:r w:rsidR="0075118F" w:rsidRPr="003F7223">
        <w:rPr>
          <w:rFonts w:eastAsia="Calibri"/>
          <w:sz w:val="24"/>
          <w:szCs w:val="24"/>
        </w:rPr>
        <w:t>0</w:t>
      </w:r>
      <w:r w:rsidRPr="003F7223">
        <w:rPr>
          <w:rFonts w:eastAsia="Calibri"/>
          <w:sz w:val="24"/>
          <w:szCs w:val="24"/>
        </w:rPr>
        <w:t xml:space="preserve"> r.</w:t>
      </w:r>
      <w:r w:rsidRPr="003F7223">
        <w:rPr>
          <w:rFonts w:eastAsia="Calibri"/>
        </w:rPr>
        <w:t xml:space="preserve"> </w:t>
      </w:r>
      <w:r w:rsidRPr="003F7223">
        <w:rPr>
          <w:rFonts w:eastAsia="Calibri"/>
          <w:sz w:val="24"/>
          <w:szCs w:val="24"/>
        </w:rPr>
        <w:t>poz.</w:t>
      </w:r>
      <w:r w:rsidR="00A7481F" w:rsidRPr="003F7223">
        <w:rPr>
          <w:rFonts w:eastAsia="Calibri"/>
          <w:sz w:val="24"/>
          <w:szCs w:val="24"/>
        </w:rPr>
        <w:t xml:space="preserve"> </w:t>
      </w:r>
      <w:r w:rsidR="0075118F" w:rsidRPr="003F7223">
        <w:rPr>
          <w:rFonts w:eastAsia="Calibri"/>
          <w:sz w:val="24"/>
          <w:szCs w:val="24"/>
        </w:rPr>
        <w:t>568</w:t>
      </w:r>
      <w:r w:rsidRPr="003F7223">
        <w:rPr>
          <w:rFonts w:eastAsia="Calibri"/>
          <w:sz w:val="24"/>
          <w:szCs w:val="24"/>
        </w:rPr>
        <w:t xml:space="preserve"> ze zm.)</w:t>
      </w:r>
      <w:r w:rsidR="0075118F" w:rsidRPr="003F7223">
        <w:rPr>
          <w:rFonts w:eastAsia="Calibri"/>
          <w:sz w:val="24"/>
          <w:szCs w:val="24"/>
        </w:rPr>
        <w:t xml:space="preserve"> oraz Uchwały Nr 84/2021 Rady Ministrów z dnia </w:t>
      </w:r>
      <w:r w:rsidR="007232CD" w:rsidRPr="003F7223">
        <w:rPr>
          <w:rFonts w:eastAsia="Calibri"/>
          <w:sz w:val="24"/>
          <w:szCs w:val="24"/>
        </w:rPr>
        <w:br/>
      </w:r>
      <w:r w:rsidR="0075118F" w:rsidRPr="003F7223">
        <w:rPr>
          <w:rFonts w:eastAsia="Calibri"/>
          <w:sz w:val="24"/>
          <w:szCs w:val="24"/>
        </w:rPr>
        <w:t>1 lipca 2021 r. w sprawie ustanowienia Rządowego Funduszu Polski Ład</w:t>
      </w:r>
      <w:r w:rsidR="0082339F" w:rsidRPr="003F7223">
        <w:rPr>
          <w:rFonts w:eastAsia="Calibri"/>
          <w:sz w:val="24"/>
          <w:szCs w:val="24"/>
        </w:rPr>
        <w:t>:</w:t>
      </w:r>
      <w:r w:rsidR="0075118F" w:rsidRPr="003F7223">
        <w:rPr>
          <w:rFonts w:eastAsia="Calibri"/>
          <w:sz w:val="24"/>
          <w:szCs w:val="24"/>
        </w:rPr>
        <w:t xml:space="preserve"> Programu Inwestycji Strategicznych</w:t>
      </w:r>
      <w:r w:rsidR="001D57F1" w:rsidRPr="003F7223">
        <w:rPr>
          <w:rFonts w:eastAsia="Calibri"/>
          <w:sz w:val="24"/>
          <w:szCs w:val="24"/>
        </w:rPr>
        <w:t xml:space="preserve"> ze zm</w:t>
      </w:r>
      <w:r w:rsidR="0075118F" w:rsidRPr="003F7223">
        <w:rPr>
          <w:rFonts w:eastAsia="Calibri"/>
          <w:sz w:val="24"/>
          <w:szCs w:val="24"/>
        </w:rPr>
        <w:t>.</w:t>
      </w:r>
    </w:p>
    <w:p w14:paraId="7B7B839A" w14:textId="4792CEBF" w:rsidR="00743BFE" w:rsidRDefault="00743BFE" w:rsidP="00EB38E6">
      <w:pPr>
        <w:pStyle w:val="Bezodstpw"/>
        <w:numPr>
          <w:ilvl w:val="0"/>
          <w:numId w:val="9"/>
        </w:numPr>
        <w:spacing w:line="276" w:lineRule="auto"/>
        <w:rPr>
          <w:rFonts w:eastAsia="Calibri"/>
          <w:sz w:val="24"/>
          <w:szCs w:val="24"/>
        </w:rPr>
      </w:pPr>
      <w:r w:rsidRPr="00571EEF">
        <w:rPr>
          <w:rFonts w:eastAsia="Calibri"/>
          <w:sz w:val="24"/>
          <w:szCs w:val="24"/>
        </w:rPr>
        <w:t xml:space="preserve">dochody pochodzące ze środków Funduszu Przeciwdziałania COVID – 19 na realizację Rządowego </w:t>
      </w:r>
      <w:r w:rsidR="007B6A41" w:rsidRPr="00571EEF">
        <w:rPr>
          <w:rFonts w:eastAsia="Calibri"/>
          <w:sz w:val="24"/>
          <w:szCs w:val="24"/>
        </w:rPr>
        <w:t>Programu Odbudowy Zabytków</w:t>
      </w:r>
      <w:r w:rsidRPr="00571EEF">
        <w:rPr>
          <w:rFonts w:eastAsia="Calibri"/>
          <w:sz w:val="24"/>
          <w:szCs w:val="24"/>
        </w:rPr>
        <w:t xml:space="preserve"> oraz wydatki na realizację zadań w ramach </w:t>
      </w:r>
      <w:r w:rsidR="007B6A41" w:rsidRPr="00571EEF">
        <w:rPr>
          <w:rFonts w:eastAsia="Calibri"/>
          <w:sz w:val="24"/>
          <w:szCs w:val="24"/>
        </w:rPr>
        <w:t xml:space="preserve">Rządowego Programu Odbudowy Zabytków </w:t>
      </w:r>
      <w:r w:rsidRPr="00571EEF">
        <w:rPr>
          <w:rFonts w:eastAsia="Calibri"/>
          <w:sz w:val="24"/>
          <w:szCs w:val="24"/>
          <w:shd w:val="clear" w:color="auto" w:fill="FFFFFF"/>
          <w:lang w:eastAsia="en-US"/>
        </w:rPr>
        <w:t xml:space="preserve">realizowane stosownie do art. 65 ust. </w:t>
      </w:r>
      <w:r w:rsidR="00322F49" w:rsidRPr="00571EEF">
        <w:rPr>
          <w:rFonts w:eastAsia="Calibri"/>
          <w:sz w:val="24"/>
          <w:szCs w:val="24"/>
          <w:shd w:val="clear" w:color="auto" w:fill="FFFFFF"/>
          <w:lang w:eastAsia="en-US"/>
        </w:rPr>
        <w:t xml:space="preserve">11 </w:t>
      </w:r>
      <w:r w:rsidR="005E4FA3" w:rsidRPr="00571EEF">
        <w:rPr>
          <w:rFonts w:eastAsia="Calibri"/>
          <w:sz w:val="24"/>
          <w:szCs w:val="24"/>
          <w:shd w:val="clear" w:color="auto" w:fill="FFFFFF"/>
          <w:lang w:eastAsia="en-US"/>
        </w:rPr>
        <w:br/>
      </w:r>
      <w:r w:rsidR="00322F49" w:rsidRPr="00571EEF">
        <w:rPr>
          <w:rFonts w:eastAsia="Calibri"/>
          <w:sz w:val="24"/>
          <w:szCs w:val="24"/>
          <w:shd w:val="clear" w:color="auto" w:fill="FFFFFF"/>
          <w:lang w:eastAsia="en-US"/>
        </w:rPr>
        <w:t xml:space="preserve">i </w:t>
      </w:r>
      <w:r w:rsidRPr="00571EEF">
        <w:rPr>
          <w:rFonts w:eastAsia="Calibri"/>
          <w:sz w:val="24"/>
          <w:szCs w:val="24"/>
          <w:shd w:val="clear" w:color="auto" w:fill="FFFFFF"/>
          <w:lang w:eastAsia="en-US"/>
        </w:rPr>
        <w:t xml:space="preserve">28 </w:t>
      </w:r>
      <w:r w:rsidR="00A963DB" w:rsidRPr="00571EEF">
        <w:rPr>
          <w:rFonts w:eastAsia="Calibri"/>
          <w:sz w:val="24"/>
          <w:szCs w:val="24"/>
          <w:shd w:val="clear" w:color="auto" w:fill="FFFFFF"/>
          <w:lang w:eastAsia="en-US"/>
        </w:rPr>
        <w:t xml:space="preserve">ww. </w:t>
      </w:r>
      <w:r w:rsidRPr="00571EEF">
        <w:rPr>
          <w:rFonts w:eastAsia="Calibri"/>
          <w:sz w:val="24"/>
          <w:szCs w:val="24"/>
          <w:shd w:val="clear" w:color="auto" w:fill="FFFFFF"/>
          <w:lang w:eastAsia="en-US"/>
        </w:rPr>
        <w:t xml:space="preserve">ustawy o zmianie ustawy o szczególnych rozwiązaniach związanych </w:t>
      </w:r>
      <w:r w:rsidR="00A963DB" w:rsidRPr="00571EEF">
        <w:rPr>
          <w:rFonts w:eastAsia="Calibri"/>
          <w:sz w:val="24"/>
          <w:szCs w:val="24"/>
          <w:shd w:val="clear" w:color="auto" w:fill="FFFFFF"/>
          <w:lang w:eastAsia="en-US"/>
        </w:rPr>
        <w:br/>
      </w:r>
      <w:r w:rsidRPr="00571EEF">
        <w:rPr>
          <w:rFonts w:eastAsia="Calibri"/>
          <w:sz w:val="24"/>
          <w:szCs w:val="24"/>
          <w:shd w:val="clear" w:color="auto" w:fill="FFFFFF"/>
          <w:lang w:eastAsia="en-US"/>
        </w:rPr>
        <w:t>z zapobieganiem, przeciwdziałaniem i zwalczaniem COVID – 19, innych chorób zakaźnych oraz wywołanych nimi sytuacji kryzysowych oraz niektórych innych ustaw</w:t>
      </w:r>
      <w:r w:rsidRPr="00571EEF">
        <w:rPr>
          <w:rFonts w:eastAsia="Calibri"/>
          <w:sz w:val="24"/>
          <w:szCs w:val="24"/>
        </w:rPr>
        <w:t xml:space="preserve"> oraz Uchwały Nr </w:t>
      </w:r>
      <w:r w:rsidR="007B6A41" w:rsidRPr="00571EEF">
        <w:rPr>
          <w:rFonts w:eastAsia="Calibri"/>
          <w:sz w:val="24"/>
          <w:szCs w:val="24"/>
        </w:rPr>
        <w:t>232</w:t>
      </w:r>
      <w:r w:rsidRPr="00571EEF">
        <w:rPr>
          <w:rFonts w:eastAsia="Calibri"/>
          <w:sz w:val="24"/>
          <w:szCs w:val="24"/>
        </w:rPr>
        <w:t>/202</w:t>
      </w:r>
      <w:r w:rsidR="007B6A41" w:rsidRPr="00571EEF">
        <w:rPr>
          <w:rFonts w:eastAsia="Calibri"/>
          <w:sz w:val="24"/>
          <w:szCs w:val="24"/>
        </w:rPr>
        <w:t>2</w:t>
      </w:r>
      <w:r w:rsidRPr="00571EEF">
        <w:rPr>
          <w:rFonts w:eastAsia="Calibri"/>
          <w:sz w:val="24"/>
          <w:szCs w:val="24"/>
        </w:rPr>
        <w:t xml:space="preserve"> Rady Ministrów z dnia </w:t>
      </w:r>
      <w:r w:rsidR="007B6A41" w:rsidRPr="00571EEF">
        <w:rPr>
          <w:rFonts w:eastAsia="Calibri"/>
          <w:sz w:val="24"/>
          <w:szCs w:val="24"/>
        </w:rPr>
        <w:t>23</w:t>
      </w:r>
      <w:r w:rsidRPr="00571EEF">
        <w:rPr>
          <w:rFonts w:eastAsia="Calibri"/>
          <w:sz w:val="24"/>
          <w:szCs w:val="24"/>
        </w:rPr>
        <w:t xml:space="preserve"> li</w:t>
      </w:r>
      <w:r w:rsidR="007B6A41" w:rsidRPr="00571EEF">
        <w:rPr>
          <w:rFonts w:eastAsia="Calibri"/>
          <w:sz w:val="24"/>
          <w:szCs w:val="24"/>
        </w:rPr>
        <w:t>stopada</w:t>
      </w:r>
      <w:r w:rsidRPr="00571EEF">
        <w:rPr>
          <w:rFonts w:eastAsia="Calibri"/>
          <w:sz w:val="24"/>
          <w:szCs w:val="24"/>
        </w:rPr>
        <w:t xml:space="preserve"> 202</w:t>
      </w:r>
      <w:r w:rsidR="007B6A41" w:rsidRPr="00571EEF">
        <w:rPr>
          <w:rFonts w:eastAsia="Calibri"/>
          <w:sz w:val="24"/>
          <w:szCs w:val="24"/>
        </w:rPr>
        <w:t>2</w:t>
      </w:r>
      <w:r w:rsidRPr="00571EEF">
        <w:rPr>
          <w:rFonts w:eastAsia="Calibri"/>
          <w:sz w:val="24"/>
          <w:szCs w:val="24"/>
        </w:rPr>
        <w:t xml:space="preserve"> r. w sprawie ustanowienia </w:t>
      </w:r>
      <w:r w:rsidR="007B6A41" w:rsidRPr="00571EEF">
        <w:rPr>
          <w:rFonts w:eastAsia="Calibri"/>
          <w:sz w:val="24"/>
          <w:szCs w:val="24"/>
        </w:rPr>
        <w:t>Rządowego Programu Odbudowy Zabytków</w:t>
      </w:r>
      <w:r w:rsidR="005E4FA3" w:rsidRPr="00571EEF">
        <w:rPr>
          <w:rFonts w:eastAsia="Calibri"/>
          <w:sz w:val="24"/>
          <w:szCs w:val="24"/>
        </w:rPr>
        <w:t xml:space="preserve"> ze zm.</w:t>
      </w:r>
    </w:p>
    <w:p w14:paraId="42D3F58A" w14:textId="77AEE592" w:rsidR="00F9245E" w:rsidRPr="00571EEF" w:rsidRDefault="00F9245E" w:rsidP="00EB38E6">
      <w:pPr>
        <w:pStyle w:val="Bezodstpw"/>
        <w:numPr>
          <w:ilvl w:val="0"/>
          <w:numId w:val="9"/>
        </w:numPr>
        <w:spacing w:line="276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dochody pochodzące ze środków </w:t>
      </w:r>
      <w:r w:rsidR="00A06E54">
        <w:rPr>
          <w:rFonts w:eastAsia="Calibri"/>
          <w:sz w:val="24"/>
          <w:szCs w:val="24"/>
        </w:rPr>
        <w:t xml:space="preserve">Rządowego </w:t>
      </w:r>
      <w:r>
        <w:rPr>
          <w:rFonts w:eastAsia="Calibri"/>
          <w:sz w:val="24"/>
          <w:szCs w:val="24"/>
        </w:rPr>
        <w:t xml:space="preserve">Funduszu Rozwoju Dróg oraz wydatki </w:t>
      </w:r>
      <w:r w:rsidR="00A06E54">
        <w:rPr>
          <w:rFonts w:eastAsia="Calibri"/>
          <w:sz w:val="24"/>
          <w:szCs w:val="24"/>
        </w:rPr>
        <w:br/>
      </w:r>
      <w:r>
        <w:rPr>
          <w:rFonts w:eastAsia="Calibri"/>
          <w:sz w:val="24"/>
          <w:szCs w:val="24"/>
        </w:rPr>
        <w:t xml:space="preserve">na realizację zadań inwestycyjnych dofinansowanych/finansowanych ze środków tego Funduszu realizowane stosownie do art. 4, art. 7, art. 14 – 18 i art. 29 ust. 1 pkt 1 ustawy z dnia 23 października 2018 r. o Rządowym Funduszu Rozwoju Dróg </w:t>
      </w:r>
      <w:r w:rsidRPr="00A71E36">
        <w:rPr>
          <w:rFonts w:eastAsia="Calibri"/>
          <w:sz w:val="24"/>
          <w:szCs w:val="24"/>
          <w:lang w:eastAsia="en-US"/>
        </w:rPr>
        <w:t xml:space="preserve">(Dz. U. z 2025 r., poz. </w:t>
      </w:r>
      <w:r>
        <w:rPr>
          <w:rFonts w:eastAsia="Calibri"/>
          <w:sz w:val="24"/>
          <w:szCs w:val="24"/>
          <w:lang w:eastAsia="en-US"/>
        </w:rPr>
        <w:t>94</w:t>
      </w:r>
      <w:r w:rsidRPr="00A71E36">
        <w:rPr>
          <w:rFonts w:eastAsia="Calibri"/>
          <w:sz w:val="24"/>
          <w:szCs w:val="24"/>
          <w:lang w:eastAsia="en-US"/>
        </w:rPr>
        <w:t>),</w:t>
      </w:r>
    </w:p>
    <w:p w14:paraId="155E87D4" w14:textId="668D8C55" w:rsidR="007C56BC" w:rsidRPr="00571EEF" w:rsidRDefault="007C56BC" w:rsidP="00B50195">
      <w:pPr>
        <w:pStyle w:val="Bezodstpw"/>
        <w:spacing w:line="276" w:lineRule="auto"/>
        <w:ind w:left="0" w:firstLine="0"/>
        <w:rPr>
          <w:rFonts w:eastAsia="Calibri"/>
          <w:sz w:val="24"/>
          <w:szCs w:val="24"/>
        </w:rPr>
      </w:pPr>
    </w:p>
    <w:p w14:paraId="5F4D7B2F" w14:textId="3FC6FA23" w:rsidR="007C56BC" w:rsidRPr="00571EEF" w:rsidRDefault="007C56BC" w:rsidP="00C403A1">
      <w:pPr>
        <w:pStyle w:val="Bezodstpw"/>
        <w:spacing w:line="276" w:lineRule="auto"/>
        <w:ind w:hanging="65"/>
        <w:rPr>
          <w:rFonts w:eastAsia="Calibri"/>
        </w:rPr>
      </w:pPr>
      <w:r w:rsidRPr="00571EEF">
        <w:rPr>
          <w:rFonts w:eastAsia="Calibri"/>
          <w:sz w:val="24"/>
          <w:szCs w:val="24"/>
        </w:rPr>
        <w:t xml:space="preserve">zgodnie z załącznikiem nr </w:t>
      </w:r>
      <w:r w:rsidR="005E4FA3" w:rsidRPr="00571EEF">
        <w:rPr>
          <w:rFonts w:eastAsia="Calibri"/>
          <w:sz w:val="24"/>
          <w:szCs w:val="24"/>
        </w:rPr>
        <w:t>9</w:t>
      </w:r>
      <w:r w:rsidRPr="00571EEF">
        <w:rPr>
          <w:rFonts w:eastAsia="Calibri"/>
          <w:sz w:val="24"/>
          <w:szCs w:val="24"/>
        </w:rPr>
        <w:t>.</w:t>
      </w:r>
    </w:p>
    <w:p w14:paraId="5D925C9D" w14:textId="77777777" w:rsidR="00906ABB" w:rsidRPr="00571EEF" w:rsidRDefault="00906ABB" w:rsidP="00E155BC">
      <w:pPr>
        <w:spacing w:after="0" w:line="276" w:lineRule="auto"/>
        <w:ind w:left="0" w:firstLine="0"/>
        <w:rPr>
          <w:sz w:val="24"/>
          <w:szCs w:val="24"/>
        </w:rPr>
      </w:pPr>
    </w:p>
    <w:p w14:paraId="52F7D5B7" w14:textId="5A8185AC" w:rsidR="00472891" w:rsidRPr="00CD76A2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CD76A2">
        <w:rPr>
          <w:szCs w:val="24"/>
        </w:rPr>
        <w:t xml:space="preserve">§ </w:t>
      </w:r>
      <w:r w:rsidR="007C56BC" w:rsidRPr="00CD76A2">
        <w:rPr>
          <w:szCs w:val="24"/>
        </w:rPr>
        <w:t>8</w:t>
      </w:r>
    </w:p>
    <w:p w14:paraId="08CEAFCA" w14:textId="77777777" w:rsidR="00820A60" w:rsidRPr="00CD76A2" w:rsidRDefault="00D7034C" w:rsidP="00E155BC">
      <w:pPr>
        <w:spacing w:after="0" w:line="276" w:lineRule="auto"/>
        <w:ind w:left="0" w:firstLine="0"/>
        <w:rPr>
          <w:sz w:val="24"/>
          <w:szCs w:val="24"/>
        </w:rPr>
      </w:pPr>
      <w:r w:rsidRPr="00CD76A2">
        <w:rPr>
          <w:sz w:val="24"/>
          <w:szCs w:val="24"/>
        </w:rPr>
        <w:t>Ustala się:</w:t>
      </w:r>
    </w:p>
    <w:p w14:paraId="7C3A97D8" w14:textId="44E8DE4C" w:rsidR="00472891" w:rsidRPr="00CD76A2" w:rsidRDefault="00472891">
      <w:pPr>
        <w:pStyle w:val="Tekstpodstawowywcity2"/>
        <w:numPr>
          <w:ilvl w:val="0"/>
          <w:numId w:val="5"/>
        </w:numPr>
        <w:spacing w:after="0" w:line="276" w:lineRule="auto"/>
        <w:rPr>
          <w:szCs w:val="24"/>
        </w:rPr>
      </w:pPr>
      <w:r w:rsidRPr="00CD76A2">
        <w:rPr>
          <w:szCs w:val="24"/>
        </w:rPr>
        <w:t xml:space="preserve">Dotacje podmiotowe zgodnie z załącznikiem nr </w:t>
      </w:r>
      <w:r w:rsidR="00554979" w:rsidRPr="00CD76A2">
        <w:rPr>
          <w:szCs w:val="24"/>
        </w:rPr>
        <w:t>10</w:t>
      </w:r>
      <w:r w:rsidR="00D55968" w:rsidRPr="00CD76A2">
        <w:rPr>
          <w:szCs w:val="24"/>
        </w:rPr>
        <w:t>.</w:t>
      </w:r>
    </w:p>
    <w:p w14:paraId="6EE033E6" w14:textId="32F058E2" w:rsidR="00C44D9D" w:rsidRPr="00CD76A2" w:rsidRDefault="00C44D9D">
      <w:pPr>
        <w:pStyle w:val="Tekstpodstawowywcity2"/>
        <w:numPr>
          <w:ilvl w:val="0"/>
          <w:numId w:val="5"/>
        </w:numPr>
        <w:spacing w:after="0" w:line="276" w:lineRule="auto"/>
        <w:rPr>
          <w:szCs w:val="24"/>
        </w:rPr>
      </w:pPr>
      <w:r w:rsidRPr="00CD76A2">
        <w:rPr>
          <w:szCs w:val="24"/>
        </w:rPr>
        <w:t>Dotacje celowe zgodnie z załącznikiem nr 1</w:t>
      </w:r>
      <w:r w:rsidR="00554979" w:rsidRPr="00CD76A2">
        <w:rPr>
          <w:szCs w:val="24"/>
        </w:rPr>
        <w:t>1</w:t>
      </w:r>
      <w:r w:rsidR="00952F4E" w:rsidRPr="00CD76A2">
        <w:rPr>
          <w:szCs w:val="24"/>
        </w:rPr>
        <w:t>.</w:t>
      </w:r>
    </w:p>
    <w:p w14:paraId="2A33F744" w14:textId="77777777" w:rsidR="00472891" w:rsidRPr="00AE6B21" w:rsidRDefault="00472891" w:rsidP="00E155BC">
      <w:pPr>
        <w:pStyle w:val="Tekstpodstawowywcity2"/>
        <w:spacing w:after="0" w:line="276" w:lineRule="auto"/>
        <w:ind w:hanging="284"/>
        <w:rPr>
          <w:szCs w:val="24"/>
        </w:rPr>
      </w:pPr>
    </w:p>
    <w:p w14:paraId="26A1B728" w14:textId="23A43146" w:rsidR="00472891" w:rsidRPr="000C4798" w:rsidRDefault="00472891" w:rsidP="006F5D59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0C4798">
        <w:rPr>
          <w:szCs w:val="24"/>
        </w:rPr>
        <w:t xml:space="preserve">§ </w:t>
      </w:r>
      <w:r w:rsidR="006F5D59" w:rsidRPr="000C4798">
        <w:rPr>
          <w:szCs w:val="24"/>
        </w:rPr>
        <w:t>9</w:t>
      </w:r>
    </w:p>
    <w:p w14:paraId="24FC5000" w14:textId="1C1A1F4F" w:rsidR="00472891" w:rsidRPr="000C4798" w:rsidRDefault="00472891" w:rsidP="0061004F">
      <w:pPr>
        <w:spacing w:after="0" w:line="276" w:lineRule="auto"/>
        <w:rPr>
          <w:bCs/>
          <w:sz w:val="24"/>
          <w:szCs w:val="24"/>
        </w:rPr>
      </w:pPr>
      <w:r w:rsidRPr="000C4798">
        <w:rPr>
          <w:bCs/>
          <w:sz w:val="24"/>
          <w:szCs w:val="24"/>
        </w:rPr>
        <w:t xml:space="preserve">Ustala się limity </w:t>
      </w:r>
      <w:r w:rsidR="0061004F" w:rsidRPr="000C4798">
        <w:rPr>
          <w:bCs/>
          <w:sz w:val="24"/>
          <w:szCs w:val="24"/>
        </w:rPr>
        <w:t>dla zaciąganych w 202</w:t>
      </w:r>
      <w:r w:rsidR="00AE6B21" w:rsidRPr="000C4798">
        <w:rPr>
          <w:bCs/>
          <w:sz w:val="24"/>
          <w:szCs w:val="24"/>
        </w:rPr>
        <w:t>6</w:t>
      </w:r>
      <w:r w:rsidR="0061004F" w:rsidRPr="000C4798">
        <w:rPr>
          <w:bCs/>
          <w:sz w:val="24"/>
          <w:szCs w:val="24"/>
        </w:rPr>
        <w:t xml:space="preserve"> roku </w:t>
      </w:r>
      <w:r w:rsidRPr="000C4798">
        <w:rPr>
          <w:bCs/>
          <w:sz w:val="24"/>
          <w:szCs w:val="24"/>
        </w:rPr>
        <w:t xml:space="preserve">zobowiązań </w:t>
      </w:r>
      <w:r w:rsidR="00257E41" w:rsidRPr="000C4798">
        <w:rPr>
          <w:bCs/>
          <w:sz w:val="24"/>
          <w:szCs w:val="24"/>
        </w:rPr>
        <w:t>z tytułu kredytów</w:t>
      </w:r>
      <w:r w:rsidR="00854838" w:rsidRPr="000C4798">
        <w:rPr>
          <w:bCs/>
          <w:sz w:val="24"/>
          <w:szCs w:val="24"/>
        </w:rPr>
        <w:t xml:space="preserve"> i pożyczek</w:t>
      </w:r>
      <w:r w:rsidR="00257E41" w:rsidRPr="000C4798">
        <w:rPr>
          <w:bCs/>
          <w:sz w:val="24"/>
          <w:szCs w:val="24"/>
        </w:rPr>
        <w:t>:</w:t>
      </w:r>
    </w:p>
    <w:p w14:paraId="5ECE77E3" w14:textId="03DE59A9" w:rsidR="0061004F" w:rsidRPr="000C4798" w:rsidRDefault="00092B84">
      <w:pPr>
        <w:pStyle w:val="Akapitzlist"/>
        <w:numPr>
          <w:ilvl w:val="0"/>
          <w:numId w:val="6"/>
        </w:numPr>
        <w:spacing w:after="0"/>
        <w:ind w:left="714" w:hanging="357"/>
        <w:jc w:val="both"/>
        <w:rPr>
          <w:bCs/>
          <w:sz w:val="24"/>
          <w:szCs w:val="24"/>
        </w:rPr>
      </w:pPr>
      <w:r w:rsidRPr="000C4798">
        <w:rPr>
          <w:rFonts w:ascii="Times New Roman" w:hAnsi="Times New Roman"/>
          <w:bCs/>
          <w:sz w:val="24"/>
          <w:szCs w:val="24"/>
        </w:rPr>
        <w:t xml:space="preserve">na sfinansowanie przejściowego deficytu budżetu w kwocie </w:t>
      </w:r>
      <w:r w:rsidR="003463B9">
        <w:rPr>
          <w:rFonts w:ascii="Times New Roman" w:hAnsi="Times New Roman"/>
          <w:bCs/>
          <w:sz w:val="24"/>
          <w:szCs w:val="24"/>
        </w:rPr>
        <w:t>2 000</w:t>
      </w:r>
      <w:r w:rsidR="00952F4E" w:rsidRPr="000C4798">
        <w:rPr>
          <w:rFonts w:ascii="Times New Roman" w:hAnsi="Times New Roman"/>
          <w:bCs/>
          <w:sz w:val="24"/>
          <w:szCs w:val="24"/>
        </w:rPr>
        <w:t> 000,00</w:t>
      </w:r>
      <w:r w:rsidRPr="000C4798">
        <w:rPr>
          <w:rFonts w:ascii="Times New Roman" w:hAnsi="Times New Roman"/>
          <w:bCs/>
          <w:sz w:val="24"/>
          <w:szCs w:val="24"/>
        </w:rPr>
        <w:t xml:space="preserve"> zł, </w:t>
      </w:r>
    </w:p>
    <w:p w14:paraId="7BB66C8A" w14:textId="2AF45C0E" w:rsidR="00FB0325" w:rsidRPr="000C4798" w:rsidRDefault="007903A5" w:rsidP="003E3F70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C4798">
        <w:rPr>
          <w:rFonts w:ascii="Times New Roman" w:hAnsi="Times New Roman"/>
          <w:bCs/>
          <w:sz w:val="24"/>
          <w:szCs w:val="24"/>
        </w:rPr>
        <w:t xml:space="preserve">na </w:t>
      </w:r>
      <w:r w:rsidR="00472891" w:rsidRPr="000C4798">
        <w:rPr>
          <w:rFonts w:ascii="Times New Roman" w:hAnsi="Times New Roman"/>
          <w:bCs/>
          <w:sz w:val="24"/>
          <w:szCs w:val="24"/>
        </w:rPr>
        <w:t>spłat</w:t>
      </w:r>
      <w:r w:rsidRPr="000C4798">
        <w:rPr>
          <w:rFonts w:ascii="Times New Roman" w:hAnsi="Times New Roman"/>
          <w:bCs/>
          <w:sz w:val="24"/>
          <w:szCs w:val="24"/>
        </w:rPr>
        <w:t>ę</w:t>
      </w:r>
      <w:r w:rsidR="00472891" w:rsidRPr="000C4798">
        <w:rPr>
          <w:rFonts w:ascii="Times New Roman" w:hAnsi="Times New Roman"/>
          <w:bCs/>
          <w:sz w:val="24"/>
          <w:szCs w:val="24"/>
        </w:rPr>
        <w:t xml:space="preserve"> wcz</w:t>
      </w:r>
      <w:r w:rsidR="00F3597A" w:rsidRPr="000C4798">
        <w:rPr>
          <w:rFonts w:ascii="Times New Roman" w:hAnsi="Times New Roman"/>
          <w:bCs/>
          <w:sz w:val="24"/>
          <w:szCs w:val="24"/>
        </w:rPr>
        <w:t>eśniej zaciągniętych zobowiązań</w:t>
      </w:r>
      <w:r w:rsidR="00472891" w:rsidRPr="000C4798">
        <w:rPr>
          <w:rFonts w:ascii="Times New Roman" w:hAnsi="Times New Roman"/>
          <w:bCs/>
          <w:sz w:val="24"/>
          <w:szCs w:val="24"/>
        </w:rPr>
        <w:t xml:space="preserve"> </w:t>
      </w:r>
      <w:r w:rsidR="00E46D2C" w:rsidRPr="000C4798">
        <w:rPr>
          <w:rFonts w:ascii="Times New Roman" w:hAnsi="Times New Roman"/>
          <w:bCs/>
          <w:sz w:val="24"/>
          <w:szCs w:val="24"/>
        </w:rPr>
        <w:t xml:space="preserve">w kwocie </w:t>
      </w:r>
      <w:r w:rsidR="008E5CDB" w:rsidRPr="000C4798">
        <w:rPr>
          <w:rFonts w:ascii="Times New Roman" w:hAnsi="Times New Roman"/>
          <w:bCs/>
          <w:sz w:val="24"/>
          <w:szCs w:val="24"/>
        </w:rPr>
        <w:t>1 000 000</w:t>
      </w:r>
      <w:r w:rsidR="00415C23" w:rsidRPr="000C4798">
        <w:rPr>
          <w:rFonts w:ascii="Times New Roman" w:hAnsi="Times New Roman"/>
          <w:bCs/>
          <w:sz w:val="24"/>
          <w:szCs w:val="24"/>
        </w:rPr>
        <w:t>,00</w:t>
      </w:r>
      <w:r w:rsidR="00472891" w:rsidRPr="000C4798">
        <w:rPr>
          <w:rFonts w:ascii="Times New Roman" w:hAnsi="Times New Roman"/>
          <w:bCs/>
          <w:sz w:val="24"/>
          <w:szCs w:val="24"/>
        </w:rPr>
        <w:t xml:space="preserve"> zł</w:t>
      </w:r>
      <w:r w:rsidR="003E3F70" w:rsidRPr="000C4798">
        <w:rPr>
          <w:rFonts w:ascii="Times New Roman" w:hAnsi="Times New Roman"/>
          <w:bCs/>
          <w:sz w:val="24"/>
          <w:szCs w:val="24"/>
        </w:rPr>
        <w:t>.</w:t>
      </w:r>
    </w:p>
    <w:p w14:paraId="50619195" w14:textId="77777777" w:rsidR="00A7481F" w:rsidRPr="000C4798" w:rsidRDefault="00A7481F" w:rsidP="0061004F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048580D3" w14:textId="083F050C" w:rsidR="00472891" w:rsidRPr="000C4798" w:rsidRDefault="00472891" w:rsidP="00F3597A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0C4798">
        <w:rPr>
          <w:szCs w:val="24"/>
        </w:rPr>
        <w:t xml:space="preserve">§ </w:t>
      </w:r>
      <w:r w:rsidR="00A7481F" w:rsidRPr="000C4798">
        <w:rPr>
          <w:szCs w:val="24"/>
        </w:rPr>
        <w:t>10</w:t>
      </w:r>
    </w:p>
    <w:p w14:paraId="0FB34BBB" w14:textId="7DB37C6A" w:rsidR="00B94273" w:rsidRPr="000C4798" w:rsidRDefault="003B7E22" w:rsidP="00E155BC">
      <w:pPr>
        <w:pStyle w:val="Tekstpodstawowywcity2"/>
        <w:spacing w:after="0" w:line="276" w:lineRule="auto"/>
        <w:ind w:left="0" w:firstLine="0"/>
        <w:rPr>
          <w:szCs w:val="24"/>
        </w:rPr>
      </w:pPr>
      <w:r w:rsidRPr="000C4798">
        <w:rPr>
          <w:szCs w:val="24"/>
        </w:rPr>
        <w:t>Upoważnia się Wójta do:</w:t>
      </w:r>
    </w:p>
    <w:p w14:paraId="28954596" w14:textId="46558B6C" w:rsidR="00352AA6" w:rsidRPr="00196B4A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196B4A">
        <w:rPr>
          <w:rFonts w:eastAsia="Calibri"/>
          <w:sz w:val="24"/>
          <w:szCs w:val="24"/>
          <w:lang w:eastAsia="en-US"/>
        </w:rPr>
        <w:t>dokonywania przeniesień planu wydatków na uposażenia i wynagrodzenia ze stosunku pracy między rozdziałami i paragrafami wydatków oraz przeniesień pomiędzy planem wydatków na uposażenia i wynagrodzenia ze stosunku pracy i planem innych wydatków bieżących, w ramach działów klasyfikacji budżetowej,</w:t>
      </w:r>
    </w:p>
    <w:p w14:paraId="019B6004" w14:textId="77777777" w:rsidR="00352AA6" w:rsidRPr="00BD325E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BD325E">
        <w:rPr>
          <w:rFonts w:eastAsia="Calibri"/>
          <w:sz w:val="24"/>
          <w:szCs w:val="24"/>
          <w:lang w:eastAsia="en-US"/>
        </w:rPr>
        <w:t>dokonywania zmian w planie wydatków na zadania inwestycyjne roczne w ramach działów, z wyłączeniem wprowadzania nowych zadań inwestycyjnych,</w:t>
      </w:r>
    </w:p>
    <w:p w14:paraId="40BF28BC" w14:textId="700ED350" w:rsidR="00352AA6" w:rsidRPr="0064635D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64635D">
        <w:rPr>
          <w:rFonts w:eastAsia="Calibri"/>
          <w:sz w:val="24"/>
          <w:szCs w:val="24"/>
          <w:lang w:eastAsia="en-US"/>
        </w:rPr>
        <w:t>dokonywania zmian w planie dochodów i wydatków na zadania bieżące i na  inwestycyjne</w:t>
      </w:r>
      <w:r w:rsidR="00C93EE5" w:rsidRPr="0064635D">
        <w:rPr>
          <w:rFonts w:eastAsia="Calibri"/>
          <w:sz w:val="24"/>
          <w:szCs w:val="24"/>
          <w:lang w:eastAsia="en-US"/>
        </w:rPr>
        <w:t>,</w:t>
      </w:r>
      <w:r w:rsidRPr="0064635D">
        <w:rPr>
          <w:rFonts w:eastAsia="Calibri"/>
          <w:sz w:val="24"/>
          <w:szCs w:val="24"/>
          <w:lang w:eastAsia="en-US"/>
        </w:rPr>
        <w:t xml:space="preserve"> w tym wieloletnie związanych ze:</w:t>
      </w:r>
    </w:p>
    <w:p w14:paraId="008A7F61" w14:textId="13FC977D" w:rsidR="00352AA6" w:rsidRPr="0064635D" w:rsidRDefault="00352AA6" w:rsidP="00352AA6">
      <w:pPr>
        <w:spacing w:line="259" w:lineRule="auto"/>
        <w:ind w:left="426" w:firstLine="282"/>
        <w:rPr>
          <w:rFonts w:eastAsia="Calibri"/>
          <w:sz w:val="24"/>
          <w:szCs w:val="24"/>
          <w:lang w:eastAsia="en-US"/>
        </w:rPr>
      </w:pPr>
      <w:r w:rsidRPr="0064635D">
        <w:rPr>
          <w:rFonts w:eastAsia="Calibri"/>
          <w:sz w:val="24"/>
          <w:szCs w:val="24"/>
          <w:lang w:eastAsia="en-US"/>
        </w:rPr>
        <w:t xml:space="preserve">- zmianą kwot lub uzyskaniem  płatności przekazanych z budżetu unii europejskiej, </w:t>
      </w:r>
      <w:r w:rsidR="0081523C" w:rsidRPr="0064635D">
        <w:rPr>
          <w:rFonts w:eastAsia="Calibri"/>
          <w:sz w:val="24"/>
          <w:szCs w:val="24"/>
          <w:lang w:eastAsia="en-US"/>
        </w:rPr>
        <w:br/>
      </w:r>
      <w:r w:rsidRPr="0064635D">
        <w:rPr>
          <w:rFonts w:eastAsia="Calibri"/>
          <w:sz w:val="24"/>
          <w:szCs w:val="24"/>
          <w:lang w:eastAsia="en-US"/>
        </w:rPr>
        <w:t>o ile zmiany te nie pogorszą  wyniku  budżetu,</w:t>
      </w:r>
    </w:p>
    <w:p w14:paraId="5C456B54" w14:textId="6219BBB0" w:rsidR="00352AA6" w:rsidRPr="00C82D8D" w:rsidRDefault="00352AA6" w:rsidP="00352AA6">
      <w:pPr>
        <w:spacing w:line="259" w:lineRule="auto"/>
        <w:ind w:left="426" w:firstLine="282"/>
        <w:rPr>
          <w:rFonts w:eastAsia="Calibri"/>
          <w:sz w:val="24"/>
          <w:szCs w:val="24"/>
          <w:lang w:eastAsia="en-US"/>
        </w:rPr>
      </w:pPr>
      <w:r w:rsidRPr="000A458D">
        <w:rPr>
          <w:rFonts w:eastAsia="Calibri"/>
          <w:sz w:val="24"/>
          <w:szCs w:val="24"/>
          <w:lang w:eastAsia="en-US"/>
        </w:rPr>
        <w:lastRenderedPageBreak/>
        <w:t xml:space="preserve">- zmianami w realizacji przedsięwzięcia finansowanego z udziałem środków europejskich </w:t>
      </w:r>
      <w:r w:rsidRPr="00C82D8D">
        <w:rPr>
          <w:rFonts w:eastAsia="Calibri"/>
          <w:sz w:val="24"/>
          <w:szCs w:val="24"/>
          <w:lang w:eastAsia="en-US"/>
        </w:rPr>
        <w:t>albo środków</w:t>
      </w:r>
      <w:r w:rsidR="00E15389" w:rsidRPr="00C82D8D">
        <w:rPr>
          <w:rFonts w:eastAsia="Calibri"/>
          <w:sz w:val="24"/>
          <w:szCs w:val="24"/>
          <w:lang w:eastAsia="en-US"/>
        </w:rPr>
        <w:t>,</w:t>
      </w:r>
      <w:r w:rsidRPr="00C82D8D">
        <w:rPr>
          <w:rFonts w:eastAsia="Calibri"/>
          <w:sz w:val="24"/>
          <w:szCs w:val="24"/>
          <w:lang w:eastAsia="en-US"/>
        </w:rPr>
        <w:t xml:space="preserve"> o których mowa  art. 5 ust 1 pkt 3 ustawy o finansach publicznych, o ile zmiany te nie pogorszą  wyniku  budżetu,</w:t>
      </w:r>
    </w:p>
    <w:p w14:paraId="6E334D1B" w14:textId="77777777" w:rsidR="00352AA6" w:rsidRPr="00D70A6E" w:rsidRDefault="00352AA6" w:rsidP="00352AA6">
      <w:pPr>
        <w:spacing w:line="259" w:lineRule="auto"/>
        <w:ind w:left="426" w:firstLine="282"/>
        <w:rPr>
          <w:rFonts w:eastAsia="Calibri"/>
          <w:sz w:val="24"/>
          <w:szCs w:val="24"/>
          <w:lang w:eastAsia="en-US"/>
        </w:rPr>
      </w:pPr>
      <w:r w:rsidRPr="00D70A6E">
        <w:rPr>
          <w:rFonts w:eastAsia="Calibri"/>
          <w:sz w:val="24"/>
          <w:szCs w:val="24"/>
          <w:lang w:eastAsia="en-US"/>
        </w:rPr>
        <w:t>- zwrotem płatności otrzymanych z budżetu środków europejskich,</w:t>
      </w:r>
    </w:p>
    <w:p w14:paraId="4F106DE4" w14:textId="210B3CA9" w:rsidR="00352AA6" w:rsidRPr="00B45593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D70A6E">
        <w:rPr>
          <w:rFonts w:eastAsia="Calibri"/>
          <w:sz w:val="24"/>
          <w:szCs w:val="24"/>
          <w:lang w:eastAsia="en-US"/>
        </w:rPr>
        <w:t xml:space="preserve">dokonywania zmian pomiędzy wydatkami bieżącymi a wydatkami majątkowymi </w:t>
      </w:r>
      <w:r w:rsidR="0081523C" w:rsidRPr="00D70A6E">
        <w:rPr>
          <w:rFonts w:eastAsia="Calibri"/>
          <w:sz w:val="24"/>
          <w:szCs w:val="24"/>
          <w:lang w:eastAsia="en-US"/>
        </w:rPr>
        <w:br/>
      </w:r>
      <w:r w:rsidRPr="00D70A6E">
        <w:rPr>
          <w:rFonts w:eastAsia="Calibri"/>
          <w:sz w:val="24"/>
          <w:szCs w:val="24"/>
          <w:lang w:eastAsia="en-US"/>
        </w:rPr>
        <w:t>w ramach działu, za wyjątkiem wprowadzania nowych zadań inwestycyjnych</w:t>
      </w:r>
      <w:r w:rsidR="00DD7C71" w:rsidRPr="00D70A6E">
        <w:rPr>
          <w:rFonts w:eastAsia="Calibri"/>
          <w:sz w:val="24"/>
          <w:szCs w:val="24"/>
          <w:lang w:eastAsia="en-US"/>
        </w:rPr>
        <w:t xml:space="preserve"> oraz </w:t>
      </w:r>
      <w:r w:rsidR="00DD7C71" w:rsidRPr="00D70A6E">
        <w:rPr>
          <w:rFonts w:eastAsia="Calibri"/>
          <w:sz w:val="24"/>
          <w:szCs w:val="24"/>
          <w:lang w:eastAsia="en-US"/>
        </w:rPr>
        <w:br/>
      </w:r>
      <w:r w:rsidR="00DD7C71" w:rsidRPr="00B45593">
        <w:rPr>
          <w:rFonts w:eastAsia="Calibri"/>
          <w:sz w:val="24"/>
          <w:szCs w:val="24"/>
          <w:lang w:eastAsia="en-US"/>
        </w:rPr>
        <w:t>z wyłączeniem zmian kwot wydatków na przedsięwzięcia</w:t>
      </w:r>
      <w:r w:rsidRPr="00B45593">
        <w:rPr>
          <w:rFonts w:eastAsia="Calibri"/>
          <w:sz w:val="24"/>
          <w:szCs w:val="24"/>
          <w:lang w:eastAsia="en-US"/>
        </w:rPr>
        <w:t>,</w:t>
      </w:r>
    </w:p>
    <w:p w14:paraId="3B3F705C" w14:textId="34D68493" w:rsidR="00DD2821" w:rsidRPr="00B45593" w:rsidRDefault="00DD2821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B45593">
        <w:rPr>
          <w:rFonts w:eastAsia="Calibri"/>
          <w:sz w:val="24"/>
          <w:szCs w:val="24"/>
          <w:lang w:eastAsia="en-US"/>
        </w:rPr>
        <w:t xml:space="preserve">przekazania uprawnień jednostkom organizacyjnym do zaciągania zobowiązań z tytułu umów, których realizacja w roku budżetowym i w latach następnych jest niezbędna </w:t>
      </w:r>
      <w:r w:rsidRPr="00B45593">
        <w:rPr>
          <w:rFonts w:eastAsia="Calibri"/>
          <w:sz w:val="24"/>
          <w:szCs w:val="24"/>
          <w:lang w:eastAsia="en-US"/>
        </w:rPr>
        <w:br/>
        <w:t>do zapewnienia ciągłości działania jednostki i z których wynikające płatności wykraczają poza rok budżetowy,</w:t>
      </w:r>
    </w:p>
    <w:p w14:paraId="7E0ED0D5" w14:textId="77777777" w:rsidR="00352AA6" w:rsidRPr="00B45593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B45593">
        <w:rPr>
          <w:rFonts w:eastAsia="Calibri"/>
          <w:sz w:val="24"/>
          <w:szCs w:val="24"/>
          <w:lang w:eastAsia="en-US"/>
        </w:rPr>
        <w:t>lokowania wolnych środków budżetowych na rachunkach bankowych w innych bankach niż bank p</w:t>
      </w:r>
      <w:r w:rsidR="0081523C" w:rsidRPr="00B45593">
        <w:rPr>
          <w:rFonts w:eastAsia="Calibri"/>
          <w:sz w:val="24"/>
          <w:szCs w:val="24"/>
          <w:lang w:eastAsia="en-US"/>
        </w:rPr>
        <w:t>rowadzący obsługę budżetu gminy,</w:t>
      </w:r>
    </w:p>
    <w:p w14:paraId="196E70B8" w14:textId="6FC9BBBA" w:rsidR="00352AA6" w:rsidRPr="00B45593" w:rsidRDefault="00352AA6">
      <w:pPr>
        <w:numPr>
          <w:ilvl w:val="0"/>
          <w:numId w:val="7"/>
        </w:numPr>
        <w:spacing w:line="276" w:lineRule="auto"/>
        <w:ind w:left="426" w:hanging="426"/>
        <w:rPr>
          <w:rFonts w:eastAsia="Calibri"/>
          <w:sz w:val="24"/>
          <w:szCs w:val="24"/>
          <w:lang w:eastAsia="en-US"/>
        </w:rPr>
      </w:pPr>
      <w:r w:rsidRPr="00B45593">
        <w:rPr>
          <w:rFonts w:eastAsia="Calibri"/>
          <w:sz w:val="24"/>
          <w:szCs w:val="24"/>
          <w:lang w:eastAsia="en-US"/>
        </w:rPr>
        <w:t>zaciągania zobowiązań do kwot wynikających z limitów zobowiązań, o któr</w:t>
      </w:r>
      <w:r w:rsidR="0081523C" w:rsidRPr="00B45593">
        <w:rPr>
          <w:rFonts w:eastAsia="Calibri"/>
          <w:sz w:val="24"/>
          <w:szCs w:val="24"/>
          <w:lang w:eastAsia="en-US"/>
        </w:rPr>
        <w:t xml:space="preserve">ych mowa                   w § </w:t>
      </w:r>
      <w:r w:rsidR="00156861" w:rsidRPr="00B45593">
        <w:rPr>
          <w:rFonts w:eastAsia="Calibri"/>
          <w:sz w:val="24"/>
          <w:szCs w:val="24"/>
          <w:lang w:eastAsia="en-US"/>
        </w:rPr>
        <w:t>9</w:t>
      </w:r>
      <w:r w:rsidR="0081523C" w:rsidRPr="00B45593">
        <w:rPr>
          <w:rFonts w:eastAsia="Calibri"/>
          <w:sz w:val="24"/>
          <w:szCs w:val="24"/>
          <w:lang w:eastAsia="en-US"/>
        </w:rPr>
        <w:t xml:space="preserve"> </w:t>
      </w:r>
      <w:r w:rsidRPr="00B45593">
        <w:rPr>
          <w:rFonts w:eastAsia="Calibri"/>
          <w:sz w:val="24"/>
          <w:szCs w:val="24"/>
          <w:lang w:eastAsia="en-US"/>
        </w:rPr>
        <w:t>niniejszej uchwały</w:t>
      </w:r>
      <w:r w:rsidR="0083116A" w:rsidRPr="00B45593">
        <w:rPr>
          <w:rFonts w:eastAsia="Calibri"/>
          <w:sz w:val="24"/>
          <w:szCs w:val="24"/>
          <w:lang w:eastAsia="en-US"/>
        </w:rPr>
        <w:t>.</w:t>
      </w:r>
    </w:p>
    <w:p w14:paraId="4D483818" w14:textId="77777777" w:rsidR="00725511" w:rsidRPr="00B45593" w:rsidRDefault="00725511" w:rsidP="00725511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669CDA11" w14:textId="573B5C9C" w:rsidR="00725511" w:rsidRPr="00B45593" w:rsidRDefault="00725511" w:rsidP="00725511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B45593">
        <w:rPr>
          <w:szCs w:val="24"/>
        </w:rPr>
        <w:t>§ 1</w:t>
      </w:r>
      <w:r w:rsidR="001A4DEB" w:rsidRPr="00B45593">
        <w:rPr>
          <w:szCs w:val="24"/>
        </w:rPr>
        <w:t>1</w:t>
      </w:r>
    </w:p>
    <w:p w14:paraId="2A66A6DA" w14:textId="5B61EA2B" w:rsidR="00725511" w:rsidRPr="005A08C3" w:rsidRDefault="00AC56C6" w:rsidP="00725511">
      <w:pPr>
        <w:pStyle w:val="Tekstpodstawowywcity2"/>
        <w:spacing w:after="0" w:line="276" w:lineRule="auto"/>
        <w:ind w:left="0" w:firstLine="0"/>
        <w:rPr>
          <w:szCs w:val="24"/>
        </w:rPr>
      </w:pPr>
      <w:r w:rsidRPr="005A08C3">
        <w:rPr>
          <w:szCs w:val="24"/>
        </w:rPr>
        <w:t>W celu realizacji zadań związanych z pomocą obywatelom Ukrainy w związku z konfliktem zbrojnym na terytorium tego państwa u</w:t>
      </w:r>
      <w:r w:rsidR="00725511" w:rsidRPr="005A08C3">
        <w:rPr>
          <w:szCs w:val="24"/>
        </w:rPr>
        <w:t>poważnia się Wójta do:</w:t>
      </w:r>
    </w:p>
    <w:p w14:paraId="56614897" w14:textId="77777777" w:rsidR="00AC56C6" w:rsidRPr="005A08C3" w:rsidRDefault="00AC56C6" w:rsidP="00725511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218A8D78" w14:textId="3F948148" w:rsidR="00AC56C6" w:rsidRPr="005A08C3" w:rsidRDefault="00725511">
      <w:pPr>
        <w:pStyle w:val="Akapitzlist"/>
        <w:numPr>
          <w:ilvl w:val="0"/>
          <w:numId w:val="10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A08C3">
        <w:rPr>
          <w:rFonts w:ascii="Times New Roman" w:hAnsi="Times New Roman"/>
          <w:sz w:val="24"/>
          <w:szCs w:val="24"/>
        </w:rPr>
        <w:t xml:space="preserve">dokonywania </w:t>
      </w:r>
      <w:r w:rsidR="00AC56C6" w:rsidRPr="005A08C3">
        <w:rPr>
          <w:rFonts w:ascii="Times New Roman" w:hAnsi="Times New Roman"/>
          <w:sz w:val="24"/>
          <w:szCs w:val="24"/>
        </w:rPr>
        <w:t>zmian w</w:t>
      </w:r>
      <w:r w:rsidRPr="005A08C3">
        <w:rPr>
          <w:rFonts w:ascii="Times New Roman" w:hAnsi="Times New Roman"/>
          <w:sz w:val="24"/>
          <w:szCs w:val="24"/>
        </w:rPr>
        <w:t xml:space="preserve"> plan</w:t>
      </w:r>
      <w:r w:rsidR="00AC56C6" w:rsidRPr="005A08C3">
        <w:rPr>
          <w:rFonts w:ascii="Times New Roman" w:hAnsi="Times New Roman"/>
          <w:sz w:val="24"/>
          <w:szCs w:val="24"/>
        </w:rPr>
        <w:t>ie dochodów i</w:t>
      </w:r>
      <w:r w:rsidRPr="005A08C3">
        <w:rPr>
          <w:rFonts w:ascii="Times New Roman" w:hAnsi="Times New Roman"/>
          <w:sz w:val="24"/>
          <w:szCs w:val="24"/>
        </w:rPr>
        <w:t xml:space="preserve"> wydatków</w:t>
      </w:r>
      <w:r w:rsidR="00AC56C6" w:rsidRPr="005A08C3">
        <w:rPr>
          <w:rFonts w:ascii="Times New Roman" w:hAnsi="Times New Roman"/>
          <w:sz w:val="24"/>
          <w:szCs w:val="24"/>
        </w:rPr>
        <w:t xml:space="preserve"> budżetu, w tym dokonywania przeniesień wydatków</w:t>
      </w:r>
      <w:r w:rsidRPr="005A08C3">
        <w:rPr>
          <w:rFonts w:ascii="Times New Roman" w:hAnsi="Times New Roman"/>
          <w:sz w:val="24"/>
          <w:szCs w:val="24"/>
        </w:rPr>
        <w:t xml:space="preserve"> między </w:t>
      </w:r>
      <w:r w:rsidR="001D722D" w:rsidRPr="005A08C3">
        <w:rPr>
          <w:rFonts w:ascii="Times New Roman" w:hAnsi="Times New Roman"/>
          <w:sz w:val="24"/>
          <w:szCs w:val="24"/>
        </w:rPr>
        <w:t xml:space="preserve">działami </w:t>
      </w:r>
      <w:r w:rsidR="00AC56C6" w:rsidRPr="005A08C3">
        <w:rPr>
          <w:rFonts w:ascii="Times New Roman" w:hAnsi="Times New Roman"/>
          <w:sz w:val="24"/>
          <w:szCs w:val="24"/>
        </w:rPr>
        <w:t>klasyfikacji budżetowej</w:t>
      </w:r>
      <w:r w:rsidR="001D722D" w:rsidRPr="005A08C3">
        <w:rPr>
          <w:rFonts w:ascii="Times New Roman" w:hAnsi="Times New Roman"/>
          <w:sz w:val="24"/>
          <w:szCs w:val="24"/>
        </w:rPr>
        <w:t>,</w:t>
      </w:r>
    </w:p>
    <w:p w14:paraId="3CE707B4" w14:textId="26051047" w:rsidR="00472891" w:rsidRPr="005A08C3" w:rsidRDefault="00725511" w:rsidP="00762E24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szCs w:val="24"/>
        </w:rPr>
      </w:pPr>
      <w:r w:rsidRPr="005A08C3">
        <w:rPr>
          <w:rFonts w:ascii="Times New Roman" w:hAnsi="Times New Roman"/>
          <w:sz w:val="24"/>
          <w:szCs w:val="24"/>
        </w:rPr>
        <w:t xml:space="preserve">dokonywania </w:t>
      </w:r>
      <w:r w:rsidR="001D722D" w:rsidRPr="005A08C3">
        <w:rPr>
          <w:rFonts w:ascii="Times New Roman" w:hAnsi="Times New Roman"/>
          <w:sz w:val="24"/>
          <w:szCs w:val="24"/>
        </w:rPr>
        <w:t>czynności, o których mowa w art. 258 ust. 1 pkt 2 i 3 ustawy o finansach publicznych.</w:t>
      </w:r>
    </w:p>
    <w:p w14:paraId="5EC5D59D" w14:textId="77777777" w:rsidR="00257A16" w:rsidRPr="005A08C3" w:rsidRDefault="00257A16" w:rsidP="00257A16">
      <w:pPr>
        <w:pStyle w:val="Akapitzlist"/>
        <w:spacing w:after="0"/>
        <w:ind w:left="426"/>
        <w:jc w:val="both"/>
        <w:rPr>
          <w:szCs w:val="24"/>
        </w:rPr>
      </w:pPr>
    </w:p>
    <w:p w14:paraId="061F5B76" w14:textId="4C7840BE" w:rsidR="00472891" w:rsidRPr="005A08C3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5A08C3">
        <w:rPr>
          <w:szCs w:val="24"/>
        </w:rPr>
        <w:t>§ 1</w:t>
      </w:r>
      <w:r w:rsidR="001A4DEB" w:rsidRPr="005A08C3">
        <w:rPr>
          <w:szCs w:val="24"/>
        </w:rPr>
        <w:t>2</w:t>
      </w:r>
    </w:p>
    <w:p w14:paraId="7C0473E3" w14:textId="77777777" w:rsidR="00472891" w:rsidRPr="004E1FFF" w:rsidRDefault="00472891" w:rsidP="00E155BC">
      <w:pPr>
        <w:pStyle w:val="Tekstpodstawowywcity2"/>
        <w:spacing w:after="0" w:line="276" w:lineRule="auto"/>
        <w:ind w:left="0" w:firstLine="0"/>
        <w:rPr>
          <w:szCs w:val="24"/>
        </w:rPr>
      </w:pPr>
      <w:r w:rsidRPr="004E1FFF">
        <w:rPr>
          <w:szCs w:val="24"/>
        </w:rPr>
        <w:t>Wykonan</w:t>
      </w:r>
      <w:r w:rsidR="00AF1533" w:rsidRPr="004E1FFF">
        <w:rPr>
          <w:szCs w:val="24"/>
        </w:rPr>
        <w:t>ie Uchwały powierza się Wójtowi</w:t>
      </w:r>
      <w:r w:rsidR="005579A5" w:rsidRPr="004E1FFF">
        <w:rPr>
          <w:szCs w:val="24"/>
        </w:rPr>
        <w:t xml:space="preserve"> Gminy Ruda Maleniecka</w:t>
      </w:r>
      <w:r w:rsidRPr="004E1FFF">
        <w:rPr>
          <w:szCs w:val="24"/>
        </w:rPr>
        <w:t>.</w:t>
      </w:r>
    </w:p>
    <w:p w14:paraId="44033477" w14:textId="77777777" w:rsidR="00257A16" w:rsidRPr="004E1FFF" w:rsidRDefault="00257A16" w:rsidP="00E155BC">
      <w:pPr>
        <w:pStyle w:val="Tekstpodstawowywcity2"/>
        <w:spacing w:after="0" w:line="276" w:lineRule="auto"/>
        <w:ind w:left="0" w:firstLine="0"/>
        <w:rPr>
          <w:szCs w:val="24"/>
        </w:rPr>
      </w:pPr>
    </w:p>
    <w:p w14:paraId="6B01933F" w14:textId="303D14F9" w:rsidR="00472891" w:rsidRPr="004E1FFF" w:rsidRDefault="00472891" w:rsidP="00E155BC">
      <w:pPr>
        <w:pStyle w:val="Tekstpodstawowywcity2"/>
        <w:spacing w:after="0" w:line="276" w:lineRule="auto"/>
        <w:ind w:left="0" w:firstLine="0"/>
        <w:jc w:val="center"/>
        <w:rPr>
          <w:szCs w:val="24"/>
        </w:rPr>
      </w:pPr>
      <w:r w:rsidRPr="004E1FFF">
        <w:rPr>
          <w:szCs w:val="24"/>
        </w:rPr>
        <w:t>§ 1</w:t>
      </w:r>
      <w:r w:rsidR="001A4DEB" w:rsidRPr="004E1FFF">
        <w:rPr>
          <w:szCs w:val="24"/>
        </w:rPr>
        <w:t>3</w:t>
      </w:r>
    </w:p>
    <w:p w14:paraId="367AD937" w14:textId="525CF161" w:rsidR="009F2848" w:rsidRPr="004E1FFF" w:rsidRDefault="009F2848" w:rsidP="00697913">
      <w:pPr>
        <w:spacing w:after="200" w:line="276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4E1FFF">
        <w:rPr>
          <w:rFonts w:eastAsia="Calibri"/>
          <w:sz w:val="24"/>
          <w:szCs w:val="24"/>
          <w:lang w:eastAsia="en-US"/>
        </w:rPr>
        <w:t xml:space="preserve">Uchwała wchodzi w życie z dniem </w:t>
      </w:r>
      <w:r w:rsidR="00BB7E61" w:rsidRPr="004E1FFF">
        <w:rPr>
          <w:rFonts w:eastAsia="Calibri"/>
          <w:sz w:val="24"/>
          <w:szCs w:val="24"/>
          <w:lang w:eastAsia="en-US"/>
        </w:rPr>
        <w:t>1 stycznia 202</w:t>
      </w:r>
      <w:r w:rsidR="004E1FFF" w:rsidRPr="004E1FFF">
        <w:rPr>
          <w:rFonts w:eastAsia="Calibri"/>
          <w:sz w:val="24"/>
          <w:szCs w:val="24"/>
          <w:lang w:eastAsia="en-US"/>
        </w:rPr>
        <w:t>6</w:t>
      </w:r>
      <w:r w:rsidR="00BB7E61" w:rsidRPr="004E1FFF">
        <w:rPr>
          <w:rFonts w:eastAsia="Calibri"/>
          <w:sz w:val="24"/>
          <w:szCs w:val="24"/>
          <w:lang w:eastAsia="en-US"/>
        </w:rPr>
        <w:t xml:space="preserve"> roku i podlega </w:t>
      </w:r>
      <w:r w:rsidRPr="004E1FFF">
        <w:rPr>
          <w:rFonts w:eastAsia="Calibri"/>
          <w:sz w:val="24"/>
          <w:szCs w:val="24"/>
          <w:lang w:eastAsia="en-US"/>
        </w:rPr>
        <w:t>ogłoszeni</w:t>
      </w:r>
      <w:r w:rsidR="00BB7E61" w:rsidRPr="004E1FFF">
        <w:rPr>
          <w:rFonts w:eastAsia="Calibri"/>
          <w:sz w:val="24"/>
          <w:szCs w:val="24"/>
          <w:lang w:eastAsia="en-US"/>
        </w:rPr>
        <w:t>u</w:t>
      </w:r>
      <w:r w:rsidRPr="004E1FFF">
        <w:rPr>
          <w:rFonts w:eastAsia="Calibri"/>
          <w:sz w:val="24"/>
          <w:szCs w:val="24"/>
          <w:lang w:eastAsia="en-US"/>
        </w:rPr>
        <w:t xml:space="preserve"> w </w:t>
      </w:r>
      <w:r w:rsidR="000F135D" w:rsidRPr="004E1FFF">
        <w:rPr>
          <w:rFonts w:eastAsia="Calibri"/>
          <w:sz w:val="24"/>
          <w:szCs w:val="24"/>
          <w:lang w:eastAsia="en-US"/>
        </w:rPr>
        <w:t xml:space="preserve">Dzienniku Urzędowym Województwa </w:t>
      </w:r>
      <w:r w:rsidRPr="004E1FFF">
        <w:rPr>
          <w:rFonts w:eastAsia="Calibri"/>
          <w:sz w:val="24"/>
          <w:szCs w:val="24"/>
          <w:lang w:eastAsia="en-US"/>
        </w:rPr>
        <w:t>Świętokrzyskiego</w:t>
      </w:r>
      <w:r w:rsidR="00BB7E61" w:rsidRPr="004E1FFF">
        <w:rPr>
          <w:rFonts w:eastAsia="Calibri"/>
          <w:sz w:val="24"/>
          <w:szCs w:val="24"/>
          <w:lang w:eastAsia="en-US"/>
        </w:rPr>
        <w:t>.</w:t>
      </w:r>
      <w:r w:rsidRPr="004E1FFF">
        <w:rPr>
          <w:rFonts w:eastAsia="Calibri"/>
          <w:sz w:val="24"/>
          <w:szCs w:val="24"/>
          <w:lang w:eastAsia="en-US"/>
        </w:rPr>
        <w:t xml:space="preserve"> </w:t>
      </w:r>
    </w:p>
    <w:p w14:paraId="21EBDA3D" w14:textId="77777777" w:rsidR="00472891" w:rsidRPr="004E1FFF" w:rsidRDefault="00472891" w:rsidP="002C5CA2">
      <w:pPr>
        <w:spacing w:after="0" w:line="276" w:lineRule="auto"/>
        <w:ind w:left="0" w:firstLine="0"/>
        <w:rPr>
          <w:i/>
          <w:sz w:val="24"/>
          <w:szCs w:val="24"/>
          <w:u w:val="single"/>
        </w:rPr>
      </w:pPr>
    </w:p>
    <w:p w14:paraId="70202608" w14:textId="77777777" w:rsidR="00DB3C81" w:rsidRPr="004E1FFF" w:rsidRDefault="00DB3C81" w:rsidP="002C5CA2">
      <w:pPr>
        <w:spacing w:after="0" w:line="276" w:lineRule="auto"/>
        <w:ind w:left="0" w:firstLine="0"/>
        <w:rPr>
          <w:i/>
          <w:sz w:val="24"/>
          <w:szCs w:val="24"/>
          <w:u w:val="single"/>
        </w:rPr>
      </w:pPr>
    </w:p>
    <w:p w14:paraId="1C5FF2E0" w14:textId="77777777" w:rsidR="00BE0D08" w:rsidRPr="004E1FFF" w:rsidRDefault="00BE0D08" w:rsidP="002C5CA2">
      <w:pPr>
        <w:spacing w:after="0" w:line="276" w:lineRule="auto"/>
        <w:ind w:left="0" w:firstLine="0"/>
        <w:rPr>
          <w:i/>
          <w:sz w:val="24"/>
          <w:szCs w:val="24"/>
          <w:u w:val="single"/>
        </w:rPr>
      </w:pPr>
    </w:p>
    <w:p w14:paraId="27F5397E" w14:textId="77777777" w:rsidR="00472891" w:rsidRPr="004E1FFF" w:rsidRDefault="00472891" w:rsidP="00E155BC">
      <w:pPr>
        <w:spacing w:after="0" w:line="276" w:lineRule="auto"/>
        <w:ind w:left="4254"/>
        <w:rPr>
          <w:sz w:val="24"/>
          <w:szCs w:val="24"/>
        </w:rPr>
      </w:pPr>
      <w:r w:rsidRPr="004E1FFF">
        <w:rPr>
          <w:sz w:val="24"/>
          <w:szCs w:val="24"/>
        </w:rPr>
        <w:t>Przewodniczący Rady Gminy</w:t>
      </w:r>
    </w:p>
    <w:p w14:paraId="05AB6082" w14:textId="77777777" w:rsidR="00873509" w:rsidRPr="004E1FFF" w:rsidRDefault="00472891" w:rsidP="00E155BC">
      <w:pPr>
        <w:spacing w:after="0" w:line="276" w:lineRule="auto"/>
        <w:ind w:left="2836" w:firstLine="709"/>
        <w:rPr>
          <w:sz w:val="24"/>
          <w:szCs w:val="24"/>
        </w:rPr>
      </w:pPr>
      <w:r w:rsidRPr="004E1FFF">
        <w:rPr>
          <w:sz w:val="24"/>
          <w:szCs w:val="24"/>
        </w:rPr>
        <w:t>....................................................................</w:t>
      </w:r>
    </w:p>
    <w:sectPr w:rsidR="00873509" w:rsidRPr="004E1FFF" w:rsidSect="00FD3A7F">
      <w:footerReference w:type="even" r:id="rId8"/>
      <w:footerReference w:type="default" r:id="rId9"/>
      <w:pgSz w:w="11906" w:h="16838" w:code="9"/>
      <w:pgMar w:top="1134" w:right="1134" w:bottom="1134" w:left="1418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32290" w14:textId="77777777" w:rsidR="00DE526E" w:rsidRDefault="00DE526E" w:rsidP="0090323C">
      <w:pPr>
        <w:spacing w:after="0"/>
      </w:pPr>
      <w:r>
        <w:separator/>
      </w:r>
    </w:p>
  </w:endnote>
  <w:endnote w:type="continuationSeparator" w:id="0">
    <w:p w14:paraId="408552C3" w14:textId="77777777" w:rsidR="00DE526E" w:rsidRDefault="00DE526E" w:rsidP="009032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7CF1F" w14:textId="68DED7DA" w:rsidR="00C366DB" w:rsidRDefault="00602E96" w:rsidP="00E2020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366D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1004F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17F1C1EA" w14:textId="77777777" w:rsidR="00C366DB" w:rsidRDefault="00C366DB" w:rsidP="00E2020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5DC37" w14:textId="77777777" w:rsidR="00C366DB" w:rsidRDefault="00C366DB" w:rsidP="00E20206">
    <w:pPr>
      <w:pStyle w:val="Stopka"/>
      <w:framePr w:wrap="around" w:vAnchor="text" w:hAnchor="margin" w:xAlign="right" w:y="1"/>
      <w:rPr>
        <w:rStyle w:val="Numerstrony"/>
      </w:rPr>
    </w:pPr>
  </w:p>
  <w:p w14:paraId="5C5E20E4" w14:textId="77777777" w:rsidR="00C366DB" w:rsidRDefault="00C366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ED19C" w14:textId="77777777" w:rsidR="00DE526E" w:rsidRDefault="00DE526E" w:rsidP="0090323C">
      <w:pPr>
        <w:spacing w:after="0"/>
      </w:pPr>
      <w:r>
        <w:separator/>
      </w:r>
    </w:p>
  </w:footnote>
  <w:footnote w:type="continuationSeparator" w:id="0">
    <w:p w14:paraId="0AA240ED" w14:textId="77777777" w:rsidR="00DE526E" w:rsidRDefault="00DE526E" w:rsidP="009032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2A5D"/>
    <w:multiLevelType w:val="hybridMultilevel"/>
    <w:tmpl w:val="D85E1A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71B7"/>
    <w:multiLevelType w:val="hybridMultilevel"/>
    <w:tmpl w:val="CCA6B9D8"/>
    <w:lvl w:ilvl="0" w:tplc="1FBCE8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F6E51E">
      <w:start w:val="1"/>
      <w:numFmt w:val="lowerLetter"/>
      <w:lvlText w:val="%2)"/>
      <w:lvlJc w:val="left"/>
      <w:pPr>
        <w:tabs>
          <w:tab w:val="num" w:pos="788"/>
        </w:tabs>
        <w:ind w:left="788" w:hanging="36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70376E"/>
    <w:multiLevelType w:val="hybridMultilevel"/>
    <w:tmpl w:val="7644A7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A05AC"/>
    <w:multiLevelType w:val="hybridMultilevel"/>
    <w:tmpl w:val="20E2C3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B701F"/>
    <w:multiLevelType w:val="multilevel"/>
    <w:tmpl w:val="41387E7E"/>
    <w:lvl w:ilvl="0">
      <w:start w:val="1"/>
      <w:numFmt w:val="decimal"/>
      <w:lvlText w:val="%1)"/>
      <w:lvlJc w:val="left"/>
      <w:pPr>
        <w:tabs>
          <w:tab w:val="num" w:pos="659"/>
        </w:tabs>
        <w:ind w:left="659" w:hanging="37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F0145E"/>
    <w:multiLevelType w:val="hybridMultilevel"/>
    <w:tmpl w:val="1BFA95B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5672B"/>
    <w:multiLevelType w:val="hybridMultilevel"/>
    <w:tmpl w:val="9D6A84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01BF3"/>
    <w:multiLevelType w:val="hybridMultilevel"/>
    <w:tmpl w:val="73783CA0"/>
    <w:lvl w:ilvl="0" w:tplc="2D98A0F6">
      <w:start w:val="1"/>
      <w:numFmt w:val="decimal"/>
      <w:lvlText w:val="%1)"/>
      <w:lvlJc w:val="left"/>
      <w:pPr>
        <w:ind w:left="587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8" w15:restartNumberingAfterBreak="0">
    <w:nsid w:val="6AE928A5"/>
    <w:multiLevelType w:val="hybridMultilevel"/>
    <w:tmpl w:val="61D6C54A"/>
    <w:lvl w:ilvl="0" w:tplc="54E65D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CD4EDD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5EE7B4A"/>
    <w:multiLevelType w:val="hybridMultilevel"/>
    <w:tmpl w:val="CC4066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C4462"/>
    <w:multiLevelType w:val="hybridMultilevel"/>
    <w:tmpl w:val="3FA2B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458305">
    <w:abstractNumId w:val="8"/>
  </w:num>
  <w:num w:numId="2" w16cid:durableId="2033216486">
    <w:abstractNumId w:val="1"/>
  </w:num>
  <w:num w:numId="3" w16cid:durableId="1682125069">
    <w:abstractNumId w:val="3"/>
  </w:num>
  <w:num w:numId="4" w16cid:durableId="426076794">
    <w:abstractNumId w:val="0"/>
  </w:num>
  <w:num w:numId="5" w16cid:durableId="300043715">
    <w:abstractNumId w:val="6"/>
  </w:num>
  <w:num w:numId="6" w16cid:durableId="970862266">
    <w:abstractNumId w:val="2"/>
  </w:num>
  <w:num w:numId="7" w16cid:durableId="2225219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89493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7237591">
    <w:abstractNumId w:val="5"/>
  </w:num>
  <w:num w:numId="10" w16cid:durableId="1136341421">
    <w:abstractNumId w:val="9"/>
  </w:num>
  <w:num w:numId="11" w16cid:durableId="205878650">
    <w:abstractNumId w:val="10"/>
  </w:num>
  <w:num w:numId="12" w16cid:durableId="193562412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570C"/>
    <w:rsid w:val="00000CAF"/>
    <w:rsid w:val="0000228E"/>
    <w:rsid w:val="000039E5"/>
    <w:rsid w:val="00012574"/>
    <w:rsid w:val="00012A0A"/>
    <w:rsid w:val="000251A8"/>
    <w:rsid w:val="0002791D"/>
    <w:rsid w:val="00031313"/>
    <w:rsid w:val="0003223A"/>
    <w:rsid w:val="00036153"/>
    <w:rsid w:val="000461F0"/>
    <w:rsid w:val="00056F66"/>
    <w:rsid w:val="00057B78"/>
    <w:rsid w:val="00066833"/>
    <w:rsid w:val="00077186"/>
    <w:rsid w:val="0008631D"/>
    <w:rsid w:val="00086A72"/>
    <w:rsid w:val="00091587"/>
    <w:rsid w:val="0009201D"/>
    <w:rsid w:val="00092B84"/>
    <w:rsid w:val="0009441B"/>
    <w:rsid w:val="000946F8"/>
    <w:rsid w:val="0009746B"/>
    <w:rsid w:val="000A0E4F"/>
    <w:rsid w:val="000A458D"/>
    <w:rsid w:val="000A4DAF"/>
    <w:rsid w:val="000B2759"/>
    <w:rsid w:val="000B4759"/>
    <w:rsid w:val="000B6412"/>
    <w:rsid w:val="000C2573"/>
    <w:rsid w:val="000C4798"/>
    <w:rsid w:val="000D0D50"/>
    <w:rsid w:val="000E0A4C"/>
    <w:rsid w:val="000E43BA"/>
    <w:rsid w:val="000E48F3"/>
    <w:rsid w:val="000E658D"/>
    <w:rsid w:val="000F135D"/>
    <w:rsid w:val="000F1CD0"/>
    <w:rsid w:val="000F25D1"/>
    <w:rsid w:val="000F3088"/>
    <w:rsid w:val="000F42FF"/>
    <w:rsid w:val="000F6ADB"/>
    <w:rsid w:val="000F715D"/>
    <w:rsid w:val="00103C61"/>
    <w:rsid w:val="001057E9"/>
    <w:rsid w:val="00107705"/>
    <w:rsid w:val="00110604"/>
    <w:rsid w:val="0011205E"/>
    <w:rsid w:val="00114A6A"/>
    <w:rsid w:val="0011529F"/>
    <w:rsid w:val="001245AE"/>
    <w:rsid w:val="00132425"/>
    <w:rsid w:val="00141BC6"/>
    <w:rsid w:val="00150222"/>
    <w:rsid w:val="00151DC8"/>
    <w:rsid w:val="0015503A"/>
    <w:rsid w:val="00156861"/>
    <w:rsid w:val="0016134A"/>
    <w:rsid w:val="00171123"/>
    <w:rsid w:val="00171E27"/>
    <w:rsid w:val="00184A46"/>
    <w:rsid w:val="001856DC"/>
    <w:rsid w:val="00187E3A"/>
    <w:rsid w:val="00192334"/>
    <w:rsid w:val="001937DA"/>
    <w:rsid w:val="00196B4A"/>
    <w:rsid w:val="001A119B"/>
    <w:rsid w:val="001A4DEB"/>
    <w:rsid w:val="001A54C8"/>
    <w:rsid w:val="001A6787"/>
    <w:rsid w:val="001B12DE"/>
    <w:rsid w:val="001B33C5"/>
    <w:rsid w:val="001B3D69"/>
    <w:rsid w:val="001B4D5F"/>
    <w:rsid w:val="001C07FA"/>
    <w:rsid w:val="001C5A22"/>
    <w:rsid w:val="001D03F6"/>
    <w:rsid w:val="001D0F4D"/>
    <w:rsid w:val="001D0FBC"/>
    <w:rsid w:val="001D2EF7"/>
    <w:rsid w:val="001D4154"/>
    <w:rsid w:val="001D4A5C"/>
    <w:rsid w:val="001D57F1"/>
    <w:rsid w:val="001D722D"/>
    <w:rsid w:val="001E070F"/>
    <w:rsid w:val="001E2352"/>
    <w:rsid w:val="001E24EE"/>
    <w:rsid w:val="001E294F"/>
    <w:rsid w:val="001E351C"/>
    <w:rsid w:val="001E730D"/>
    <w:rsid w:val="001F02E1"/>
    <w:rsid w:val="001F125E"/>
    <w:rsid w:val="001F1EA6"/>
    <w:rsid w:val="001F408F"/>
    <w:rsid w:val="001F7B6B"/>
    <w:rsid w:val="00200F67"/>
    <w:rsid w:val="00201D42"/>
    <w:rsid w:val="002041F4"/>
    <w:rsid w:val="00205F0B"/>
    <w:rsid w:val="00207321"/>
    <w:rsid w:val="00207547"/>
    <w:rsid w:val="00210B3C"/>
    <w:rsid w:val="00212A57"/>
    <w:rsid w:val="00212AE6"/>
    <w:rsid w:val="00213803"/>
    <w:rsid w:val="00215818"/>
    <w:rsid w:val="00216CDA"/>
    <w:rsid w:val="002217F3"/>
    <w:rsid w:val="002218A7"/>
    <w:rsid w:val="002218B8"/>
    <w:rsid w:val="00224D4C"/>
    <w:rsid w:val="00227822"/>
    <w:rsid w:val="002364CB"/>
    <w:rsid w:val="002365B9"/>
    <w:rsid w:val="002465C3"/>
    <w:rsid w:val="00252CC3"/>
    <w:rsid w:val="00252E17"/>
    <w:rsid w:val="00254EF2"/>
    <w:rsid w:val="00257A16"/>
    <w:rsid w:val="00257E41"/>
    <w:rsid w:val="002630ED"/>
    <w:rsid w:val="00265DD6"/>
    <w:rsid w:val="00266784"/>
    <w:rsid w:val="00273863"/>
    <w:rsid w:val="002772AA"/>
    <w:rsid w:val="0029535B"/>
    <w:rsid w:val="00295822"/>
    <w:rsid w:val="002963CE"/>
    <w:rsid w:val="002969CC"/>
    <w:rsid w:val="002A4BA5"/>
    <w:rsid w:val="002A7D98"/>
    <w:rsid w:val="002B1B88"/>
    <w:rsid w:val="002B283A"/>
    <w:rsid w:val="002C2B4B"/>
    <w:rsid w:val="002C3BEB"/>
    <w:rsid w:val="002C43AD"/>
    <w:rsid w:val="002C5355"/>
    <w:rsid w:val="002C536F"/>
    <w:rsid w:val="002C5CA2"/>
    <w:rsid w:val="002D61D3"/>
    <w:rsid w:val="002E002E"/>
    <w:rsid w:val="002E133A"/>
    <w:rsid w:val="002F721A"/>
    <w:rsid w:val="00310B5B"/>
    <w:rsid w:val="0031384A"/>
    <w:rsid w:val="00317B20"/>
    <w:rsid w:val="00322164"/>
    <w:rsid w:val="00322932"/>
    <w:rsid w:val="00322F49"/>
    <w:rsid w:val="00323AE6"/>
    <w:rsid w:val="003261A1"/>
    <w:rsid w:val="00335569"/>
    <w:rsid w:val="00341718"/>
    <w:rsid w:val="003463B9"/>
    <w:rsid w:val="00346AB6"/>
    <w:rsid w:val="00352AA6"/>
    <w:rsid w:val="003535FC"/>
    <w:rsid w:val="00354521"/>
    <w:rsid w:val="00360DF4"/>
    <w:rsid w:val="00363C44"/>
    <w:rsid w:val="003662EF"/>
    <w:rsid w:val="00367ABF"/>
    <w:rsid w:val="00367E4A"/>
    <w:rsid w:val="0037579E"/>
    <w:rsid w:val="003825CC"/>
    <w:rsid w:val="00391BD3"/>
    <w:rsid w:val="00391F33"/>
    <w:rsid w:val="003964EB"/>
    <w:rsid w:val="003A2502"/>
    <w:rsid w:val="003B1385"/>
    <w:rsid w:val="003B1A4B"/>
    <w:rsid w:val="003B7E22"/>
    <w:rsid w:val="003C2B64"/>
    <w:rsid w:val="003C5BFC"/>
    <w:rsid w:val="003C740E"/>
    <w:rsid w:val="003D22A7"/>
    <w:rsid w:val="003D2506"/>
    <w:rsid w:val="003D30AC"/>
    <w:rsid w:val="003D32CE"/>
    <w:rsid w:val="003D4512"/>
    <w:rsid w:val="003D501B"/>
    <w:rsid w:val="003D555A"/>
    <w:rsid w:val="003E3F70"/>
    <w:rsid w:val="003E5622"/>
    <w:rsid w:val="003F1BDE"/>
    <w:rsid w:val="003F1E9B"/>
    <w:rsid w:val="003F2259"/>
    <w:rsid w:val="003F7223"/>
    <w:rsid w:val="003F787F"/>
    <w:rsid w:val="004031C3"/>
    <w:rsid w:val="00406343"/>
    <w:rsid w:val="004138EE"/>
    <w:rsid w:val="00415C23"/>
    <w:rsid w:val="00425290"/>
    <w:rsid w:val="00436320"/>
    <w:rsid w:val="0043669C"/>
    <w:rsid w:val="0043766D"/>
    <w:rsid w:val="00440579"/>
    <w:rsid w:val="0044542E"/>
    <w:rsid w:val="00447EC2"/>
    <w:rsid w:val="004525EB"/>
    <w:rsid w:val="0045571A"/>
    <w:rsid w:val="00455E7E"/>
    <w:rsid w:val="004618DB"/>
    <w:rsid w:val="00461F4B"/>
    <w:rsid w:val="00472891"/>
    <w:rsid w:val="004773A0"/>
    <w:rsid w:val="00480007"/>
    <w:rsid w:val="00481358"/>
    <w:rsid w:val="004832C0"/>
    <w:rsid w:val="004851BB"/>
    <w:rsid w:val="0049555D"/>
    <w:rsid w:val="00497A38"/>
    <w:rsid w:val="004A2395"/>
    <w:rsid w:val="004A3435"/>
    <w:rsid w:val="004A3BBD"/>
    <w:rsid w:val="004A5E13"/>
    <w:rsid w:val="004B14C2"/>
    <w:rsid w:val="004B27F0"/>
    <w:rsid w:val="004B5542"/>
    <w:rsid w:val="004B6B3E"/>
    <w:rsid w:val="004C22DE"/>
    <w:rsid w:val="004D0229"/>
    <w:rsid w:val="004D046C"/>
    <w:rsid w:val="004D1726"/>
    <w:rsid w:val="004D1C99"/>
    <w:rsid w:val="004D3F74"/>
    <w:rsid w:val="004D7C97"/>
    <w:rsid w:val="004E1FFF"/>
    <w:rsid w:val="004E2ACE"/>
    <w:rsid w:val="004E3340"/>
    <w:rsid w:val="004E6EC8"/>
    <w:rsid w:val="004F3922"/>
    <w:rsid w:val="004F4BBE"/>
    <w:rsid w:val="005025B6"/>
    <w:rsid w:val="0050570C"/>
    <w:rsid w:val="0050638B"/>
    <w:rsid w:val="00510E3C"/>
    <w:rsid w:val="0051243F"/>
    <w:rsid w:val="0051423D"/>
    <w:rsid w:val="005160A4"/>
    <w:rsid w:val="005164F2"/>
    <w:rsid w:val="005213C9"/>
    <w:rsid w:val="005310BA"/>
    <w:rsid w:val="005312F5"/>
    <w:rsid w:val="00533BDF"/>
    <w:rsid w:val="00536DC2"/>
    <w:rsid w:val="00540485"/>
    <w:rsid w:val="00543D8D"/>
    <w:rsid w:val="005442DE"/>
    <w:rsid w:val="0054609A"/>
    <w:rsid w:val="005536B5"/>
    <w:rsid w:val="00554979"/>
    <w:rsid w:val="005579A5"/>
    <w:rsid w:val="0056119D"/>
    <w:rsid w:val="005622A7"/>
    <w:rsid w:val="00564651"/>
    <w:rsid w:val="0057085C"/>
    <w:rsid w:val="00571EEF"/>
    <w:rsid w:val="005723F9"/>
    <w:rsid w:val="005734FD"/>
    <w:rsid w:val="00575C53"/>
    <w:rsid w:val="00580924"/>
    <w:rsid w:val="00581D95"/>
    <w:rsid w:val="005831B7"/>
    <w:rsid w:val="00585D45"/>
    <w:rsid w:val="005921AA"/>
    <w:rsid w:val="005931FB"/>
    <w:rsid w:val="005935D7"/>
    <w:rsid w:val="005A08C3"/>
    <w:rsid w:val="005A5DCC"/>
    <w:rsid w:val="005A6974"/>
    <w:rsid w:val="005A713E"/>
    <w:rsid w:val="005B3E89"/>
    <w:rsid w:val="005B4011"/>
    <w:rsid w:val="005B63EA"/>
    <w:rsid w:val="005B7A1F"/>
    <w:rsid w:val="005C088C"/>
    <w:rsid w:val="005C1182"/>
    <w:rsid w:val="005C11A1"/>
    <w:rsid w:val="005C556F"/>
    <w:rsid w:val="005D2B20"/>
    <w:rsid w:val="005D6440"/>
    <w:rsid w:val="005E2B87"/>
    <w:rsid w:val="005E2BAB"/>
    <w:rsid w:val="005E4FA3"/>
    <w:rsid w:val="005E631E"/>
    <w:rsid w:val="005E6857"/>
    <w:rsid w:val="005E75D5"/>
    <w:rsid w:val="005F2AE3"/>
    <w:rsid w:val="005F4921"/>
    <w:rsid w:val="005F4AA5"/>
    <w:rsid w:val="005F5614"/>
    <w:rsid w:val="00602E8F"/>
    <w:rsid w:val="00602E96"/>
    <w:rsid w:val="0061004F"/>
    <w:rsid w:val="00612D3D"/>
    <w:rsid w:val="00614620"/>
    <w:rsid w:val="00620DF9"/>
    <w:rsid w:val="006310EA"/>
    <w:rsid w:val="00633FBC"/>
    <w:rsid w:val="00637FDC"/>
    <w:rsid w:val="0064190E"/>
    <w:rsid w:val="00643802"/>
    <w:rsid w:val="0064635D"/>
    <w:rsid w:val="00647974"/>
    <w:rsid w:val="00652593"/>
    <w:rsid w:val="00657373"/>
    <w:rsid w:val="00665B0C"/>
    <w:rsid w:val="006678D2"/>
    <w:rsid w:val="00671A83"/>
    <w:rsid w:val="0067286F"/>
    <w:rsid w:val="00675164"/>
    <w:rsid w:val="00683025"/>
    <w:rsid w:val="0068500D"/>
    <w:rsid w:val="00686903"/>
    <w:rsid w:val="00686A5F"/>
    <w:rsid w:val="006914E3"/>
    <w:rsid w:val="00691DDF"/>
    <w:rsid w:val="006946AF"/>
    <w:rsid w:val="00696521"/>
    <w:rsid w:val="00697913"/>
    <w:rsid w:val="006A5ABF"/>
    <w:rsid w:val="006B20C9"/>
    <w:rsid w:val="006C29D1"/>
    <w:rsid w:val="006C2EF8"/>
    <w:rsid w:val="006C7970"/>
    <w:rsid w:val="006D20B4"/>
    <w:rsid w:val="006E0322"/>
    <w:rsid w:val="006E3216"/>
    <w:rsid w:val="006E55B0"/>
    <w:rsid w:val="006E716A"/>
    <w:rsid w:val="006E7A8C"/>
    <w:rsid w:val="006F1D8E"/>
    <w:rsid w:val="006F3BB1"/>
    <w:rsid w:val="006F53B2"/>
    <w:rsid w:val="006F5D59"/>
    <w:rsid w:val="006F6BE1"/>
    <w:rsid w:val="006F74EA"/>
    <w:rsid w:val="007003E8"/>
    <w:rsid w:val="00701804"/>
    <w:rsid w:val="007021DA"/>
    <w:rsid w:val="00703EA6"/>
    <w:rsid w:val="007105FD"/>
    <w:rsid w:val="00713601"/>
    <w:rsid w:val="00714677"/>
    <w:rsid w:val="007153EF"/>
    <w:rsid w:val="007232CD"/>
    <w:rsid w:val="0072333B"/>
    <w:rsid w:val="00725511"/>
    <w:rsid w:val="00725818"/>
    <w:rsid w:val="00730C62"/>
    <w:rsid w:val="00734AAF"/>
    <w:rsid w:val="00735D95"/>
    <w:rsid w:val="00742190"/>
    <w:rsid w:val="00743BFE"/>
    <w:rsid w:val="0075118F"/>
    <w:rsid w:val="00754FC3"/>
    <w:rsid w:val="00763D48"/>
    <w:rsid w:val="00765E7C"/>
    <w:rsid w:val="00767BE7"/>
    <w:rsid w:val="00775EBD"/>
    <w:rsid w:val="00781D37"/>
    <w:rsid w:val="00782824"/>
    <w:rsid w:val="00783B67"/>
    <w:rsid w:val="007903A5"/>
    <w:rsid w:val="00790AF0"/>
    <w:rsid w:val="0079763C"/>
    <w:rsid w:val="007A350E"/>
    <w:rsid w:val="007A654C"/>
    <w:rsid w:val="007A731A"/>
    <w:rsid w:val="007B06B4"/>
    <w:rsid w:val="007B10E3"/>
    <w:rsid w:val="007B1229"/>
    <w:rsid w:val="007B6A41"/>
    <w:rsid w:val="007C55C1"/>
    <w:rsid w:val="007C56BC"/>
    <w:rsid w:val="007D13A1"/>
    <w:rsid w:val="007D50C8"/>
    <w:rsid w:val="007E056F"/>
    <w:rsid w:val="007E6CDB"/>
    <w:rsid w:val="007E7886"/>
    <w:rsid w:val="00800089"/>
    <w:rsid w:val="00800207"/>
    <w:rsid w:val="0080132B"/>
    <w:rsid w:val="00803D65"/>
    <w:rsid w:val="0081523C"/>
    <w:rsid w:val="00816FE9"/>
    <w:rsid w:val="00820A60"/>
    <w:rsid w:val="0082277F"/>
    <w:rsid w:val="0082339F"/>
    <w:rsid w:val="00824A80"/>
    <w:rsid w:val="00830170"/>
    <w:rsid w:val="0083116A"/>
    <w:rsid w:val="00833D83"/>
    <w:rsid w:val="00841472"/>
    <w:rsid w:val="0084155A"/>
    <w:rsid w:val="00842292"/>
    <w:rsid w:val="00843456"/>
    <w:rsid w:val="00844AAC"/>
    <w:rsid w:val="00846501"/>
    <w:rsid w:val="0084664B"/>
    <w:rsid w:val="00846F64"/>
    <w:rsid w:val="00847570"/>
    <w:rsid w:val="00852F59"/>
    <w:rsid w:val="0085402A"/>
    <w:rsid w:val="008540C2"/>
    <w:rsid w:val="0085458E"/>
    <w:rsid w:val="00854838"/>
    <w:rsid w:val="00866B6A"/>
    <w:rsid w:val="00871A62"/>
    <w:rsid w:val="00873509"/>
    <w:rsid w:val="00881153"/>
    <w:rsid w:val="0088445A"/>
    <w:rsid w:val="008868CE"/>
    <w:rsid w:val="00893B12"/>
    <w:rsid w:val="00894D56"/>
    <w:rsid w:val="00897E68"/>
    <w:rsid w:val="008A0D7B"/>
    <w:rsid w:val="008A1480"/>
    <w:rsid w:val="008A21D7"/>
    <w:rsid w:val="008A56B1"/>
    <w:rsid w:val="008A7260"/>
    <w:rsid w:val="008A72AD"/>
    <w:rsid w:val="008A7989"/>
    <w:rsid w:val="008B5557"/>
    <w:rsid w:val="008B5D8B"/>
    <w:rsid w:val="008B64E0"/>
    <w:rsid w:val="008B6F70"/>
    <w:rsid w:val="008B7170"/>
    <w:rsid w:val="008C0B90"/>
    <w:rsid w:val="008C14C9"/>
    <w:rsid w:val="008C3F89"/>
    <w:rsid w:val="008C6C21"/>
    <w:rsid w:val="008D429A"/>
    <w:rsid w:val="008D5622"/>
    <w:rsid w:val="008D564B"/>
    <w:rsid w:val="008E0665"/>
    <w:rsid w:val="008E15D2"/>
    <w:rsid w:val="008E2D97"/>
    <w:rsid w:val="008E5CDB"/>
    <w:rsid w:val="008E763D"/>
    <w:rsid w:val="008F2BC2"/>
    <w:rsid w:val="008F3894"/>
    <w:rsid w:val="008F7BCF"/>
    <w:rsid w:val="00900D4D"/>
    <w:rsid w:val="0090323C"/>
    <w:rsid w:val="00903A47"/>
    <w:rsid w:val="00903D56"/>
    <w:rsid w:val="00906ABB"/>
    <w:rsid w:val="00911E75"/>
    <w:rsid w:val="00913830"/>
    <w:rsid w:val="00916BF9"/>
    <w:rsid w:val="009175CE"/>
    <w:rsid w:val="009203EE"/>
    <w:rsid w:val="00921A2E"/>
    <w:rsid w:val="0092796F"/>
    <w:rsid w:val="0093116B"/>
    <w:rsid w:val="00932585"/>
    <w:rsid w:val="0093356D"/>
    <w:rsid w:val="009359DA"/>
    <w:rsid w:val="00943F37"/>
    <w:rsid w:val="00944D78"/>
    <w:rsid w:val="00945A32"/>
    <w:rsid w:val="00945AE1"/>
    <w:rsid w:val="00946A0A"/>
    <w:rsid w:val="0094796C"/>
    <w:rsid w:val="00947C4A"/>
    <w:rsid w:val="00950CA9"/>
    <w:rsid w:val="00952F4E"/>
    <w:rsid w:val="0096011E"/>
    <w:rsid w:val="009638D1"/>
    <w:rsid w:val="00966067"/>
    <w:rsid w:val="0096738D"/>
    <w:rsid w:val="00973389"/>
    <w:rsid w:val="00974E29"/>
    <w:rsid w:val="00975173"/>
    <w:rsid w:val="00980557"/>
    <w:rsid w:val="0098225D"/>
    <w:rsid w:val="009825A5"/>
    <w:rsid w:val="0098332C"/>
    <w:rsid w:val="009833E1"/>
    <w:rsid w:val="009861A3"/>
    <w:rsid w:val="009A407B"/>
    <w:rsid w:val="009A6727"/>
    <w:rsid w:val="009A6FD5"/>
    <w:rsid w:val="009C3000"/>
    <w:rsid w:val="009C5FDC"/>
    <w:rsid w:val="009D0DA2"/>
    <w:rsid w:val="009D3835"/>
    <w:rsid w:val="009E0B64"/>
    <w:rsid w:val="009E2BCF"/>
    <w:rsid w:val="009E3EEC"/>
    <w:rsid w:val="009E501E"/>
    <w:rsid w:val="009F2848"/>
    <w:rsid w:val="009F3831"/>
    <w:rsid w:val="009F41C4"/>
    <w:rsid w:val="009F434C"/>
    <w:rsid w:val="009F4F93"/>
    <w:rsid w:val="009F5730"/>
    <w:rsid w:val="009F5EDC"/>
    <w:rsid w:val="009F61D2"/>
    <w:rsid w:val="009F67B4"/>
    <w:rsid w:val="00A0371C"/>
    <w:rsid w:val="00A04289"/>
    <w:rsid w:val="00A06E54"/>
    <w:rsid w:val="00A14453"/>
    <w:rsid w:val="00A16ECC"/>
    <w:rsid w:val="00A17350"/>
    <w:rsid w:val="00A248C0"/>
    <w:rsid w:val="00A2698E"/>
    <w:rsid w:val="00A27E0C"/>
    <w:rsid w:val="00A32EF5"/>
    <w:rsid w:val="00A43420"/>
    <w:rsid w:val="00A50899"/>
    <w:rsid w:val="00A54369"/>
    <w:rsid w:val="00A55555"/>
    <w:rsid w:val="00A561D2"/>
    <w:rsid w:val="00A57292"/>
    <w:rsid w:val="00A62458"/>
    <w:rsid w:val="00A677DB"/>
    <w:rsid w:val="00A71E36"/>
    <w:rsid w:val="00A71F38"/>
    <w:rsid w:val="00A73474"/>
    <w:rsid w:val="00A7395D"/>
    <w:rsid w:val="00A74192"/>
    <w:rsid w:val="00A7481F"/>
    <w:rsid w:val="00A82907"/>
    <w:rsid w:val="00A86605"/>
    <w:rsid w:val="00A92D81"/>
    <w:rsid w:val="00A95688"/>
    <w:rsid w:val="00A95C5A"/>
    <w:rsid w:val="00A963DB"/>
    <w:rsid w:val="00A9648B"/>
    <w:rsid w:val="00A96A78"/>
    <w:rsid w:val="00AA57D8"/>
    <w:rsid w:val="00AA5AC1"/>
    <w:rsid w:val="00AA7E27"/>
    <w:rsid w:val="00AA7E33"/>
    <w:rsid w:val="00AB4155"/>
    <w:rsid w:val="00AB4BC8"/>
    <w:rsid w:val="00AB7408"/>
    <w:rsid w:val="00AC0E04"/>
    <w:rsid w:val="00AC3B67"/>
    <w:rsid w:val="00AC43B4"/>
    <w:rsid w:val="00AC56C6"/>
    <w:rsid w:val="00AC5B33"/>
    <w:rsid w:val="00AC6848"/>
    <w:rsid w:val="00AD4F4A"/>
    <w:rsid w:val="00AD607A"/>
    <w:rsid w:val="00AD630B"/>
    <w:rsid w:val="00AD740D"/>
    <w:rsid w:val="00AE14D9"/>
    <w:rsid w:val="00AE4CAC"/>
    <w:rsid w:val="00AE5AFC"/>
    <w:rsid w:val="00AE679A"/>
    <w:rsid w:val="00AE6B21"/>
    <w:rsid w:val="00AE716D"/>
    <w:rsid w:val="00AF0429"/>
    <w:rsid w:val="00AF1533"/>
    <w:rsid w:val="00AF441A"/>
    <w:rsid w:val="00B0166C"/>
    <w:rsid w:val="00B061DA"/>
    <w:rsid w:val="00B1079D"/>
    <w:rsid w:val="00B11B0C"/>
    <w:rsid w:val="00B130D8"/>
    <w:rsid w:val="00B16915"/>
    <w:rsid w:val="00B258E5"/>
    <w:rsid w:val="00B26CCC"/>
    <w:rsid w:val="00B327E4"/>
    <w:rsid w:val="00B338EB"/>
    <w:rsid w:val="00B37E13"/>
    <w:rsid w:val="00B40FC0"/>
    <w:rsid w:val="00B42CDD"/>
    <w:rsid w:val="00B45593"/>
    <w:rsid w:val="00B4733B"/>
    <w:rsid w:val="00B50195"/>
    <w:rsid w:val="00B51889"/>
    <w:rsid w:val="00B527C5"/>
    <w:rsid w:val="00B5483A"/>
    <w:rsid w:val="00B614CE"/>
    <w:rsid w:val="00B62786"/>
    <w:rsid w:val="00B70A22"/>
    <w:rsid w:val="00B72B01"/>
    <w:rsid w:val="00B73EFE"/>
    <w:rsid w:val="00B81729"/>
    <w:rsid w:val="00B857E9"/>
    <w:rsid w:val="00B87E80"/>
    <w:rsid w:val="00B92498"/>
    <w:rsid w:val="00B93558"/>
    <w:rsid w:val="00B94273"/>
    <w:rsid w:val="00B94FD2"/>
    <w:rsid w:val="00BA7DD6"/>
    <w:rsid w:val="00BB41E3"/>
    <w:rsid w:val="00BB4237"/>
    <w:rsid w:val="00BB7E61"/>
    <w:rsid w:val="00BC0099"/>
    <w:rsid w:val="00BC5FC5"/>
    <w:rsid w:val="00BC796C"/>
    <w:rsid w:val="00BD325E"/>
    <w:rsid w:val="00BD36DD"/>
    <w:rsid w:val="00BD55A7"/>
    <w:rsid w:val="00BE0D08"/>
    <w:rsid w:val="00BE10DE"/>
    <w:rsid w:val="00BE1438"/>
    <w:rsid w:val="00BE323F"/>
    <w:rsid w:val="00BE355D"/>
    <w:rsid w:val="00BE53B9"/>
    <w:rsid w:val="00BF1CE1"/>
    <w:rsid w:val="00BF55D1"/>
    <w:rsid w:val="00C015CD"/>
    <w:rsid w:val="00C02DA8"/>
    <w:rsid w:val="00C1558F"/>
    <w:rsid w:val="00C23587"/>
    <w:rsid w:val="00C23E78"/>
    <w:rsid w:val="00C30524"/>
    <w:rsid w:val="00C33F2B"/>
    <w:rsid w:val="00C34485"/>
    <w:rsid w:val="00C366DB"/>
    <w:rsid w:val="00C403A1"/>
    <w:rsid w:val="00C41111"/>
    <w:rsid w:val="00C43E50"/>
    <w:rsid w:val="00C44D9D"/>
    <w:rsid w:val="00C508A4"/>
    <w:rsid w:val="00C51733"/>
    <w:rsid w:val="00C5402A"/>
    <w:rsid w:val="00C54189"/>
    <w:rsid w:val="00C55C85"/>
    <w:rsid w:val="00C560DF"/>
    <w:rsid w:val="00C5681C"/>
    <w:rsid w:val="00C60FB6"/>
    <w:rsid w:val="00C70ACE"/>
    <w:rsid w:val="00C72EA1"/>
    <w:rsid w:val="00C751F3"/>
    <w:rsid w:val="00C77138"/>
    <w:rsid w:val="00C77A66"/>
    <w:rsid w:val="00C82D8D"/>
    <w:rsid w:val="00C83A05"/>
    <w:rsid w:val="00C843E3"/>
    <w:rsid w:val="00C846BD"/>
    <w:rsid w:val="00C86EAC"/>
    <w:rsid w:val="00C92396"/>
    <w:rsid w:val="00C936FE"/>
    <w:rsid w:val="00C93EE5"/>
    <w:rsid w:val="00C94934"/>
    <w:rsid w:val="00C96141"/>
    <w:rsid w:val="00CA2515"/>
    <w:rsid w:val="00CA4AD5"/>
    <w:rsid w:val="00CA7805"/>
    <w:rsid w:val="00CC4BC8"/>
    <w:rsid w:val="00CC7185"/>
    <w:rsid w:val="00CD32DD"/>
    <w:rsid w:val="00CD3990"/>
    <w:rsid w:val="00CD4FFF"/>
    <w:rsid w:val="00CD5A91"/>
    <w:rsid w:val="00CD76A2"/>
    <w:rsid w:val="00CE08A4"/>
    <w:rsid w:val="00CE21C1"/>
    <w:rsid w:val="00CE2A11"/>
    <w:rsid w:val="00CE683D"/>
    <w:rsid w:val="00CE7C4C"/>
    <w:rsid w:val="00CF056B"/>
    <w:rsid w:val="00CF2DC3"/>
    <w:rsid w:val="00D00BF2"/>
    <w:rsid w:val="00D0597B"/>
    <w:rsid w:val="00D06385"/>
    <w:rsid w:val="00D117BC"/>
    <w:rsid w:val="00D13502"/>
    <w:rsid w:val="00D15F74"/>
    <w:rsid w:val="00D25721"/>
    <w:rsid w:val="00D27058"/>
    <w:rsid w:val="00D343F5"/>
    <w:rsid w:val="00D36804"/>
    <w:rsid w:val="00D53097"/>
    <w:rsid w:val="00D53A6D"/>
    <w:rsid w:val="00D55968"/>
    <w:rsid w:val="00D5607A"/>
    <w:rsid w:val="00D57B12"/>
    <w:rsid w:val="00D608EA"/>
    <w:rsid w:val="00D619EF"/>
    <w:rsid w:val="00D66DBF"/>
    <w:rsid w:val="00D7007A"/>
    <w:rsid w:val="00D7034C"/>
    <w:rsid w:val="00D70A6E"/>
    <w:rsid w:val="00D71784"/>
    <w:rsid w:val="00D77945"/>
    <w:rsid w:val="00D82875"/>
    <w:rsid w:val="00D8638F"/>
    <w:rsid w:val="00D875FB"/>
    <w:rsid w:val="00D9215D"/>
    <w:rsid w:val="00D92420"/>
    <w:rsid w:val="00D979DA"/>
    <w:rsid w:val="00DA0868"/>
    <w:rsid w:val="00DA367A"/>
    <w:rsid w:val="00DA4CA3"/>
    <w:rsid w:val="00DA5F06"/>
    <w:rsid w:val="00DA6E6D"/>
    <w:rsid w:val="00DB3C81"/>
    <w:rsid w:val="00DB6360"/>
    <w:rsid w:val="00DC0507"/>
    <w:rsid w:val="00DC55DF"/>
    <w:rsid w:val="00DC7317"/>
    <w:rsid w:val="00DD2821"/>
    <w:rsid w:val="00DD2F70"/>
    <w:rsid w:val="00DD535C"/>
    <w:rsid w:val="00DD6A39"/>
    <w:rsid w:val="00DD6D57"/>
    <w:rsid w:val="00DD7C3D"/>
    <w:rsid w:val="00DD7C71"/>
    <w:rsid w:val="00DD7E3C"/>
    <w:rsid w:val="00DE00A5"/>
    <w:rsid w:val="00DE3D92"/>
    <w:rsid w:val="00DE526E"/>
    <w:rsid w:val="00DF1DB1"/>
    <w:rsid w:val="00DF4474"/>
    <w:rsid w:val="00DF48D8"/>
    <w:rsid w:val="00DF4A5C"/>
    <w:rsid w:val="00DF7716"/>
    <w:rsid w:val="00E017AC"/>
    <w:rsid w:val="00E02FEF"/>
    <w:rsid w:val="00E059B6"/>
    <w:rsid w:val="00E11C86"/>
    <w:rsid w:val="00E15389"/>
    <w:rsid w:val="00E155BC"/>
    <w:rsid w:val="00E169D9"/>
    <w:rsid w:val="00E16D86"/>
    <w:rsid w:val="00E20206"/>
    <w:rsid w:val="00E2234C"/>
    <w:rsid w:val="00E36DB0"/>
    <w:rsid w:val="00E436AD"/>
    <w:rsid w:val="00E43805"/>
    <w:rsid w:val="00E43EFF"/>
    <w:rsid w:val="00E45C17"/>
    <w:rsid w:val="00E46D2C"/>
    <w:rsid w:val="00E47FCD"/>
    <w:rsid w:val="00E5258A"/>
    <w:rsid w:val="00E57B76"/>
    <w:rsid w:val="00E60792"/>
    <w:rsid w:val="00E62F33"/>
    <w:rsid w:val="00E6482A"/>
    <w:rsid w:val="00E6672B"/>
    <w:rsid w:val="00E70392"/>
    <w:rsid w:val="00E704BF"/>
    <w:rsid w:val="00E7069F"/>
    <w:rsid w:val="00E7142E"/>
    <w:rsid w:val="00E718B6"/>
    <w:rsid w:val="00E71AEE"/>
    <w:rsid w:val="00E7357D"/>
    <w:rsid w:val="00E74BA7"/>
    <w:rsid w:val="00E754BB"/>
    <w:rsid w:val="00E87789"/>
    <w:rsid w:val="00E907A2"/>
    <w:rsid w:val="00E94263"/>
    <w:rsid w:val="00E94EDE"/>
    <w:rsid w:val="00E97A21"/>
    <w:rsid w:val="00EA0C41"/>
    <w:rsid w:val="00EA1149"/>
    <w:rsid w:val="00EA190D"/>
    <w:rsid w:val="00EA28C6"/>
    <w:rsid w:val="00EA57DB"/>
    <w:rsid w:val="00EA59F4"/>
    <w:rsid w:val="00EA6861"/>
    <w:rsid w:val="00EB08F2"/>
    <w:rsid w:val="00EB29C6"/>
    <w:rsid w:val="00EB38E6"/>
    <w:rsid w:val="00EB682C"/>
    <w:rsid w:val="00EC0241"/>
    <w:rsid w:val="00EC5ACA"/>
    <w:rsid w:val="00EC5C18"/>
    <w:rsid w:val="00EC69F9"/>
    <w:rsid w:val="00EE09D8"/>
    <w:rsid w:val="00EE170A"/>
    <w:rsid w:val="00EE5FB1"/>
    <w:rsid w:val="00EF2E13"/>
    <w:rsid w:val="00EF3490"/>
    <w:rsid w:val="00EF425A"/>
    <w:rsid w:val="00EF76ED"/>
    <w:rsid w:val="00EF7A3B"/>
    <w:rsid w:val="00F01210"/>
    <w:rsid w:val="00F03236"/>
    <w:rsid w:val="00F03F2C"/>
    <w:rsid w:val="00F057B3"/>
    <w:rsid w:val="00F05800"/>
    <w:rsid w:val="00F1505A"/>
    <w:rsid w:val="00F263F7"/>
    <w:rsid w:val="00F33B90"/>
    <w:rsid w:val="00F3597A"/>
    <w:rsid w:val="00F42C50"/>
    <w:rsid w:val="00F44433"/>
    <w:rsid w:val="00F44450"/>
    <w:rsid w:val="00F451A1"/>
    <w:rsid w:val="00F46650"/>
    <w:rsid w:val="00F55123"/>
    <w:rsid w:val="00F60CA8"/>
    <w:rsid w:val="00F60DB2"/>
    <w:rsid w:val="00F62582"/>
    <w:rsid w:val="00F649EF"/>
    <w:rsid w:val="00F702CD"/>
    <w:rsid w:val="00F76954"/>
    <w:rsid w:val="00F81C8C"/>
    <w:rsid w:val="00F822FF"/>
    <w:rsid w:val="00F87344"/>
    <w:rsid w:val="00F91B22"/>
    <w:rsid w:val="00F9245E"/>
    <w:rsid w:val="00F939CD"/>
    <w:rsid w:val="00FA0D6A"/>
    <w:rsid w:val="00FA7A44"/>
    <w:rsid w:val="00FB0325"/>
    <w:rsid w:val="00FB17D7"/>
    <w:rsid w:val="00FB374A"/>
    <w:rsid w:val="00FB3817"/>
    <w:rsid w:val="00FB5F9E"/>
    <w:rsid w:val="00FC035E"/>
    <w:rsid w:val="00FD1CCC"/>
    <w:rsid w:val="00FD3A7F"/>
    <w:rsid w:val="00FE03D3"/>
    <w:rsid w:val="00FE04FC"/>
    <w:rsid w:val="00FE508B"/>
    <w:rsid w:val="00FF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564F"/>
  <w15:docId w15:val="{5B744283-10F5-4B3F-8137-E70C177E4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70C"/>
    <w:pPr>
      <w:spacing w:after="8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41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0570C"/>
    <w:pPr>
      <w:keepNext/>
      <w:spacing w:line="360" w:lineRule="auto"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50570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0570C"/>
    <w:pPr>
      <w:spacing w:line="360" w:lineRule="auto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50570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50570C"/>
    <w:pPr>
      <w:spacing w:line="360" w:lineRule="auto"/>
      <w:ind w:left="284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0570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5057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570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0570C"/>
  </w:style>
  <w:style w:type="paragraph" w:styleId="Tekstdymka">
    <w:name w:val="Balloon Text"/>
    <w:basedOn w:val="Normalny"/>
    <w:link w:val="TekstdymkaZnak"/>
    <w:uiPriority w:val="99"/>
    <w:semiHidden/>
    <w:unhideWhenUsed/>
    <w:rsid w:val="006B20C9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0C9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A741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71A62"/>
    <w:pPr>
      <w:spacing w:after="200" w:line="276" w:lineRule="auto"/>
      <w:ind w:left="708"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871A62"/>
    <w:pP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p1">
    <w:name w:val="p1"/>
    <w:basedOn w:val="Normalny"/>
    <w:rsid w:val="00871A62"/>
    <w:pP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p0">
    <w:name w:val="p0"/>
    <w:basedOn w:val="Normalny"/>
    <w:rsid w:val="00A9648B"/>
    <w:pP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3C44"/>
    <w:pPr>
      <w:spacing w:after="200" w:line="276" w:lineRule="auto"/>
      <w:ind w:left="0" w:firstLine="0"/>
      <w:jc w:val="left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3C4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363C44"/>
    <w:rPr>
      <w:vertAlign w:val="superscript"/>
    </w:rPr>
  </w:style>
  <w:style w:type="paragraph" w:styleId="Nagwek">
    <w:name w:val="header"/>
    <w:basedOn w:val="Normalny"/>
    <w:link w:val="NagwekZnak"/>
    <w:rsid w:val="00E45C17"/>
    <w:pPr>
      <w:tabs>
        <w:tab w:val="center" w:pos="4536"/>
        <w:tab w:val="right" w:pos="9072"/>
      </w:tabs>
      <w:spacing w:after="0"/>
      <w:ind w:left="0" w:firstLine="0"/>
      <w:jc w:val="left"/>
    </w:pPr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E45C1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99"/>
    <w:rsid w:val="00602E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B41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AB4155"/>
    <w:pPr>
      <w:spacing w:after="0"/>
      <w:ind w:left="0" w:firstLine="0"/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AB415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Bezodstpw">
    <w:name w:val="No Spacing"/>
    <w:uiPriority w:val="1"/>
    <w:qFormat/>
    <w:rsid w:val="003F1BDE"/>
    <w:pPr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3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8EAA6-0DEB-4800-BB29-CDFF7D646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1988</TotalTime>
  <Pages>4</Pages>
  <Words>1279</Words>
  <Characters>7675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Małgorzata Staszczyk</cp:lastModifiedBy>
  <cp:revision>705</cp:revision>
  <cp:lastPrinted>2025-11-12T14:08:00Z</cp:lastPrinted>
  <dcterms:created xsi:type="dcterms:W3CDTF">2010-10-01T11:26:00Z</dcterms:created>
  <dcterms:modified xsi:type="dcterms:W3CDTF">2025-11-13T08:40:00Z</dcterms:modified>
</cp:coreProperties>
</file>