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0919BCE" w:rsidR="00F7653A" w:rsidRPr="00FE5C2B" w:rsidRDefault="00FE5C2B" w:rsidP="00F7653A">
      <w:pPr>
        <w:rPr>
          <w:rFonts w:ascii="Arial Narrow" w:hAnsi="Arial Narrow"/>
        </w:rPr>
      </w:pPr>
      <w:r w:rsidRPr="00FE5C2B">
        <w:rPr>
          <w:rFonts w:ascii="Arial Narrow" w:hAnsi="Arial Narrow"/>
        </w:rPr>
        <w:t>W.120.23.2022</w:t>
      </w:r>
    </w:p>
    <w:p w14:paraId="1370BF83" w14:textId="3632E995" w:rsidR="00F7653A" w:rsidRPr="006E001B" w:rsidRDefault="0068311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6F9500F" w:rsidR="00F7653A" w:rsidRDefault="0068311B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5810759" w14:textId="77777777" w:rsidR="0068311B" w:rsidRPr="0068311B" w:rsidRDefault="0068311B" w:rsidP="0068311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1B8ED8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68311B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68311B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68311B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68311B" w:rsidRDefault="00F7653A" w:rsidP="00F7653A">
      <w:pPr>
        <w:jc w:val="center"/>
        <w:rPr>
          <w:rFonts w:ascii="Arial Narrow" w:hAnsi="Arial Narrow"/>
        </w:rPr>
      </w:pPr>
      <w:r w:rsidRPr="0068311B">
        <w:rPr>
          <w:rFonts w:ascii="Arial Narrow" w:hAnsi="Arial Narrow"/>
        </w:rPr>
        <w:t>§ 1</w:t>
      </w:r>
    </w:p>
    <w:p w14:paraId="0203A825" w14:textId="77777777" w:rsidR="0068311B" w:rsidRPr="005623FE" w:rsidRDefault="0068311B" w:rsidP="00F7653A">
      <w:pPr>
        <w:jc w:val="center"/>
        <w:rPr>
          <w:rFonts w:ascii="Arial Narrow" w:hAnsi="Arial Narrow"/>
          <w:b/>
        </w:rPr>
      </w:pPr>
    </w:p>
    <w:p w14:paraId="0EE70244" w14:textId="52E9206A" w:rsidR="00F7653A" w:rsidRPr="00924D88" w:rsidRDefault="00F7653A" w:rsidP="00924D88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924D88" w:rsidRPr="00924D88">
        <w:rPr>
          <w:rFonts w:ascii="Arial Narrow" w:hAnsi="Arial Narrow"/>
          <w:b/>
        </w:rPr>
        <w:t>Przebudowa ciągu drogowego od DK2 w m. Nowe Iganie do DK63 w m. S</w:t>
      </w:r>
      <w:r w:rsidR="007F012A">
        <w:rPr>
          <w:rFonts w:ascii="Arial Narrow" w:hAnsi="Arial Narrow"/>
          <w:b/>
        </w:rPr>
        <w:t>trzała na terenie gminy Siedlce</w:t>
      </w:r>
      <w:r w:rsidR="005F09CE">
        <w:rPr>
          <w:rFonts w:ascii="Arial Narrow" w:hAnsi="Arial Narrow"/>
          <w:b/>
        </w:rPr>
        <w:t>”</w:t>
      </w:r>
      <w:r w:rsidR="005F09CE" w:rsidRPr="005F09CE">
        <w:rPr>
          <w:rFonts w:ascii="Arial Narrow" w:hAnsi="Arial Narrow"/>
          <w:b/>
        </w:rPr>
        <w:t xml:space="preserve"> </w:t>
      </w:r>
      <w:r w:rsidR="007F012A">
        <w:rPr>
          <w:rFonts w:ascii="Arial Narrow" w:hAnsi="Arial Narrow"/>
          <w:b/>
        </w:rPr>
        <w:t xml:space="preserve">,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48D5DC5" w:rsidR="00F7653A" w:rsidRPr="007F012A" w:rsidRDefault="00D92313" w:rsidP="007F012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F012A">
        <w:rPr>
          <w:rFonts w:ascii="Arial Narrow" w:hAnsi="Arial Narrow"/>
          <w:sz w:val="24"/>
          <w:szCs w:val="24"/>
        </w:rPr>
        <w:t xml:space="preserve">Tomasz Sawicki </w:t>
      </w:r>
      <w:r w:rsidR="00F7653A" w:rsidRPr="007F012A">
        <w:rPr>
          <w:rFonts w:ascii="Arial Narrow" w:hAnsi="Arial Narrow"/>
          <w:sz w:val="24"/>
          <w:szCs w:val="24"/>
        </w:rPr>
        <w:t>- Przewodniczący</w:t>
      </w:r>
    </w:p>
    <w:p w14:paraId="18840073" w14:textId="0920980A" w:rsidR="00F7653A" w:rsidRPr="007F012A" w:rsidRDefault="007F012A" w:rsidP="00924D88">
      <w:pPr>
        <w:jc w:val="both"/>
        <w:rPr>
          <w:rFonts w:ascii="Arial Narrow" w:hAnsi="Arial Narrow"/>
        </w:rPr>
      </w:pPr>
      <w:r w:rsidRPr="007F012A">
        <w:rPr>
          <w:rFonts w:ascii="Arial Narrow" w:hAnsi="Arial Narrow"/>
        </w:rPr>
        <w:t xml:space="preserve">                       </w:t>
      </w:r>
      <w:r w:rsidR="00F7653A" w:rsidRPr="007F012A">
        <w:rPr>
          <w:rFonts w:ascii="Arial Narrow" w:hAnsi="Arial Narrow"/>
        </w:rPr>
        <w:t>Członkowie:</w:t>
      </w:r>
    </w:p>
    <w:p w14:paraId="4939FC80" w14:textId="77777777" w:rsidR="007F012A" w:rsidRPr="007F012A" w:rsidRDefault="003330E0" w:rsidP="007F012A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F012A">
        <w:rPr>
          <w:rFonts w:ascii="Arial Narrow" w:hAnsi="Arial Narrow"/>
          <w:sz w:val="24"/>
          <w:szCs w:val="24"/>
        </w:rPr>
        <w:t xml:space="preserve">Jerzy Żelazowski </w:t>
      </w:r>
      <w:r w:rsidR="00AB31A9" w:rsidRPr="007F012A">
        <w:rPr>
          <w:rFonts w:ascii="Arial Narrow" w:hAnsi="Arial Narrow"/>
          <w:sz w:val="24"/>
          <w:szCs w:val="24"/>
        </w:rPr>
        <w:t xml:space="preserve"> </w:t>
      </w:r>
    </w:p>
    <w:p w14:paraId="1E97EE4C" w14:textId="50989889" w:rsidR="00F7653A" w:rsidRPr="007F012A" w:rsidRDefault="005F09CE" w:rsidP="007F012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F012A">
        <w:rPr>
          <w:rFonts w:ascii="Arial Narrow" w:hAnsi="Arial Narrow"/>
          <w:sz w:val="24"/>
          <w:szCs w:val="24"/>
        </w:rPr>
        <w:t>Anna Harke</w:t>
      </w:r>
    </w:p>
    <w:p w14:paraId="7122C386" w14:textId="77777777" w:rsidR="007F012A" w:rsidRPr="007F012A" w:rsidRDefault="007F012A" w:rsidP="007F012A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Pr="0068311B" w:rsidRDefault="00F7653A" w:rsidP="007F012A">
      <w:pPr>
        <w:jc w:val="center"/>
        <w:rPr>
          <w:rFonts w:ascii="Arial Narrow" w:hAnsi="Arial Narrow"/>
        </w:rPr>
      </w:pPr>
      <w:r w:rsidRPr="0068311B">
        <w:rPr>
          <w:rFonts w:ascii="Arial Narrow" w:hAnsi="Arial Narrow"/>
        </w:rPr>
        <w:t>§ 2</w:t>
      </w:r>
    </w:p>
    <w:p w14:paraId="61563981" w14:textId="77777777" w:rsidR="0068311B" w:rsidRPr="006E001B" w:rsidRDefault="0068311B" w:rsidP="00D67120">
      <w:pPr>
        <w:jc w:val="center"/>
        <w:rPr>
          <w:rFonts w:ascii="Arial Narrow" w:hAnsi="Arial Narrow"/>
          <w:b/>
        </w:rPr>
      </w:pPr>
    </w:p>
    <w:p w14:paraId="7A6DFC19" w14:textId="013DDA38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24D88">
        <w:rPr>
          <w:rFonts w:ascii="Arial Narrow" w:hAnsi="Arial Narrow"/>
        </w:rPr>
        <w:t>21</w:t>
      </w:r>
      <w:r w:rsidR="0017107D">
        <w:rPr>
          <w:rFonts w:ascii="Arial Narrow" w:hAnsi="Arial Narrow"/>
        </w:rPr>
        <w:t>.</w:t>
      </w:r>
      <w:r w:rsidR="00924D88">
        <w:rPr>
          <w:rFonts w:ascii="Arial Narrow" w:hAnsi="Arial Narrow"/>
        </w:rPr>
        <w:t>06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68311B" w:rsidRDefault="00F7653A" w:rsidP="00F7653A">
      <w:pPr>
        <w:jc w:val="center"/>
        <w:rPr>
          <w:rFonts w:ascii="Arial Narrow" w:hAnsi="Arial Narrow"/>
        </w:rPr>
      </w:pPr>
      <w:r w:rsidRPr="0068311B">
        <w:rPr>
          <w:rFonts w:ascii="Arial Narrow" w:hAnsi="Arial Narrow"/>
        </w:rPr>
        <w:t>§ 3</w:t>
      </w:r>
    </w:p>
    <w:p w14:paraId="43E8EE32" w14:textId="77777777" w:rsidR="0068311B" w:rsidRPr="006E001B" w:rsidRDefault="0068311B" w:rsidP="00F7653A">
      <w:pPr>
        <w:jc w:val="center"/>
        <w:rPr>
          <w:rFonts w:ascii="Arial Narrow" w:hAnsi="Arial Narrow"/>
          <w:b/>
        </w:rPr>
      </w:pPr>
    </w:p>
    <w:p w14:paraId="035B67D4" w14:textId="37FECB27" w:rsidR="00F7653A" w:rsidRDefault="00F7653A" w:rsidP="00AD5004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276F34">
        <w:rPr>
          <w:rFonts w:ascii="Arial Narrow" w:hAnsi="Arial Narrow"/>
        </w:rPr>
        <w:t xml:space="preserve">1 </w:t>
      </w:r>
      <w:r w:rsidR="007F012A">
        <w:rPr>
          <w:rFonts w:ascii="Arial Narrow" w:hAnsi="Arial Narrow"/>
        </w:rPr>
        <w:t>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AD5004">
      <w:pPr>
        <w:rPr>
          <w:rFonts w:ascii="Arial Narrow" w:hAnsi="Arial Narrow"/>
        </w:rPr>
      </w:pPr>
    </w:p>
    <w:p w14:paraId="0CA0D688" w14:textId="77777777" w:rsidR="00F7653A" w:rsidRPr="0068311B" w:rsidRDefault="00F7653A" w:rsidP="00F7653A">
      <w:pPr>
        <w:jc w:val="center"/>
        <w:rPr>
          <w:rFonts w:ascii="Arial Narrow" w:hAnsi="Arial Narrow"/>
        </w:rPr>
      </w:pPr>
      <w:r w:rsidRPr="0068311B">
        <w:rPr>
          <w:rFonts w:ascii="Arial Narrow" w:hAnsi="Arial Narrow"/>
        </w:rPr>
        <w:t>§ 4</w:t>
      </w:r>
    </w:p>
    <w:p w14:paraId="5A06C6F5" w14:textId="77777777" w:rsidR="0068311B" w:rsidRPr="006E001B" w:rsidRDefault="0068311B" w:rsidP="00F7653A">
      <w:pPr>
        <w:jc w:val="center"/>
        <w:rPr>
          <w:rFonts w:ascii="Arial Narrow" w:hAnsi="Arial Narrow"/>
          <w:b/>
        </w:rPr>
      </w:pPr>
    </w:p>
    <w:p w14:paraId="1152E3F8" w14:textId="20D2B225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F012A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7F012A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1129</w:t>
      </w:r>
      <w:r w:rsidR="007F012A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68311B" w:rsidRDefault="00F7653A" w:rsidP="00F7653A">
      <w:pPr>
        <w:jc w:val="center"/>
        <w:rPr>
          <w:rFonts w:ascii="Arial Narrow" w:hAnsi="Arial Narrow"/>
        </w:rPr>
      </w:pPr>
      <w:r w:rsidRPr="0068311B">
        <w:rPr>
          <w:rFonts w:ascii="Arial Narrow" w:hAnsi="Arial Narrow"/>
        </w:rPr>
        <w:t>§ 5</w:t>
      </w:r>
    </w:p>
    <w:p w14:paraId="510B9A31" w14:textId="77777777" w:rsidR="0068311B" w:rsidRPr="006E001B" w:rsidRDefault="0068311B" w:rsidP="00F7653A">
      <w:pPr>
        <w:jc w:val="center"/>
        <w:rPr>
          <w:rFonts w:ascii="Arial Narrow" w:hAnsi="Arial Narrow"/>
          <w:b/>
        </w:rPr>
      </w:pPr>
    </w:p>
    <w:p w14:paraId="39C9583F" w14:textId="37EE6EA6" w:rsidR="003C5FEB" w:rsidRDefault="007F012A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68311B" w:rsidRDefault="00F7653A" w:rsidP="00F7653A">
      <w:pPr>
        <w:jc w:val="center"/>
        <w:rPr>
          <w:rFonts w:ascii="Arial Narrow" w:hAnsi="Arial Narrow"/>
        </w:rPr>
      </w:pPr>
      <w:r w:rsidRPr="0068311B">
        <w:rPr>
          <w:rFonts w:ascii="Arial Narrow" w:hAnsi="Arial Narrow"/>
        </w:rPr>
        <w:t>§ 6</w:t>
      </w:r>
    </w:p>
    <w:p w14:paraId="452726F0" w14:textId="77777777" w:rsidR="0068311B" w:rsidRPr="006E001B" w:rsidRDefault="0068311B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77398937" w14:textId="4F138090" w:rsidR="0068311B" w:rsidRPr="00D165EB" w:rsidRDefault="007F012A" w:rsidP="0068311B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</w:t>
      </w:r>
      <w:r w:rsidR="00AD5004">
        <w:rPr>
          <w:rFonts w:ascii="Arial Narrow" w:hAnsi="Arial Narrow"/>
          <w:sz w:val="20"/>
          <w:szCs w:val="20"/>
        </w:rPr>
        <w:t xml:space="preserve"> 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   </w:t>
      </w:r>
      <w:r w:rsidR="0068311B" w:rsidRPr="00D165EB">
        <w:rPr>
          <w:rFonts w:ascii="Arial Narrow" w:hAnsi="Arial Narrow"/>
          <w:sz w:val="20"/>
          <w:szCs w:val="20"/>
        </w:rPr>
        <w:t>WÓJT</w:t>
      </w:r>
    </w:p>
    <w:p w14:paraId="7551E7C2" w14:textId="77777777" w:rsidR="0068311B" w:rsidRPr="00D165EB" w:rsidRDefault="0068311B" w:rsidP="0068311B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234E327" w14:textId="77777777" w:rsidR="0068311B" w:rsidRPr="00D165EB" w:rsidRDefault="0068311B" w:rsidP="0068311B">
      <w:pPr>
        <w:ind w:left="6372"/>
        <w:jc w:val="both"/>
        <w:rPr>
          <w:rFonts w:ascii="Arial Narrow" w:hAnsi="Arial Narrow"/>
          <w:sz w:val="20"/>
          <w:szCs w:val="20"/>
        </w:rPr>
      </w:pPr>
      <w:r w:rsidRPr="00D165EB">
        <w:rPr>
          <w:rFonts w:ascii="Arial Narrow" w:hAnsi="Arial Narrow"/>
          <w:sz w:val="20"/>
          <w:szCs w:val="20"/>
        </w:rPr>
        <w:t xml:space="preserve">        dr. inż.. Henryk Brodowski         </w:t>
      </w:r>
    </w:p>
    <w:p w14:paraId="21FB3BBE" w14:textId="77777777" w:rsidR="0068311B" w:rsidRPr="00D165EB" w:rsidRDefault="0068311B" w:rsidP="0068311B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3357D09" w14:textId="77777777" w:rsidR="004309CF" w:rsidRPr="004309CF" w:rsidRDefault="004309CF" w:rsidP="004309CF"/>
    <w:p w14:paraId="126C092C" w14:textId="77777777" w:rsidR="005F09CE" w:rsidRDefault="005F09CE" w:rsidP="004309CF"/>
    <w:sectPr w:rsidR="005F09CE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D6F44D" w14:textId="77777777" w:rsidR="006C701D" w:rsidRDefault="006C701D" w:rsidP="00F7653A">
      <w:r>
        <w:separator/>
      </w:r>
    </w:p>
  </w:endnote>
  <w:endnote w:type="continuationSeparator" w:id="0">
    <w:p w14:paraId="24F661F5" w14:textId="77777777" w:rsidR="006C701D" w:rsidRDefault="006C701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A90A40" w14:textId="77777777" w:rsidR="006C701D" w:rsidRDefault="006C701D" w:rsidP="00F7653A">
      <w:r>
        <w:separator/>
      </w:r>
    </w:p>
  </w:footnote>
  <w:footnote w:type="continuationSeparator" w:id="0">
    <w:p w14:paraId="17EF95D2" w14:textId="77777777" w:rsidR="006C701D" w:rsidRDefault="006C701D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745F2"/>
    <w:multiLevelType w:val="hybridMultilevel"/>
    <w:tmpl w:val="D526A2A8"/>
    <w:lvl w:ilvl="0" w:tplc="B0D8C9A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76F34"/>
    <w:rsid w:val="00290104"/>
    <w:rsid w:val="002B0ADF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9474B"/>
    <w:rsid w:val="004A4959"/>
    <w:rsid w:val="004B300E"/>
    <w:rsid w:val="004C1145"/>
    <w:rsid w:val="005D57E5"/>
    <w:rsid w:val="005E5186"/>
    <w:rsid w:val="005F09CE"/>
    <w:rsid w:val="00631C1E"/>
    <w:rsid w:val="0065522E"/>
    <w:rsid w:val="00657A53"/>
    <w:rsid w:val="006822FD"/>
    <w:rsid w:val="0068311B"/>
    <w:rsid w:val="006A5F77"/>
    <w:rsid w:val="006B1630"/>
    <w:rsid w:val="006C34F4"/>
    <w:rsid w:val="006C701D"/>
    <w:rsid w:val="006E0529"/>
    <w:rsid w:val="006F6E45"/>
    <w:rsid w:val="007802F6"/>
    <w:rsid w:val="007977EF"/>
    <w:rsid w:val="007B7512"/>
    <w:rsid w:val="007C43E5"/>
    <w:rsid w:val="007D38F7"/>
    <w:rsid w:val="007F012A"/>
    <w:rsid w:val="00811767"/>
    <w:rsid w:val="0086232F"/>
    <w:rsid w:val="008F3185"/>
    <w:rsid w:val="008F470A"/>
    <w:rsid w:val="009231A5"/>
    <w:rsid w:val="0092495C"/>
    <w:rsid w:val="00924D88"/>
    <w:rsid w:val="009B11B9"/>
    <w:rsid w:val="009D6034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004"/>
    <w:rsid w:val="00AD5AC9"/>
    <w:rsid w:val="00B45F3F"/>
    <w:rsid w:val="00B518D0"/>
    <w:rsid w:val="00B55C37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524F"/>
    <w:rsid w:val="00FC0C44"/>
    <w:rsid w:val="00FC5B67"/>
    <w:rsid w:val="00FD1D90"/>
    <w:rsid w:val="00FD229F"/>
    <w:rsid w:val="00FE1B23"/>
    <w:rsid w:val="00FE5C2B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7</cp:revision>
  <cp:lastPrinted>2022-06-07T13:28:00Z</cp:lastPrinted>
  <dcterms:created xsi:type="dcterms:W3CDTF">2022-06-07T13:15:00Z</dcterms:created>
  <dcterms:modified xsi:type="dcterms:W3CDTF">2022-06-07T13:28:00Z</dcterms:modified>
</cp:coreProperties>
</file>