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4A0B" w14:textId="77777777" w:rsidR="005C60A4" w:rsidRDefault="00500C65" w:rsidP="00317385">
      <w:pPr>
        <w:rPr>
          <w:rFonts w:ascii="Arial" w:hAnsi="Arial" w:cs="Arial"/>
        </w:rPr>
      </w:pPr>
      <w:r w:rsidRPr="00317385">
        <w:rPr>
          <w:rFonts w:ascii="Arial" w:hAnsi="Arial" w:cs="Arial"/>
        </w:rPr>
        <w:t>Uprzejmie informujemy, że 2 stycznia 2024</w:t>
      </w:r>
      <w:r w:rsidR="005C60A4">
        <w:rPr>
          <w:rFonts w:ascii="Arial" w:hAnsi="Arial" w:cs="Arial"/>
        </w:rPr>
        <w:t xml:space="preserve"> </w:t>
      </w:r>
      <w:r w:rsidRPr="00317385">
        <w:rPr>
          <w:rFonts w:ascii="Arial" w:hAnsi="Arial" w:cs="Arial"/>
        </w:rPr>
        <w:t>r</w:t>
      </w:r>
      <w:r w:rsidR="005C60A4">
        <w:rPr>
          <w:rFonts w:ascii="Arial" w:hAnsi="Arial" w:cs="Arial"/>
        </w:rPr>
        <w:t>oku</w:t>
      </w:r>
      <w:r w:rsidRPr="00317385">
        <w:rPr>
          <w:rFonts w:ascii="Arial" w:hAnsi="Arial" w:cs="Arial"/>
        </w:rPr>
        <w:t xml:space="preserve"> Starostwo Powiatowe w Proszowicach będzie nieczynne.</w:t>
      </w:r>
      <w:r w:rsidR="005C60A4">
        <w:rPr>
          <w:rFonts w:ascii="Arial" w:hAnsi="Arial" w:cs="Arial"/>
        </w:rPr>
        <w:br/>
      </w:r>
    </w:p>
    <w:p w14:paraId="02E86A6B" w14:textId="6A88BF78" w:rsidR="00500C65" w:rsidRPr="00317385" w:rsidRDefault="00500C65" w:rsidP="00317385">
      <w:pPr>
        <w:rPr>
          <w:rFonts w:ascii="Arial" w:hAnsi="Arial" w:cs="Arial"/>
        </w:rPr>
      </w:pPr>
      <w:r w:rsidRPr="00317385">
        <w:rPr>
          <w:rFonts w:ascii="Arial" w:hAnsi="Arial" w:cs="Arial"/>
        </w:rPr>
        <w:t xml:space="preserve">Podstawa prawna: Zarządzenie Nr 96/2023 Starosty Powiatu Proszowickiego z dnia 7 grudnia 2023r. </w:t>
      </w:r>
    </w:p>
    <w:sectPr w:rsidR="00500C65" w:rsidRPr="00317385" w:rsidSect="00500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65"/>
    <w:rsid w:val="00317385"/>
    <w:rsid w:val="00500C65"/>
    <w:rsid w:val="005C60A4"/>
    <w:rsid w:val="007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6B01"/>
  <w15:chartTrackingRefBased/>
  <w15:docId w15:val="{6B1868A2-1E03-43A4-9687-2FDE114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Kałat</dc:creator>
  <cp:keywords/>
  <dc:description/>
  <cp:lastModifiedBy>Anna Maślaniec</cp:lastModifiedBy>
  <cp:revision>3</cp:revision>
  <cp:lastPrinted>2023-12-11T10:15:00Z</cp:lastPrinted>
  <dcterms:created xsi:type="dcterms:W3CDTF">2023-12-12T12:27:00Z</dcterms:created>
  <dcterms:modified xsi:type="dcterms:W3CDTF">2023-12-12T12:32:00Z</dcterms:modified>
</cp:coreProperties>
</file>