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C9B8C5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66BB6">
        <w:rPr>
          <w:b/>
          <w:bCs/>
          <w:color w:val="000000"/>
        </w:rPr>
        <w:t>32</w:t>
      </w:r>
      <w:r w:rsidRPr="00297AA9">
        <w:rPr>
          <w:b/>
          <w:bCs/>
          <w:color w:val="000000"/>
        </w:rPr>
        <w:t>.202</w:t>
      </w:r>
      <w:r w:rsidR="00666BB6">
        <w:rPr>
          <w:b/>
          <w:bCs/>
          <w:color w:val="000000"/>
        </w:rPr>
        <w:t>2</w:t>
      </w:r>
    </w:p>
    <w:p w14:paraId="5E1D2549" w14:textId="11EA664B" w:rsidR="00393770" w:rsidRPr="00425CA0" w:rsidRDefault="007313D1" w:rsidP="00425CA0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9B2CC8">
        <w:trPr>
          <w:trHeight w:val="764"/>
        </w:trPr>
        <w:tc>
          <w:tcPr>
            <w:tcW w:w="10164" w:type="dxa"/>
          </w:tcPr>
          <w:p w14:paraId="0C09F304" w14:textId="07158B43" w:rsidR="00666BB6" w:rsidRPr="00A43CDA" w:rsidRDefault="00666BB6" w:rsidP="00666BB6">
            <w:pPr>
              <w:spacing w:after="120"/>
              <w:ind w:left="360"/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  <w:r w:rsidRPr="00A43CDA">
              <w:rPr>
                <w:b/>
                <w:bCs/>
                <w:sz w:val="28"/>
                <w:szCs w:val="28"/>
                <w:lang w:eastAsia="pl-PL"/>
              </w:rPr>
              <w:t>„Zakup sprzętu informatycznego oraz oprogramowania w ramach</w:t>
            </w:r>
            <w:r>
              <w:rPr>
                <w:b/>
                <w:bCs/>
                <w:sz w:val="28"/>
                <w:szCs w:val="28"/>
                <w:lang w:eastAsia="pl-PL"/>
              </w:rPr>
              <w:br/>
            </w:r>
            <w:r w:rsidRPr="00A43CDA">
              <w:rPr>
                <w:b/>
                <w:bCs/>
                <w:sz w:val="28"/>
                <w:szCs w:val="28"/>
                <w:lang w:eastAsia="pl-PL"/>
              </w:rPr>
              <w:t>programu Cyfrowy Powiat”</w:t>
            </w:r>
          </w:p>
          <w:p w14:paraId="74BCA1B6" w14:textId="77777777" w:rsidR="00666BB6" w:rsidRPr="00A43CDA" w:rsidRDefault="00666BB6" w:rsidP="00666BB6">
            <w:pPr>
              <w:pStyle w:val="Tekstpodstawowy"/>
              <w:jc w:val="center"/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00A43CDA">
              <w:rPr>
                <w:b/>
                <w:bCs/>
                <w:color w:val="000000" w:themeColor="text1"/>
              </w:rPr>
              <w:t>z podziałem  na części zamówienia:</w:t>
            </w:r>
          </w:p>
          <w:p w14:paraId="0394CB57" w14:textId="77777777" w:rsidR="00666BB6" w:rsidRPr="00A43CDA" w:rsidRDefault="00666BB6" w:rsidP="00666BB6">
            <w:pPr>
              <w:numPr>
                <w:ilvl w:val="0"/>
                <w:numId w:val="27"/>
              </w:numPr>
              <w:tabs>
                <w:tab w:val="left" w:pos="426"/>
              </w:tabs>
              <w:suppressAutoHyphens w:val="0"/>
              <w:jc w:val="both"/>
              <w:rPr>
                <w:b/>
                <w:bCs/>
                <w:sz w:val="22"/>
                <w:szCs w:val="22"/>
                <w:lang w:eastAsia="pl-PL"/>
              </w:rPr>
            </w:pPr>
            <w:r w:rsidRPr="004F3086">
              <w:rPr>
                <w:b/>
                <w:bCs/>
                <w:sz w:val="22"/>
                <w:szCs w:val="22"/>
                <w:lang w:eastAsia="pl-PL"/>
              </w:rPr>
              <w:t>Część I:</w:t>
            </w:r>
            <w:r>
              <w:rPr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A43CDA">
              <w:rPr>
                <w:b/>
                <w:bCs/>
                <w:sz w:val="22"/>
                <w:szCs w:val="22"/>
                <w:lang w:eastAsia="pl-PL"/>
              </w:rPr>
              <w:t>Zakup serwera wraz z oprogramowaniem</w:t>
            </w:r>
            <w:r w:rsidRPr="00A43CDA">
              <w:rPr>
                <w:b/>
                <w:bCs/>
                <w:color w:val="000000" w:themeColor="text1"/>
              </w:rPr>
              <w:t>.</w:t>
            </w:r>
            <w:r w:rsidRPr="00A43CDA">
              <w:rPr>
                <w:b/>
                <w:bCs/>
                <w:color w:val="FF0000"/>
              </w:rPr>
              <w:t>*</w:t>
            </w:r>
          </w:p>
          <w:p w14:paraId="7E4984C5" w14:textId="77777777" w:rsidR="00666BB6" w:rsidRPr="00A43CDA" w:rsidRDefault="00666BB6" w:rsidP="00666BB6">
            <w:pPr>
              <w:numPr>
                <w:ilvl w:val="0"/>
                <w:numId w:val="27"/>
              </w:numPr>
              <w:tabs>
                <w:tab w:val="left" w:pos="426"/>
              </w:tabs>
              <w:jc w:val="both"/>
              <w:rPr>
                <w:b/>
                <w:bCs/>
                <w:sz w:val="22"/>
                <w:szCs w:val="22"/>
                <w:lang w:eastAsia="pl-PL"/>
              </w:rPr>
            </w:pPr>
            <w:r w:rsidRPr="00A43CDA">
              <w:rPr>
                <w:b/>
                <w:bCs/>
                <w:sz w:val="22"/>
                <w:szCs w:val="22"/>
                <w:lang w:eastAsia="pl-PL"/>
              </w:rPr>
              <w:t>Część II: Zakup komputerów, oprogramowania i sprzętu informatycznego</w:t>
            </w:r>
            <w:r>
              <w:rPr>
                <w:b/>
                <w:bCs/>
                <w:sz w:val="22"/>
                <w:szCs w:val="22"/>
                <w:lang w:eastAsia="pl-PL"/>
              </w:rPr>
              <w:t>.</w:t>
            </w:r>
            <w:r w:rsidRPr="00A43CDA">
              <w:rPr>
                <w:b/>
                <w:bCs/>
                <w:color w:val="000000" w:themeColor="text1"/>
              </w:rPr>
              <w:t xml:space="preserve"> </w:t>
            </w:r>
            <w:r w:rsidRPr="00A43CDA">
              <w:rPr>
                <w:b/>
                <w:bCs/>
                <w:color w:val="FF0000"/>
              </w:rPr>
              <w:t>*</w:t>
            </w:r>
          </w:p>
          <w:p w14:paraId="6577744C" w14:textId="77777777" w:rsidR="00666BB6" w:rsidRPr="00A43CDA" w:rsidRDefault="00666BB6" w:rsidP="00666BB6">
            <w:pPr>
              <w:numPr>
                <w:ilvl w:val="0"/>
                <w:numId w:val="27"/>
              </w:numPr>
              <w:tabs>
                <w:tab w:val="left" w:pos="426"/>
              </w:tabs>
              <w:suppressAutoHyphens w:val="0"/>
              <w:jc w:val="both"/>
              <w:rPr>
                <w:b/>
                <w:bCs/>
                <w:sz w:val="22"/>
                <w:szCs w:val="22"/>
                <w:lang w:eastAsia="pl-PL"/>
              </w:rPr>
            </w:pPr>
            <w:r w:rsidRPr="00A43CDA">
              <w:rPr>
                <w:b/>
                <w:bCs/>
                <w:sz w:val="22"/>
                <w:szCs w:val="22"/>
                <w:lang w:eastAsia="pl-PL"/>
              </w:rPr>
              <w:t>Część III: Zakup systemu do zarządzania infrastrukturą i bezpieczeństwem IT</w:t>
            </w:r>
            <w:r w:rsidRPr="00A43CDA">
              <w:rPr>
                <w:sz w:val="22"/>
                <w:szCs w:val="22"/>
                <w:lang w:eastAsia="pl-PL"/>
              </w:rPr>
              <w:t xml:space="preserve"> </w:t>
            </w:r>
            <w:r w:rsidRPr="00A43CDA">
              <w:rPr>
                <w:b/>
                <w:color w:val="000000" w:themeColor="text1"/>
              </w:rPr>
              <w:t>.</w:t>
            </w:r>
            <w:r w:rsidRPr="00A43CDA">
              <w:rPr>
                <w:color w:val="FF0000"/>
                <w:sz w:val="18"/>
                <w:szCs w:val="18"/>
              </w:rPr>
              <w:t>*</w:t>
            </w:r>
          </w:p>
          <w:p w14:paraId="0BE926E1" w14:textId="32B575D4" w:rsidR="006454E0" w:rsidRDefault="00666BB6" w:rsidP="00666BB6">
            <w:pPr>
              <w:pStyle w:val="Tekstpodstawowy"/>
              <w:spacing w:after="0"/>
              <w:ind w:left="360"/>
              <w:rPr>
                <w:b/>
                <w:bCs/>
                <w:sz w:val="26"/>
                <w:szCs w:val="26"/>
              </w:rPr>
            </w:pPr>
            <w:r w:rsidRPr="00973DE7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6DAD51CE" w14:textId="65AC1441" w:rsidR="000A15C5" w:rsidRDefault="000A15C5" w:rsidP="000A15C5">
      <w:pPr>
        <w:ind w:hanging="142"/>
        <w:jc w:val="both"/>
      </w:pPr>
      <w:r w:rsidRPr="00A074E3">
        <w:t>prowadzonego przez  POWIAT OSTROWIECKI oświadczam, co następuje:</w:t>
      </w:r>
    </w:p>
    <w:p w14:paraId="1591ECEA" w14:textId="77777777" w:rsidR="000A15C5" w:rsidRDefault="000A15C5" w:rsidP="000A15C5">
      <w:pPr>
        <w:ind w:hanging="142"/>
        <w:jc w:val="both"/>
      </w:pPr>
    </w:p>
    <w:p w14:paraId="2D282F58" w14:textId="77777777" w:rsidR="000A15C5" w:rsidRPr="00191729" w:rsidRDefault="000A15C5" w:rsidP="000A15C5">
      <w:pPr>
        <w:ind w:hanging="142"/>
        <w:jc w:val="center"/>
        <w:rPr>
          <w:b/>
          <w:bCs/>
        </w:rPr>
      </w:pPr>
      <w:r w:rsidRPr="00191729">
        <w:rPr>
          <w:b/>
          <w:bCs/>
        </w:rPr>
        <w:t>Oświadczam, że nie podlegam wykluczeniu z postępowania na podstawie art. art. 108  ust 1 ustawy Pzp.</w:t>
      </w:r>
    </w:p>
    <w:p w14:paraId="79ACFED5" w14:textId="77777777" w:rsidR="000A15C5" w:rsidRPr="00FC793F" w:rsidRDefault="000A15C5" w:rsidP="000A15C5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7CB93699" w14:textId="77777777" w:rsidR="000A15C5" w:rsidRDefault="000A15C5" w:rsidP="000A15C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708A49" w14:textId="77777777" w:rsidR="000A15C5" w:rsidRDefault="000A15C5" w:rsidP="000A15C5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075F25A" w14:textId="77777777" w:rsidR="000A15C5" w:rsidRPr="007D3EFD" w:rsidRDefault="000A15C5" w:rsidP="000A15C5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7DF4CC0" w14:textId="77777777" w:rsidR="000A15C5" w:rsidRPr="00191729" w:rsidRDefault="000A15C5" w:rsidP="000A15C5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 xml:space="preserve">Oświadczam, </w:t>
      </w:r>
      <w:r w:rsidRPr="00B13D22">
        <w:rPr>
          <w:rFonts w:eastAsiaTheme="minorHAnsi"/>
          <w:b/>
          <w:sz w:val="22"/>
          <w:szCs w:val="22"/>
          <w:lang w:eastAsia="en-US"/>
        </w:rPr>
        <w:t>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zachodzą/nie zachodzą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720467">
        <w:rPr>
          <w:rFonts w:eastAsiaTheme="minorHAnsi"/>
          <w:color w:val="FF0000"/>
          <w:sz w:val="22"/>
          <w:szCs w:val="22"/>
          <w:lang w:eastAsia="en-US"/>
        </w:rPr>
        <w:t>*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Pzp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art. 108 ust. 1 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ustawy Pzp.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</w:t>
      </w:r>
      <w:r>
        <w:rPr>
          <w:rFonts w:eastAsiaTheme="minorHAnsi"/>
          <w:sz w:val="22"/>
          <w:szCs w:val="22"/>
          <w:lang w:eastAsia="en-US"/>
        </w:rPr>
        <w:br/>
      </w:r>
      <w:r w:rsidRPr="00F406F3">
        <w:rPr>
          <w:rFonts w:eastAsiaTheme="minorHAnsi"/>
          <w:sz w:val="22"/>
          <w:szCs w:val="22"/>
          <w:lang w:eastAsia="en-US"/>
        </w:rPr>
        <w:t>na podstawie art. 110 ust. 2 ustawy Pzp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41013B">
        <w:rPr>
          <w:sz w:val="20"/>
          <w:szCs w:val="20"/>
        </w:rPr>
        <w:t>…………………………………………………………..…………………...........………</w:t>
      </w:r>
      <w:r>
        <w:rPr>
          <w:sz w:val="20"/>
          <w:szCs w:val="20"/>
        </w:rPr>
        <w:t>………………………………...</w:t>
      </w:r>
    </w:p>
    <w:p w14:paraId="1C90245D" w14:textId="77777777" w:rsidR="000A15C5" w:rsidRDefault="000A15C5" w:rsidP="000A15C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0CFC99E" w14:textId="77777777" w:rsidR="000A15C5" w:rsidRDefault="000A15C5" w:rsidP="000A15C5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E769754" w14:textId="77777777" w:rsidR="000A15C5" w:rsidRDefault="000A15C5" w:rsidP="000A15C5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983EB1" w14:textId="77777777" w:rsidR="000A15C5" w:rsidRDefault="000A15C5" w:rsidP="000A15C5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59A9E996" w14:textId="77777777" w:rsidR="000A15C5" w:rsidRDefault="000A15C5" w:rsidP="000A15C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672FECD" w14:textId="77777777" w:rsidR="000A15C5" w:rsidRDefault="000A15C5" w:rsidP="000A15C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A5DA1C" w14:textId="77777777" w:rsidR="000A15C5" w:rsidRDefault="000A15C5" w:rsidP="000A15C5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9AD43A1" w14:textId="77777777" w:rsidR="000A15C5" w:rsidRDefault="000A15C5" w:rsidP="000A15C5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4A08579" w14:textId="77777777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107141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A1EC691" w14:textId="3B67A5FD" w:rsidR="00112FBA" w:rsidRDefault="00112FBA" w:rsidP="00112FB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522E0A2" w14:textId="77777777" w:rsidR="00112FBA" w:rsidRDefault="00112F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425CA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425CA0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6B4C4158" w14:textId="77777777" w:rsidR="000A15C5" w:rsidRPr="001C7B99" w:rsidRDefault="000A15C5" w:rsidP="000A15C5">
    <w:pPr>
      <w:pStyle w:val="Nagwek"/>
      <w:tabs>
        <w:tab w:val="clear" w:pos="4536"/>
        <w:tab w:val="clear" w:pos="9072"/>
        <w:tab w:val="center" w:pos="0"/>
      </w:tabs>
      <w:ind w:right="191"/>
      <w:jc w:val="center"/>
      <w:rPr>
        <w:b/>
        <w:bCs/>
        <w:noProof/>
      </w:rPr>
    </w:pPr>
    <w:r w:rsidRPr="00B5136C">
      <w:rPr>
        <w:noProof/>
      </w:rPr>
      <w:drawing>
        <wp:inline distT="0" distB="0" distL="0" distR="0" wp14:anchorId="6773BBEF" wp14:editId="5DFDC079">
          <wp:extent cx="5760720" cy="65532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7B99">
      <w:rPr>
        <w:rFonts w:ascii="Arial" w:hAnsi="Arial" w:cs="Arial"/>
        <w:b/>
        <w:bCs/>
        <w:noProof/>
      </w:rPr>
      <w:t>Sfinansowano w ramach reakcji Unii na pandemię COVID-19</w: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425CA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9962353">
    <w:abstractNumId w:val="0"/>
  </w:num>
  <w:num w:numId="2" w16cid:durableId="1577935884">
    <w:abstractNumId w:val="1"/>
  </w:num>
  <w:num w:numId="3" w16cid:durableId="866794266">
    <w:abstractNumId w:val="13"/>
  </w:num>
  <w:num w:numId="4" w16cid:durableId="817527852">
    <w:abstractNumId w:val="13"/>
  </w:num>
  <w:num w:numId="5" w16cid:durableId="841702851">
    <w:abstractNumId w:val="12"/>
  </w:num>
  <w:num w:numId="6" w16cid:durableId="2140758612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6867592">
    <w:abstractNumId w:val="7"/>
  </w:num>
  <w:num w:numId="8" w16cid:durableId="1286693525">
    <w:abstractNumId w:val="2"/>
  </w:num>
  <w:num w:numId="9" w16cid:durableId="988246538">
    <w:abstractNumId w:val="9"/>
  </w:num>
  <w:num w:numId="10" w16cid:durableId="1907374979">
    <w:abstractNumId w:val="19"/>
  </w:num>
  <w:num w:numId="11" w16cid:durableId="776170510">
    <w:abstractNumId w:val="15"/>
  </w:num>
  <w:num w:numId="12" w16cid:durableId="1959022140">
    <w:abstractNumId w:val="3"/>
  </w:num>
  <w:num w:numId="13" w16cid:durableId="935330387">
    <w:abstractNumId w:val="11"/>
  </w:num>
  <w:num w:numId="14" w16cid:durableId="992636447">
    <w:abstractNumId w:val="18"/>
  </w:num>
  <w:num w:numId="15" w16cid:durableId="666177796">
    <w:abstractNumId w:val="8"/>
  </w:num>
  <w:num w:numId="16" w16cid:durableId="616716087">
    <w:abstractNumId w:val="22"/>
  </w:num>
  <w:num w:numId="17" w16cid:durableId="288517351">
    <w:abstractNumId w:val="21"/>
  </w:num>
  <w:num w:numId="18" w16cid:durableId="517234045">
    <w:abstractNumId w:val="5"/>
  </w:num>
  <w:num w:numId="19" w16cid:durableId="52585766">
    <w:abstractNumId w:val="23"/>
  </w:num>
  <w:num w:numId="20" w16cid:durableId="1344625623">
    <w:abstractNumId w:val="17"/>
  </w:num>
  <w:num w:numId="21" w16cid:durableId="870609449">
    <w:abstractNumId w:val="6"/>
  </w:num>
  <w:num w:numId="22" w16cid:durableId="313418202">
    <w:abstractNumId w:val="14"/>
  </w:num>
  <w:num w:numId="23" w16cid:durableId="890573418">
    <w:abstractNumId w:val="16"/>
  </w:num>
  <w:num w:numId="24" w16cid:durableId="1062025766">
    <w:abstractNumId w:val="10"/>
  </w:num>
  <w:num w:numId="25" w16cid:durableId="2121024837">
    <w:abstractNumId w:val="4"/>
  </w:num>
  <w:num w:numId="26" w16cid:durableId="613753485">
    <w:abstractNumId w:val="24"/>
  </w:num>
  <w:num w:numId="27" w16cid:durableId="5011677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A15C5"/>
    <w:rsid w:val="000B437E"/>
    <w:rsid w:val="000D4E73"/>
    <w:rsid w:val="000F7725"/>
    <w:rsid w:val="00112FBA"/>
    <w:rsid w:val="001B0542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5CA0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56D7"/>
    <w:rsid w:val="005F7B4F"/>
    <w:rsid w:val="0064018F"/>
    <w:rsid w:val="006454E0"/>
    <w:rsid w:val="006500AD"/>
    <w:rsid w:val="0065576D"/>
    <w:rsid w:val="0066485F"/>
    <w:rsid w:val="00666BB6"/>
    <w:rsid w:val="006705F8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0270E-464A-43C3-BDE1-E195BD5EE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531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2019-10-31T12:31:00Z</cp:lastPrinted>
  <dcterms:created xsi:type="dcterms:W3CDTF">2021-08-20T11:08:00Z</dcterms:created>
  <dcterms:modified xsi:type="dcterms:W3CDTF">2022-11-08T11:51:00Z</dcterms:modified>
</cp:coreProperties>
</file>