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Web"/>
        <w:spacing w:before="0" w:after="49"/>
        <w:jc w:val="left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0" w:after="49"/>
        <w:jc w:val="center"/>
        <w:rPr>
          <w:color w:val="333333"/>
        </w:rPr>
      </w:pPr>
      <w:r>
        <w:rPr>
          <w:b/>
          <w:bCs/>
          <w:color w:val="333333"/>
        </w:rPr>
        <w:t xml:space="preserve">Sprawozdanie                                                                                                                                              z realizacji  Projektu Edukacyjnego „ Plastuś wesoły, zaprowadzi nas do szkoły!”                         </w:t>
      </w:r>
      <w:r>
        <w:rPr>
          <w:b/>
          <w:bCs/>
        </w:rPr>
        <w:t>za okres wrzesień 2024 - czerwiec 2025.</w:t>
      </w:r>
      <w:r>
        <w:rPr>
          <w:color w:val="333333"/>
        </w:rPr>
        <w:t xml:space="preserve">                                                                                                      </w:t>
      </w:r>
      <w:r>
        <w:rPr>
          <w:b/>
          <w:bCs/>
          <w:color w:val="333333"/>
        </w:rPr>
        <w:t>- Szkoła Podstawowa w Dąbrowicy, oddziały przedszkolne.</w:t>
      </w:r>
    </w:p>
    <w:p>
      <w:pPr>
        <w:pStyle w:val="NormalWeb"/>
        <w:spacing w:before="0" w:after="49"/>
        <w:rPr>
          <w:color w:val="333333"/>
        </w:rPr>
      </w:pPr>
      <w:r>
        <w:rPr/>
      </w:r>
    </w:p>
    <w:p>
      <w:pPr>
        <w:pStyle w:val="NormalWeb"/>
        <w:spacing w:before="0" w:after="49"/>
        <w:rPr>
          <w:color w:val="333333"/>
        </w:rPr>
      </w:pPr>
      <w:r>
        <w:rPr>
          <w:color w:val="333333"/>
        </w:rPr>
        <w:t>W ramach Ogólnopolskiego Projektu Edukacyjnego „</w:t>
      </w:r>
      <w:r>
        <w:rPr>
          <w:b/>
          <w:color w:val="333333"/>
        </w:rPr>
        <w:t xml:space="preserve">Plastuś wesoły, zaprowadzi nas do szkoły!” </w:t>
      </w:r>
      <w:r>
        <w:rPr>
          <w:color w:val="333333"/>
        </w:rPr>
        <w:t>dzieci z oddziału przedszkolnego naszej szkoły wykonały następujące działania:</w:t>
      </w:r>
    </w:p>
    <w:p>
      <w:pPr>
        <w:pStyle w:val="NormalWeb"/>
        <w:spacing w:before="0" w:after="49"/>
        <w:rPr>
          <w:color w:val="333333"/>
        </w:rPr>
      </w:pPr>
      <w:r>
        <w:rPr>
          <w:color w:val="333333"/>
        </w:rPr>
      </w:r>
      <w:bookmarkStart w:id="0" w:name="_GoBack"/>
      <w:bookmarkStart w:id="1" w:name="_GoBack"/>
      <w:bookmarkEnd w:id="1"/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WRZESIEŃ: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tabs>
          <w:tab w:val="clear" w:pos="708"/>
          <w:tab w:val="left" w:pos="9943" w:leader="none"/>
        </w:tabs>
        <w:spacing w:before="49" w:after="49"/>
        <w:rPr>
          <w:color w:val="333333"/>
        </w:rPr>
      </w:pPr>
      <w:r>
        <w:rPr>
          <w:color w:val="333333"/>
        </w:rPr>
        <w:t xml:space="preserve">- „jesienne spotkania Plastusia” – zabawy z masami plastycznymi, </w:t>
        <w:tab/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 xml:space="preserve">- ulepienie Plastusia z plasteliny, 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 xml:space="preserve">- nazywanie kolorów plasteliny, 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układanie „Sudoku”,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zabawy – „Co kryje się w piórniku”- rozpoznawanie przyborów za pomocą dotyku,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słuchanie opowiadania „ Znajomi ze strychu”- przygotowanie zwierząt do zimy.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PAŹDZIERNIK: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wycieczka przedszkolaków  do lasu w poszukiwaniu darów jesieni, nazywanie ich, określanie gdzie można je spotkać,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wykonanie Plastusia z materiałów przyrodniczych ( żołędzie, liście , orzechy)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przeliczanie, segregowanie i klasyfikowanie darów jesieni,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wykonanie pracy plastycznej techniką dowolną „Nietoperz”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przeliczanie nietoperzy, klasyfikowanie, układanie w pary,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zabawy matematyczne w tle nietoperze.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LISTOPAD: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 xml:space="preserve">- film edukacyjny pt. „ Przybory w szkole w czasach Plastusia”, 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słuchanie opowiadania „ O Kleksiku z kałamarza co na nikogo nie zważa”,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poznawanie nazw dawnych przyborów szkolnych : kałamarz, tornister, liczydło,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poznawanie dawnych zabaw swoich babć i dziadków,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rysowanie kolorową kredą portretu Plastusia.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GRUDZIEŃ: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"zimowy czas" - utrwalenie charakterystycznych cech zimy,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przestrzeganie zasad bezpieczeństwa podczas zabaw na śniegu i lodzie,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"Choinka dawniej, a dziś" - łańcuch z papieru kolorowego.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wykonanie z materiałów nietypowych ozdób choinkowych – praca twórcza dzieci,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ubieranie choinki, ozdoby wykonane przez dzieci ( na górze, na dole, pod, za)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zabawy muzyczno - ruchowe do piosenki świątecznej.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 xml:space="preserve">STYCZEŃ: 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zimowe zabawy z Plastusiem,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lepienie Plastusia ze śniegu,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zabawa ruchowa „ Kulig na start”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zabawa muzyczno - ruchowa do piosenki „Kulig”,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wykorzystanie instrumentów perkusyjnych do zabaw muzycznych ( cicho- głośno),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praca plastyczna „Zimowy krajobraz z mojego okna”</w:t>
      </w:r>
    </w:p>
    <w:p>
      <w:pPr>
        <w:pStyle w:val="NormalWeb"/>
        <w:spacing w:before="49" w:after="49"/>
        <w:rPr>
          <w:color w:val="333333"/>
        </w:rPr>
      </w:pPr>
      <w:r>
        <w:rPr>
          <w:color w:val="333333"/>
        </w:rPr>
        <w:t>- zabawy matematyczne ( liczenie śnieżynek , dobieranie w pary, segregowanie).</w:t>
      </w:r>
    </w:p>
    <w:p>
      <w:pPr>
        <w:pStyle w:val="NormalWeb"/>
        <w:spacing w:before="49" w:after="49"/>
        <w:rPr>
          <w:rFonts w:ascii="mulilight" w:hAnsi="mulilight"/>
          <w:color w:val="333333"/>
        </w:rPr>
      </w:pPr>
      <w:r>
        <w:rPr>
          <w:rFonts w:ascii="mulilight" w:hAnsi="mulilight"/>
          <w:color w:val="333333"/>
        </w:rPr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LUTY: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rozmowa nt. Opowiadania” Przygoda w ptasiej gospodzie”,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oglądanie ilustracji ptaków zimujących – prezentacja multimedialna,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układanie puzzli- sikorka, gul , jemiołuszka,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wykonanie przysmaków dla ptaków i zawieszenie w szkolnym ogrodzie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zabawy sensoryczne z różnymi nasionami , kaszami , ziarnami ( przesypywanie , wkładanie do butelek)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zabawy muzyczne z piosenką „ Lata ptaszek po ulicy”,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przeliczanie ptaków, poznanie zwyczajów sowy, zapamiętanie wyglądu, czego symbolem jest sowa?,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zabawa ortofoniczna ptaszki.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 xml:space="preserve">MARZEC : 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słuchanie opowiadania : Kto znalazł wiosnę”,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 spacer w okolicy przedszkola i rozpoznawanie zwiastunów wiosny( kwiatów i ptaków)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oglądanie wiosennych kwiatów z ilustracji,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założenie zielonego Plastusiowego ogródka,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wiosenne kwiaty – praca plastyczna,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zabawy matematyczne- liczenie, przeliczanie i segregowanie kwiatów,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wiosenny koncert- rozpoznawanie odgłosów wiosny podczas wycieczki w okolice przedszkola,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zabawy z piosenką pt. „ Maszeruje wiosna”,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-powitanie wiosny , pochód z wiosenką.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KWIECIEŃ :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słuchanie opowiadania  pt :”Na wsi jest wesoło”,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zapoznanie się ze zwierząt mieszkającymi w wiejskiej zagrodzie,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słuchani odgłosów wiejskich zwierząt,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przeliczanie zwierząt – doskonalenie,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zabawy z piosenką „ Szalona krowa”,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zabawy zręcznościowe- Przenieś jajko,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ćwiczenia ortofoniczne „ Dziadek, fajną farmę miał…”,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- zabawy logopedyczne dmuchanie piórek.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"/>
        <w:widowControl/>
        <w:tabs>
          <w:tab w:val="clear" w:pos="708"/>
          <w:tab w:val="left" w:pos="409" w:leader="none"/>
        </w:tabs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MAJ :</w:t>
      </w:r>
    </w:p>
    <w:p>
      <w:pPr>
        <w:pStyle w:val="Normal"/>
        <w:widowControl/>
        <w:tabs>
          <w:tab w:val="clear" w:pos="708"/>
          <w:tab w:val="left" w:pos="409" w:leader="none"/>
        </w:tabs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słuchanie opowiadania pt. „Łąka”,</w:t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color w:val="333333"/>
        </w:rPr>
      </w:pPr>
      <w:r>
        <w:rPr>
          <w:rFonts w:ascii="Times New Roman" w:hAnsi="Times New Roman"/>
          <w:color w:val="333333"/>
          <w:sz w:val="24"/>
          <w:szCs w:val="24"/>
        </w:rPr>
        <w:t>- poznajemy</w:t>
      </w:r>
      <w:r>
        <w:rPr>
          <w:color w:val="333333"/>
        </w:rPr>
        <w:t xml:space="preserve"> </w:t>
      </w:r>
      <w:r>
        <w:rPr>
          <w:rFonts w:ascii="Times New Roman" w:hAnsi="Times New Roman"/>
          <w:color w:val="333333"/>
          <w:sz w:val="24"/>
          <w:szCs w:val="24"/>
        </w:rPr>
        <w:t>mieszkańców łąki, rośliny i zwierzęta,</w:t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cykl rozwojowy pszczoły,</w:t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wykonanie majowej łąki dowolną techniką.</w:t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co w trawie piszczy: odgłosy łąki,</w:t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zabawa z piosenką : „Była sobie żabka mała”,</w:t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wykonanie dekoracji do kącika „ Plastuś na łące”.</w:t>
      </w:r>
    </w:p>
    <w:p>
      <w:pPr>
        <w:pStyle w:val="Normal"/>
        <w:widowControl/>
        <w:tabs>
          <w:tab w:val="clear" w:pos="708"/>
          <w:tab w:val="left" w:pos="400" w:leader="none"/>
          <w:tab w:val="left" w:pos="509" w:leader="none"/>
        </w:tabs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345" w:leader="none"/>
        </w:tabs>
        <w:bidi w:val="0"/>
        <w:spacing w:lineRule="auto" w:line="259" w:before="49" w:after="49"/>
        <w:jc w:val="left"/>
        <w:rPr>
          <w:color w:val="333333"/>
        </w:rPr>
      </w:pPr>
      <w:r>
        <w:rPr>
          <w:rFonts w:ascii="Times New Roman" w:hAnsi="Times New Roman"/>
          <w:color w:val="333333"/>
          <w:sz w:val="24"/>
          <w:szCs w:val="24"/>
        </w:rPr>
        <w:t>CZERWIEC</w:t>
      </w:r>
      <w:r>
        <w:rPr>
          <w:color w:val="333333"/>
        </w:rPr>
        <w:t>:</w:t>
      </w:r>
    </w:p>
    <w:p>
      <w:pPr>
        <w:pStyle w:val="Normal"/>
        <w:widowControl/>
        <w:tabs>
          <w:tab w:val="clear" w:pos="708"/>
          <w:tab w:val="left" w:pos="345" w:leader="none"/>
        </w:tabs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słuchanie opowiadania pt. „O Tosi, o Bronku i o mysim ogonku”,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jak można radzić sobie ze złością- burza mózgów,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-jaki mam dziś humor; nazywanie i rozpoznawanie różnych emocji ( wachlarz emocji),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przysłowia – wyjaśnianie znaczenia: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„ </w:t>
      </w:r>
      <w:r>
        <w:rPr>
          <w:rFonts w:ascii="Times New Roman" w:hAnsi="Times New Roman"/>
          <w:color w:val="333333"/>
          <w:sz w:val="24"/>
          <w:szCs w:val="24"/>
        </w:rPr>
        <w:t>nie rób drugiemu co tobie nie miłe”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„</w:t>
      </w:r>
      <w:r>
        <w:rPr>
          <w:rFonts w:ascii="Times New Roman" w:hAnsi="Times New Roman"/>
          <w:color w:val="333333"/>
          <w:sz w:val="24"/>
          <w:szCs w:val="24"/>
        </w:rPr>
        <w:t>prawdziwych przyjaciół poznajemy w biedzie”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 „</w:t>
      </w:r>
      <w:r>
        <w:rPr>
          <w:rFonts w:ascii="Times New Roman" w:hAnsi="Times New Roman"/>
          <w:color w:val="333333"/>
          <w:sz w:val="24"/>
          <w:szCs w:val="24"/>
        </w:rPr>
        <w:t>nie taki diabeł straszny jak go malują”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„</w:t>
      </w:r>
      <w:r>
        <w:rPr>
          <w:rFonts w:ascii="Times New Roman" w:hAnsi="Times New Roman"/>
          <w:color w:val="333333"/>
          <w:sz w:val="24"/>
          <w:szCs w:val="24"/>
        </w:rPr>
        <w:t>strach ma wielkie oczy”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„</w:t>
      </w:r>
      <w:r>
        <w:rPr>
          <w:rFonts w:ascii="Times New Roman" w:hAnsi="Times New Roman"/>
          <w:color w:val="333333"/>
          <w:sz w:val="24"/>
          <w:szCs w:val="24"/>
        </w:rPr>
        <w:t>jak Kuba Bogu tak Bóg Kubie”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kim jest przyjaciel- dyskusja, pogadanka , burza mózgów,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>- portret „Mojego Przyjaciela” - technika dowolna.</w:t>
      </w:r>
    </w:p>
    <w:p>
      <w:pPr>
        <w:pStyle w:val="Normal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>Dąbrowica   09.06.2025                                                            Opracowanie: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 xml:space="preserve">                                                                                                  </w:t>
      </w:r>
      <w:r>
        <w:rPr>
          <w:color w:val="333333"/>
        </w:rPr>
        <w:t xml:space="preserve">Anna Gancarczyk 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>
          <w:color w:val="333333"/>
        </w:rPr>
        <w:t xml:space="preserve">                                                                                                  </w:t>
      </w:r>
      <w:r>
        <w:rPr>
          <w:color w:val="333333"/>
        </w:rPr>
        <w:t>Małgorzata Wójcik</w:t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p>
      <w:pPr>
        <w:pStyle w:val="NormalWeb"/>
        <w:widowControl/>
        <w:bidi w:val="0"/>
        <w:spacing w:lineRule="auto" w:line="259" w:before="49" w:after="49"/>
        <w:jc w:val="left"/>
        <w:rPr>
          <w:color w:val="333333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mulilight">
    <w:charset w:val="ee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 Unicode M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unhideWhenUsed/>
    <w:qFormat/>
    <w:rsid w:val="00ca5b2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Gwkaistopka">
    <w:name w:val="Główka i stopka"/>
    <w:basedOn w:val="Normal"/>
    <w:qFormat/>
    <w:pPr>
      <w:suppressLineNumbers/>
      <w:tabs>
        <w:tab w:val="clear" w:pos="708"/>
        <w:tab w:val="center" w:pos="4536" w:leader="none"/>
        <w:tab w:val="right" w:pos="9072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Application>LibreOffice/7.0.3.1$Windows_X86_64 LibreOffice_project/d7547858d014d4cf69878db179d326fc3483e082</Application>
  <Pages>4</Pages>
  <Words>652</Words>
  <Characters>3897</Characters>
  <CharactersWithSpaces>5000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2025-01-22T20:42:00Z</dcterms:created>
  <dc:creator>amelka</dc:creator>
  <dc:description/>
  <dc:language>pl-PL</dc:language>
  <cp:lastModifiedBy/>
  <cp:lastPrinted>2025-06-08T19:38:10Z</cp:lastPrinted>
  <dcterms:modified xsi:type="dcterms:W3CDTF">2025-06-08T20:58:58Z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