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99CC9" w14:textId="77777777" w:rsidR="002B3E80" w:rsidRPr="002B3E80" w:rsidRDefault="002B3E80" w:rsidP="002B3E80">
      <w:pPr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14:paraId="2BF26A9A" w14:textId="77777777" w:rsidR="002D1771" w:rsidRPr="002D1771" w:rsidRDefault="002D1771" w:rsidP="002D1771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  <w:r w:rsidRPr="002D1771">
        <w:rPr>
          <w:rFonts w:eastAsia="Times New Roman" w:cs="Times New Roman"/>
          <w:b/>
          <w:sz w:val="28"/>
          <w:szCs w:val="28"/>
          <w:lang w:eastAsia="pl-PL"/>
        </w:rPr>
        <w:t xml:space="preserve">Ogłoszenie o naborze pracowników </w:t>
      </w:r>
    </w:p>
    <w:p w14:paraId="0DF053FD" w14:textId="77777777" w:rsidR="002D1771" w:rsidRPr="002D1771" w:rsidRDefault="002D1771" w:rsidP="002D1771">
      <w:pPr>
        <w:spacing w:after="0" w:line="30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57D2D3AC" w14:textId="77777777" w:rsidR="002D1771" w:rsidRPr="002D1771" w:rsidRDefault="002D1771" w:rsidP="002D1771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2D1771">
        <w:rPr>
          <w:rFonts w:eastAsia="Calibri" w:cs="Times New Roman"/>
          <w:b/>
          <w:sz w:val="28"/>
          <w:szCs w:val="28"/>
        </w:rPr>
        <w:t xml:space="preserve">Zarząd Stowarzyszenia Lokalna Grupa Działania Ziemi Siedleckiej </w:t>
      </w:r>
    </w:p>
    <w:p w14:paraId="4E0F4141" w14:textId="77777777" w:rsidR="002D1771" w:rsidRPr="002D1771" w:rsidRDefault="002D1771" w:rsidP="002D1771">
      <w:pPr>
        <w:spacing w:after="0" w:line="300" w:lineRule="auto"/>
        <w:jc w:val="center"/>
        <w:rPr>
          <w:rFonts w:eastAsia="Calibri" w:cs="Times New Roman"/>
          <w:b/>
          <w:sz w:val="28"/>
          <w:szCs w:val="28"/>
        </w:rPr>
      </w:pPr>
      <w:r w:rsidRPr="002D1771">
        <w:rPr>
          <w:rFonts w:eastAsia="Calibri" w:cs="Times New Roman"/>
          <w:b/>
          <w:sz w:val="28"/>
          <w:szCs w:val="28"/>
        </w:rPr>
        <w:t>ogłasza z dniem 5 czerwca 2023 r. nabór na stanowiska:</w:t>
      </w:r>
    </w:p>
    <w:p w14:paraId="3A47374D" w14:textId="77777777" w:rsidR="002D1771" w:rsidRPr="002D1771" w:rsidRDefault="002D1771" w:rsidP="002D1771">
      <w:pPr>
        <w:spacing w:after="0" w:line="300" w:lineRule="auto"/>
        <w:rPr>
          <w:rFonts w:eastAsia="Calibri" w:cs="Times New Roman"/>
          <w:b/>
          <w:sz w:val="28"/>
          <w:szCs w:val="28"/>
        </w:rPr>
      </w:pPr>
    </w:p>
    <w:p w14:paraId="592152E6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8"/>
          <w:szCs w:val="28"/>
        </w:rPr>
      </w:pPr>
      <w:r w:rsidRPr="002D1771">
        <w:rPr>
          <w:rFonts w:eastAsia="Calibri" w:cs="Times New Roman"/>
          <w:b/>
          <w:sz w:val="28"/>
          <w:szCs w:val="28"/>
        </w:rPr>
        <w:t xml:space="preserve">Specjalista ds. rozliczeń, </w:t>
      </w:r>
    </w:p>
    <w:p w14:paraId="6E7617CB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2D1771">
        <w:rPr>
          <w:rFonts w:eastAsia="Calibri" w:cs="Times New Roman"/>
          <w:b/>
          <w:bCs/>
          <w:sz w:val="28"/>
          <w:szCs w:val="28"/>
        </w:rPr>
        <w:t xml:space="preserve">Specjalista ds. doradztwa i koordynacji projektów, </w:t>
      </w:r>
    </w:p>
    <w:p w14:paraId="437BC992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2D1771">
        <w:rPr>
          <w:rFonts w:eastAsia="Calibri" w:cs="Times New Roman"/>
          <w:b/>
          <w:bCs/>
          <w:sz w:val="28"/>
          <w:szCs w:val="28"/>
        </w:rPr>
        <w:t xml:space="preserve">Specjalista ds. organizacyjno-promocyjnych i współpracy, </w:t>
      </w:r>
    </w:p>
    <w:p w14:paraId="7EF0C56B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bCs/>
          <w:sz w:val="28"/>
          <w:szCs w:val="28"/>
        </w:rPr>
      </w:pPr>
      <w:r w:rsidRPr="002D1771">
        <w:rPr>
          <w:rFonts w:eastAsia="Calibri" w:cs="Times New Roman"/>
          <w:b/>
          <w:bCs/>
          <w:sz w:val="28"/>
          <w:szCs w:val="28"/>
        </w:rPr>
        <w:t>specjalista ds. monitoringu i ewaluacji.</w:t>
      </w:r>
    </w:p>
    <w:p w14:paraId="75D2A2D6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CBDED72" w14:textId="77777777" w:rsidR="002D1771" w:rsidRPr="002D1771" w:rsidRDefault="002D1771" w:rsidP="002D1771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2D1771">
        <w:rPr>
          <w:rFonts w:eastAsia="Calibri" w:cs="Times New Roman"/>
          <w:b/>
          <w:sz w:val="28"/>
          <w:szCs w:val="24"/>
        </w:rPr>
        <w:t>UWAGA!</w:t>
      </w:r>
    </w:p>
    <w:p w14:paraId="0D4AF214" w14:textId="77777777" w:rsidR="002D1771" w:rsidRPr="002D1771" w:rsidRDefault="002D1771" w:rsidP="002D1771">
      <w:pPr>
        <w:suppressAutoHyphens/>
        <w:spacing w:after="0" w:line="300" w:lineRule="auto"/>
        <w:contextualSpacing/>
        <w:jc w:val="center"/>
        <w:rPr>
          <w:rFonts w:eastAsia="Calibri" w:cs="Times New Roman"/>
          <w:b/>
          <w:sz w:val="28"/>
          <w:szCs w:val="24"/>
        </w:rPr>
      </w:pPr>
      <w:r w:rsidRPr="002D1771">
        <w:rPr>
          <w:rFonts w:eastAsia="Calibri" w:cs="Times New Roman"/>
          <w:b/>
          <w:sz w:val="28"/>
          <w:szCs w:val="24"/>
        </w:rPr>
        <w:t>Pełna treść Ogłoszenia o naborze pracowników dostępna jest w biurze LGD ZS, na stronie internetowej stowarzyszenia (lgdsiedlce.pl), stronach internetowych samorządów, wchodzących w skład LGD Ziemi Siedleckiej.</w:t>
      </w:r>
    </w:p>
    <w:p w14:paraId="0F359D92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2D1771">
        <w:rPr>
          <w:rFonts w:eastAsia="Calibri" w:cs="Times New Roman"/>
          <w:b/>
          <w:sz w:val="24"/>
          <w:szCs w:val="24"/>
        </w:rPr>
        <w:t xml:space="preserve"> </w:t>
      </w:r>
    </w:p>
    <w:p w14:paraId="16EA9547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406D70DA" w14:textId="77777777" w:rsidR="002D1771" w:rsidRPr="002D1771" w:rsidRDefault="002D1771" w:rsidP="002D1771">
      <w:pPr>
        <w:suppressAutoHyphens/>
        <w:spacing w:after="0" w:line="30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2D1771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418F2D8B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CV,</w:t>
      </w:r>
    </w:p>
    <w:p w14:paraId="2CD2F8E0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List motywacyjny,</w:t>
      </w:r>
    </w:p>
    <w:p w14:paraId="34A278E0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 xml:space="preserve">Kserokopie dokumentów potwierdzających wykształcenie </w:t>
      </w:r>
      <w:r w:rsidRPr="002D1771">
        <w:rPr>
          <w:rFonts w:eastAsia="Times New Roman" w:cs="Times New Roman"/>
          <w:sz w:val="24"/>
          <w:szCs w:val="24"/>
          <w:lang w:eastAsia="pl-PL"/>
        </w:rPr>
        <w:tab/>
        <w:t>(kopie potwierdzone za zgodność z oryginałem przez składającego ofertę),</w:t>
      </w:r>
    </w:p>
    <w:p w14:paraId="5803F880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 xml:space="preserve">Inne dokumenty o posiadanych kwalifikacjach i umiejętnościach (kopie potwierdzone </w:t>
      </w:r>
      <w:r w:rsidRPr="002D1771">
        <w:rPr>
          <w:rFonts w:eastAsia="Times New Roman" w:cs="Times New Roman"/>
          <w:sz w:val="24"/>
          <w:szCs w:val="24"/>
          <w:lang w:eastAsia="pl-PL"/>
        </w:rPr>
        <w:br/>
        <w:t>za zgodność z oryginałem przez składającego ofertę),</w:t>
      </w:r>
    </w:p>
    <w:p w14:paraId="2B611926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Dokumenty potwierdzające staż pracy (kopie potwierdzone za zgodność z oryginałem przez składającego ofertę),</w:t>
      </w:r>
    </w:p>
    <w:p w14:paraId="470E87B1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Oświadczenie o niekaralności za przestępstwo umyślne ścigane z oskarżenia publicznego lub umyślne przestępstwo skarbowe,</w:t>
      </w:r>
    </w:p>
    <w:p w14:paraId="137876AF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 xml:space="preserve">Oświadczenie o korzystaniu z pełni praw publicznych oraz posiadaniu pełnej zdolności </w:t>
      </w:r>
      <w:r w:rsidRPr="002D1771">
        <w:rPr>
          <w:rFonts w:eastAsia="Times New Roman" w:cs="Times New Roman"/>
          <w:sz w:val="24"/>
          <w:szCs w:val="24"/>
          <w:lang w:eastAsia="pl-PL"/>
        </w:rPr>
        <w:br/>
        <w:t>do czynności prawnych,</w:t>
      </w:r>
    </w:p>
    <w:p w14:paraId="0F6DC1D6" w14:textId="77777777" w:rsidR="002D1771" w:rsidRPr="002D1771" w:rsidRDefault="002D1771" w:rsidP="002D1771">
      <w:pPr>
        <w:numPr>
          <w:ilvl w:val="0"/>
          <w:numId w:val="49"/>
        </w:numPr>
        <w:suppressAutoHyphens/>
        <w:spacing w:after="0" w:line="300" w:lineRule="auto"/>
        <w:jc w:val="both"/>
        <w:rPr>
          <w:rFonts w:eastAsia="Calibri" w:cs="Times New Roman"/>
          <w:sz w:val="24"/>
          <w:szCs w:val="24"/>
        </w:rPr>
      </w:pPr>
      <w:r w:rsidRPr="002D1771">
        <w:rPr>
          <w:rFonts w:eastAsia="Calibri" w:cs="Times New Roman"/>
          <w:sz w:val="24"/>
          <w:szCs w:val="24"/>
        </w:rPr>
        <w:t>Zgodę na przetwarzanie danych osobowych.</w:t>
      </w:r>
    </w:p>
    <w:p w14:paraId="00B1F34E" w14:textId="77777777" w:rsidR="002D1771" w:rsidRPr="002D1771" w:rsidRDefault="002D1771" w:rsidP="002D1771">
      <w:pPr>
        <w:spacing w:after="0" w:line="300" w:lineRule="auto"/>
        <w:jc w:val="both"/>
        <w:rPr>
          <w:rFonts w:eastAsia="Calibri" w:cs="Times New Roman"/>
          <w:sz w:val="24"/>
          <w:szCs w:val="24"/>
        </w:rPr>
      </w:pPr>
    </w:p>
    <w:p w14:paraId="45CFB287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2D1771">
        <w:rPr>
          <w:rFonts w:eastAsia="Times New Roman" w:cs="Times New Roman"/>
          <w:b/>
          <w:sz w:val="24"/>
          <w:szCs w:val="24"/>
          <w:lang w:eastAsia="pl-PL"/>
        </w:rPr>
        <w:t>Oferty należy składać w zamkniętych kopertach z dopiskiem „Nabór na stanowisko:</w:t>
      </w:r>
      <w:r w:rsidRPr="002D1771">
        <w:rPr>
          <w:rFonts w:eastAsia="Calibri" w:cs="Times New Roman"/>
          <w:b/>
          <w:sz w:val="24"/>
          <w:szCs w:val="24"/>
        </w:rPr>
        <w:t xml:space="preserve"> Specjalista ds. rozliczeń/</w:t>
      </w:r>
      <w:r w:rsidRPr="002D1771">
        <w:rPr>
          <w:rFonts w:eastAsia="Calibri" w:cs="Times New Roman"/>
          <w:b/>
          <w:bCs/>
          <w:sz w:val="24"/>
          <w:szCs w:val="24"/>
        </w:rPr>
        <w:t xml:space="preserve">Specjalista ds. doradztwa i koordynacji projektów/ Specjalista </w:t>
      </w:r>
      <w:r w:rsidRPr="002D1771">
        <w:rPr>
          <w:rFonts w:eastAsia="Calibri" w:cs="Times New Roman"/>
          <w:b/>
          <w:bCs/>
          <w:sz w:val="24"/>
          <w:szCs w:val="24"/>
        </w:rPr>
        <w:lastRenderedPageBreak/>
        <w:t xml:space="preserve">ds. organizacyjno-promocyjnych i współpracy/specjalista ds. monitoringu </w:t>
      </w:r>
      <w:r w:rsidRPr="002D1771">
        <w:rPr>
          <w:rFonts w:eastAsia="Calibri" w:cs="Times New Roman"/>
          <w:b/>
          <w:bCs/>
          <w:sz w:val="24"/>
          <w:szCs w:val="24"/>
        </w:rPr>
        <w:br/>
        <w:t>i ewaluacji.</w:t>
      </w:r>
      <w:r w:rsidRPr="002D1771">
        <w:rPr>
          <w:rFonts w:eastAsia="Calibri" w:cs="Times New Roman"/>
          <w:b/>
          <w:sz w:val="24"/>
          <w:szCs w:val="24"/>
        </w:rPr>
        <w:t xml:space="preserve">” </w:t>
      </w:r>
      <w:r w:rsidRPr="002D1771">
        <w:rPr>
          <w:rFonts w:eastAsia="Times New Roman" w:cs="Times New Roman"/>
          <w:b/>
          <w:sz w:val="24"/>
          <w:szCs w:val="24"/>
          <w:lang w:eastAsia="pl-PL"/>
        </w:rPr>
        <w:t xml:space="preserve">– w terminie do 15 CZERWCA 2023 ROKU; osobiście w biurze Stowarzyszenia Lokalnej Grupy Działania Ziemi Siedleckiej w Wiśniewie, ul. Siedlecka 13, 08-112Wiśniew lub za pośrednictwem poczty. Biuro LGD ZS czynne jest </w:t>
      </w:r>
      <w:r w:rsidRPr="002D1771">
        <w:rPr>
          <w:rFonts w:eastAsia="Times New Roman" w:cs="Times New Roman"/>
          <w:b/>
          <w:sz w:val="24"/>
          <w:szCs w:val="24"/>
          <w:lang w:eastAsia="pl-PL"/>
        </w:rPr>
        <w:br/>
        <w:t>w godzinach: poniedziałek – piątek 8</w:t>
      </w:r>
      <w:r w:rsidRPr="002D177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2D1771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2D1771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2D1771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C00D1EA" w14:textId="77777777" w:rsidR="002D1771" w:rsidRPr="002D1771" w:rsidRDefault="002D1771" w:rsidP="002D1771">
      <w:pPr>
        <w:spacing w:after="0" w:line="300" w:lineRule="auto"/>
        <w:jc w:val="both"/>
        <w:rPr>
          <w:rFonts w:eastAsia="Calibri" w:cs="Times New Roman"/>
          <w:b/>
          <w:sz w:val="24"/>
          <w:szCs w:val="24"/>
        </w:rPr>
      </w:pPr>
    </w:p>
    <w:p w14:paraId="5681E063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4F8A22C3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016462CB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032EB1F5" w14:textId="77777777" w:rsidR="002D1771" w:rsidRPr="002D1771" w:rsidRDefault="002D1771" w:rsidP="002D1771">
      <w:pPr>
        <w:spacing w:after="0" w:line="30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316DBDED" w14:textId="77777777" w:rsidR="002D1771" w:rsidRPr="002D1771" w:rsidRDefault="002D1771" w:rsidP="002D1771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</w:p>
    <w:p w14:paraId="5A1BFBBB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-etap I.: ocena formalna złożonych dokumentów aplikacyjnych. Kandydaci spełniający wymogi formalne zostaną zaproszeni na rozmowę kwalifikacyjną.</w:t>
      </w:r>
    </w:p>
    <w:p w14:paraId="7E952330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-etap II.: ocena merytoryczna, która zostanie dokonana na podstawie analizy ofert oraz rozmów kwalifikacyjnych przeprowadzonych przez komisję powołaną przez Zarząd LGD.</w:t>
      </w:r>
    </w:p>
    <w:p w14:paraId="3A73E066" w14:textId="77777777" w:rsidR="002D1771" w:rsidRPr="002D1771" w:rsidRDefault="002D1771" w:rsidP="002D1771">
      <w:pPr>
        <w:spacing w:after="0" w:line="300" w:lineRule="auto"/>
        <w:rPr>
          <w:rFonts w:eastAsia="Times New Roman" w:cs="Times New Roman"/>
          <w:sz w:val="24"/>
          <w:szCs w:val="24"/>
          <w:lang w:eastAsia="pl-PL"/>
        </w:rPr>
      </w:pPr>
    </w:p>
    <w:p w14:paraId="0A747B8E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D1771">
        <w:rPr>
          <w:rFonts w:eastAsia="Times New Roman" w:cs="Times New Roman"/>
          <w:b/>
          <w:sz w:val="24"/>
          <w:szCs w:val="24"/>
          <w:lang w:eastAsia="pl-PL"/>
        </w:rPr>
        <w:t>Do składanych dokumentów prosimy dołączyć zgodę na przetwarzanie danych osobowych.</w:t>
      </w:r>
    </w:p>
    <w:p w14:paraId="31B4A98A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D1771">
        <w:rPr>
          <w:rFonts w:eastAsia="Times New Roman" w:cs="Times New Roman"/>
          <w:sz w:val="24"/>
          <w:szCs w:val="24"/>
          <w:lang w:eastAsia="pl-PL"/>
        </w:rPr>
        <w:t>Informacje dotyczące naboru zostaną upowszechnione na stronie internetowej Stowarzyszenia Lokalnej Grupy Działania Ziemi Siedleckiej: www.lgdsiedlce.pl w terminie 14 dni od zakończenia procedury naboru.</w:t>
      </w:r>
    </w:p>
    <w:p w14:paraId="7AD8DA63" w14:textId="77777777" w:rsidR="002D1771" w:rsidRPr="002D1771" w:rsidRDefault="002D1771" w:rsidP="002D1771">
      <w:pPr>
        <w:spacing w:after="0" w:line="300" w:lineRule="auto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C3EFE33" w14:textId="77777777" w:rsidR="002D1771" w:rsidRPr="002D1771" w:rsidRDefault="002D1771" w:rsidP="002D1771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2D1771">
        <w:rPr>
          <w:rFonts w:eastAsia="Times New Roman" w:cs="Times New Roman"/>
          <w:sz w:val="24"/>
          <w:szCs w:val="18"/>
          <w:lang w:eastAsia="pl-PL"/>
        </w:rPr>
        <w:t>Prezes Zarządu</w:t>
      </w:r>
    </w:p>
    <w:p w14:paraId="47AADC7E" w14:textId="77777777" w:rsidR="002D1771" w:rsidRPr="002D1771" w:rsidRDefault="002D1771" w:rsidP="002D1771">
      <w:pPr>
        <w:spacing w:after="0" w:line="300" w:lineRule="auto"/>
        <w:ind w:left="6663"/>
        <w:jc w:val="center"/>
        <w:rPr>
          <w:rFonts w:eastAsia="Times New Roman" w:cs="Times New Roman"/>
          <w:sz w:val="10"/>
          <w:szCs w:val="10"/>
          <w:lang w:eastAsia="pl-PL"/>
        </w:rPr>
      </w:pPr>
    </w:p>
    <w:p w14:paraId="00D9B242" w14:textId="77777777" w:rsidR="002D1771" w:rsidRPr="002D1771" w:rsidRDefault="002D1771" w:rsidP="002D1771">
      <w:pPr>
        <w:spacing w:after="0" w:line="300" w:lineRule="auto"/>
        <w:ind w:left="6663"/>
        <w:jc w:val="center"/>
        <w:rPr>
          <w:rFonts w:eastAsia="Times New Roman" w:cs="Times New Roman"/>
          <w:sz w:val="24"/>
          <w:szCs w:val="18"/>
          <w:lang w:eastAsia="pl-PL"/>
        </w:rPr>
      </w:pPr>
      <w:r w:rsidRPr="002D1771">
        <w:rPr>
          <w:rFonts w:eastAsia="Times New Roman" w:cs="Times New Roman"/>
          <w:sz w:val="24"/>
          <w:szCs w:val="18"/>
          <w:lang w:eastAsia="pl-PL"/>
        </w:rPr>
        <w:t>/-/ Krzysztof Kryszczuk</w:t>
      </w:r>
    </w:p>
    <w:p w14:paraId="3A983158" w14:textId="77777777" w:rsidR="002D1771" w:rsidRPr="002D1771" w:rsidRDefault="002D1771" w:rsidP="002D1771">
      <w:pPr>
        <w:spacing w:after="0" w:line="240" w:lineRule="auto"/>
        <w:jc w:val="center"/>
        <w:rPr>
          <w:rFonts w:cs="Times New Roman"/>
          <w:i/>
        </w:rPr>
      </w:pPr>
    </w:p>
    <w:p w14:paraId="620FA281" w14:textId="51224D0A" w:rsidR="003C6511" w:rsidRPr="00874473" w:rsidRDefault="003C6511" w:rsidP="002D177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3C6511" w:rsidRPr="00874473" w:rsidSect="002B3E80">
      <w:headerReference w:type="default" r:id="rId9"/>
      <w:footerReference w:type="default" r:id="rId10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09450" w14:textId="77777777" w:rsidR="00382623" w:rsidRDefault="00382623" w:rsidP="00DE3341">
      <w:pPr>
        <w:spacing w:after="0" w:line="240" w:lineRule="auto"/>
      </w:pPr>
      <w:r>
        <w:separator/>
      </w:r>
    </w:p>
  </w:endnote>
  <w:endnote w:type="continuationSeparator" w:id="0">
    <w:p w14:paraId="14F00D90" w14:textId="77777777" w:rsidR="00382623" w:rsidRDefault="00382623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24D43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FFAC521" w14:textId="7B88E517" w:rsidR="00CC6570" w:rsidRDefault="00CC6570" w:rsidP="00CC6570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 w:rsidR="00E12208">
      <w:rPr>
        <w:rFonts w:ascii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226948E6" w14:textId="45DF2DBA" w:rsidR="00CC6570" w:rsidRPr="003E6CA0" w:rsidRDefault="00CC6570" w:rsidP="00CC6570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="005B2048">
      <w:rPr>
        <w:rFonts w:ascii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="005B2048">
      <w:rPr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="005B204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="005B204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="005B204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="005B2048">
      <w:rPr>
        <w:rStyle w:val="st"/>
        <w:rFonts w:ascii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14:paraId="3C1E6517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7518EC68" w14:textId="77777777" w:rsidR="00CC6570" w:rsidRPr="00CC6570" w:rsidRDefault="00CC6570" w:rsidP="00CC6570">
    <w:pPr>
      <w:pStyle w:val="Stopka"/>
      <w:jc w:val="center"/>
      <w:rPr>
        <w:rFonts w:ascii="Cambria" w:hAnsi="Cambria" w:cs="Cambria"/>
        <w:sz w:val="18"/>
      </w:rPr>
    </w:pPr>
    <w:r w:rsidRPr="00CC6570">
      <w:rPr>
        <w:rFonts w:ascii="Cambria" w:hAnsi="Cambria" w:cs="Cambria"/>
        <w:sz w:val="18"/>
      </w:rPr>
      <w:t xml:space="preserve">Tel.: 726707702; E-mail: biuro@lgdsiedlce.pl  </w:t>
    </w:r>
  </w:p>
  <w:p w14:paraId="583255CE" w14:textId="77777777" w:rsidR="00CC6570" w:rsidRPr="00CC0EB2" w:rsidRDefault="00CC6570" w:rsidP="00CC6570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  <w:p w14:paraId="1E129BC6" w14:textId="77777777" w:rsidR="00667029" w:rsidRPr="00097A26" w:rsidRDefault="00667029" w:rsidP="00CC6570">
    <w:pPr>
      <w:pStyle w:val="Stopka"/>
      <w:jc w:val="center"/>
      <w:rPr>
        <w:rFonts w:ascii="Cambria" w:hAnsi="Cambria" w:cs="Cambri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4F182" w14:textId="77777777" w:rsidR="00382623" w:rsidRDefault="00382623" w:rsidP="00DE3341">
      <w:pPr>
        <w:spacing w:after="0" w:line="240" w:lineRule="auto"/>
      </w:pPr>
      <w:r>
        <w:separator/>
      </w:r>
    </w:p>
  </w:footnote>
  <w:footnote w:type="continuationSeparator" w:id="0">
    <w:p w14:paraId="2629897F" w14:textId="77777777" w:rsidR="00382623" w:rsidRDefault="00382623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C0CD0" w14:textId="0EC977FB" w:rsidR="007152D9" w:rsidRPr="00954E9C" w:rsidRDefault="005B2048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501A1572" wp14:editId="63E2F640">
          <wp:simplePos x="0" y="0"/>
          <wp:positionH relativeFrom="column">
            <wp:posOffset>5027295</wp:posOffset>
          </wp:positionH>
          <wp:positionV relativeFrom="paragraph">
            <wp:posOffset>30480</wp:posOffset>
          </wp:positionV>
          <wp:extent cx="1214120" cy="692785"/>
          <wp:effectExtent l="0" t="0" r="508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820D3"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168929A9" wp14:editId="68DD3794">
          <wp:simplePos x="0" y="0"/>
          <wp:positionH relativeFrom="column">
            <wp:posOffset>3987165</wp:posOffset>
          </wp:positionH>
          <wp:positionV relativeFrom="paragraph">
            <wp:posOffset>31115</wp:posOffset>
          </wp:positionV>
          <wp:extent cx="736600" cy="690880"/>
          <wp:effectExtent l="0" t="0" r="6350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820D3"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2934978C" wp14:editId="06502A5D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35AB7376" wp14:editId="0D7945F8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 w:rsidR="006820D3">
      <w:tab/>
    </w:r>
  </w:p>
  <w:p w14:paraId="606467FE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06F672B7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</w:p>
  <w:p w14:paraId="379B7820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6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58B4C8D"/>
    <w:multiLevelType w:val="hybridMultilevel"/>
    <w:tmpl w:val="DAB02730"/>
    <w:lvl w:ilvl="0" w:tplc="CB700F3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8B373A"/>
    <w:multiLevelType w:val="hybridMultilevel"/>
    <w:tmpl w:val="C74EA2D8"/>
    <w:lvl w:ilvl="0" w:tplc="9754153A">
      <w:start w:val="1"/>
      <w:numFmt w:val="decimal"/>
      <w:lvlText w:val="%1."/>
      <w:lvlJc w:val="left"/>
      <w:pPr>
        <w:ind w:left="1080" w:hanging="360"/>
      </w:pPr>
      <w:rPr>
        <w:rFonts w:ascii="Roboto" w:eastAsiaTheme="minorHAnsi" w:hAnsi="Roboto" w:cstheme="minorBidi" w:hint="default"/>
        <w:color w:val="555555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32"/>
  </w:num>
  <w:num w:numId="4">
    <w:abstractNumId w:val="31"/>
  </w:num>
  <w:num w:numId="5">
    <w:abstractNumId w:val="0"/>
  </w:num>
  <w:num w:numId="6">
    <w:abstractNumId w:val="20"/>
  </w:num>
  <w:num w:numId="7">
    <w:abstractNumId w:val="33"/>
  </w:num>
  <w:num w:numId="8">
    <w:abstractNumId w:val="3"/>
  </w:num>
  <w:num w:numId="9">
    <w:abstractNumId w:val="38"/>
  </w:num>
  <w:num w:numId="10">
    <w:abstractNumId w:val="22"/>
  </w:num>
  <w:num w:numId="11">
    <w:abstractNumId w:val="9"/>
  </w:num>
  <w:num w:numId="12">
    <w:abstractNumId w:val="45"/>
  </w:num>
  <w:num w:numId="13">
    <w:abstractNumId w:val="44"/>
  </w:num>
  <w:num w:numId="14">
    <w:abstractNumId w:val="21"/>
  </w:num>
  <w:num w:numId="15">
    <w:abstractNumId w:val="30"/>
  </w:num>
  <w:num w:numId="16">
    <w:abstractNumId w:val="43"/>
  </w:num>
  <w:num w:numId="17">
    <w:abstractNumId w:val="27"/>
  </w:num>
  <w:num w:numId="18">
    <w:abstractNumId w:val="36"/>
  </w:num>
  <w:num w:numId="19">
    <w:abstractNumId w:val="40"/>
  </w:num>
  <w:num w:numId="20">
    <w:abstractNumId w:val="7"/>
  </w:num>
  <w:num w:numId="21">
    <w:abstractNumId w:val="37"/>
  </w:num>
  <w:num w:numId="22">
    <w:abstractNumId w:val="11"/>
  </w:num>
  <w:num w:numId="23">
    <w:abstractNumId w:val="12"/>
  </w:num>
  <w:num w:numId="24">
    <w:abstractNumId w:val="4"/>
  </w:num>
  <w:num w:numId="25">
    <w:abstractNumId w:val="17"/>
  </w:num>
  <w:num w:numId="26">
    <w:abstractNumId w:val="34"/>
  </w:num>
  <w:num w:numId="27">
    <w:abstractNumId w:val="14"/>
  </w:num>
  <w:num w:numId="28">
    <w:abstractNumId w:val="42"/>
  </w:num>
  <w:num w:numId="29">
    <w:abstractNumId w:val="6"/>
  </w:num>
  <w:num w:numId="30">
    <w:abstractNumId w:val="1"/>
  </w:num>
  <w:num w:numId="31">
    <w:abstractNumId w:val="8"/>
  </w:num>
  <w:num w:numId="32">
    <w:abstractNumId w:val="19"/>
  </w:num>
  <w:num w:numId="33">
    <w:abstractNumId w:val="2"/>
  </w:num>
  <w:num w:numId="34">
    <w:abstractNumId w:val="35"/>
  </w:num>
  <w:num w:numId="35">
    <w:abstractNumId w:val="29"/>
  </w:num>
  <w:num w:numId="36">
    <w:abstractNumId w:val="13"/>
  </w:num>
  <w:num w:numId="37">
    <w:abstractNumId w:val="24"/>
  </w:num>
  <w:num w:numId="38">
    <w:abstractNumId w:val="47"/>
  </w:num>
  <w:num w:numId="39">
    <w:abstractNumId w:val="5"/>
  </w:num>
  <w:num w:numId="40">
    <w:abstractNumId w:val="15"/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3"/>
  </w:num>
  <w:num w:numId="44">
    <w:abstractNumId w:val="41"/>
  </w:num>
  <w:num w:numId="45">
    <w:abstractNumId w:val="10"/>
  </w:num>
  <w:num w:numId="46">
    <w:abstractNumId w:val="46"/>
  </w:num>
  <w:num w:numId="47">
    <w:abstractNumId w:val="18"/>
  </w:num>
  <w:num w:numId="48">
    <w:abstractNumId w:val="39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7D4B"/>
    <w:rsid w:val="000812C5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F41DF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3CE2"/>
    <w:rsid w:val="00256D22"/>
    <w:rsid w:val="00257E90"/>
    <w:rsid w:val="0028479A"/>
    <w:rsid w:val="00295500"/>
    <w:rsid w:val="002A7EF2"/>
    <w:rsid w:val="002B3E80"/>
    <w:rsid w:val="002B3F4B"/>
    <w:rsid w:val="002D1771"/>
    <w:rsid w:val="002D45AC"/>
    <w:rsid w:val="002D5093"/>
    <w:rsid w:val="002F1372"/>
    <w:rsid w:val="002F1C15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2623"/>
    <w:rsid w:val="00386F26"/>
    <w:rsid w:val="00395A64"/>
    <w:rsid w:val="00395B37"/>
    <w:rsid w:val="003C2F5D"/>
    <w:rsid w:val="003C6511"/>
    <w:rsid w:val="003D449D"/>
    <w:rsid w:val="003E06C8"/>
    <w:rsid w:val="003E1130"/>
    <w:rsid w:val="003F7F6C"/>
    <w:rsid w:val="004044C7"/>
    <w:rsid w:val="00407F44"/>
    <w:rsid w:val="004123DB"/>
    <w:rsid w:val="004127E8"/>
    <w:rsid w:val="00417FFD"/>
    <w:rsid w:val="00425E3B"/>
    <w:rsid w:val="00433124"/>
    <w:rsid w:val="0045761B"/>
    <w:rsid w:val="0046197C"/>
    <w:rsid w:val="00462C40"/>
    <w:rsid w:val="00463D55"/>
    <w:rsid w:val="00464742"/>
    <w:rsid w:val="00477DE1"/>
    <w:rsid w:val="004905D0"/>
    <w:rsid w:val="004950BA"/>
    <w:rsid w:val="004A33F8"/>
    <w:rsid w:val="004B3DC3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1793D"/>
    <w:rsid w:val="005232DE"/>
    <w:rsid w:val="00532417"/>
    <w:rsid w:val="00537121"/>
    <w:rsid w:val="00544EDA"/>
    <w:rsid w:val="00553663"/>
    <w:rsid w:val="005539FA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072E"/>
    <w:rsid w:val="0058368F"/>
    <w:rsid w:val="0059516F"/>
    <w:rsid w:val="005A6825"/>
    <w:rsid w:val="005B2048"/>
    <w:rsid w:val="005B389A"/>
    <w:rsid w:val="005B6701"/>
    <w:rsid w:val="005C3062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0B41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231B7"/>
    <w:rsid w:val="00733A47"/>
    <w:rsid w:val="00735441"/>
    <w:rsid w:val="00751DD9"/>
    <w:rsid w:val="00761EFE"/>
    <w:rsid w:val="00774D8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713A"/>
    <w:rsid w:val="008326A3"/>
    <w:rsid w:val="00842BA8"/>
    <w:rsid w:val="00853FEE"/>
    <w:rsid w:val="00855A00"/>
    <w:rsid w:val="00867F24"/>
    <w:rsid w:val="00874473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178D"/>
    <w:rsid w:val="009D4BD4"/>
    <w:rsid w:val="009D6888"/>
    <w:rsid w:val="009E6517"/>
    <w:rsid w:val="009E73AE"/>
    <w:rsid w:val="009E7725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392A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072"/>
    <w:rsid w:val="00B95CF6"/>
    <w:rsid w:val="00BB1164"/>
    <w:rsid w:val="00BB3647"/>
    <w:rsid w:val="00BB399E"/>
    <w:rsid w:val="00BB4FAF"/>
    <w:rsid w:val="00BB5B1E"/>
    <w:rsid w:val="00BC04C1"/>
    <w:rsid w:val="00BC36DE"/>
    <w:rsid w:val="00BD0852"/>
    <w:rsid w:val="00BE3B14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74385"/>
    <w:rsid w:val="00C83DD4"/>
    <w:rsid w:val="00C9636D"/>
    <w:rsid w:val="00CB00BA"/>
    <w:rsid w:val="00CB0E4E"/>
    <w:rsid w:val="00CB272F"/>
    <w:rsid w:val="00CB7180"/>
    <w:rsid w:val="00CC278D"/>
    <w:rsid w:val="00CC6570"/>
    <w:rsid w:val="00CC6924"/>
    <w:rsid w:val="00CD24BA"/>
    <w:rsid w:val="00CD24C9"/>
    <w:rsid w:val="00CD4A75"/>
    <w:rsid w:val="00CE7303"/>
    <w:rsid w:val="00CF3F74"/>
    <w:rsid w:val="00CF4947"/>
    <w:rsid w:val="00CF619E"/>
    <w:rsid w:val="00CF76B1"/>
    <w:rsid w:val="00D032A1"/>
    <w:rsid w:val="00D16F26"/>
    <w:rsid w:val="00D23840"/>
    <w:rsid w:val="00D241C3"/>
    <w:rsid w:val="00D2629B"/>
    <w:rsid w:val="00D50283"/>
    <w:rsid w:val="00D543C9"/>
    <w:rsid w:val="00D55C6E"/>
    <w:rsid w:val="00D61DE7"/>
    <w:rsid w:val="00D7369D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12208"/>
    <w:rsid w:val="00E224C0"/>
    <w:rsid w:val="00E2639B"/>
    <w:rsid w:val="00E33EA5"/>
    <w:rsid w:val="00E424BE"/>
    <w:rsid w:val="00E533AD"/>
    <w:rsid w:val="00E61F18"/>
    <w:rsid w:val="00E71F58"/>
    <w:rsid w:val="00E75BBC"/>
    <w:rsid w:val="00E81A96"/>
    <w:rsid w:val="00E874A6"/>
    <w:rsid w:val="00E97ABE"/>
    <w:rsid w:val="00EC2149"/>
    <w:rsid w:val="00EC3626"/>
    <w:rsid w:val="00EC636F"/>
    <w:rsid w:val="00ED3D02"/>
    <w:rsid w:val="00ED4DCC"/>
    <w:rsid w:val="00EE08CB"/>
    <w:rsid w:val="00EE1237"/>
    <w:rsid w:val="00EE66BA"/>
    <w:rsid w:val="00EF1ED5"/>
    <w:rsid w:val="00EF3DA4"/>
    <w:rsid w:val="00F02B91"/>
    <w:rsid w:val="00F05651"/>
    <w:rsid w:val="00F1065F"/>
    <w:rsid w:val="00F234B1"/>
    <w:rsid w:val="00F44E7D"/>
    <w:rsid w:val="00F50D52"/>
    <w:rsid w:val="00F5488A"/>
    <w:rsid w:val="00F562FD"/>
    <w:rsid w:val="00F74CE6"/>
    <w:rsid w:val="00F7687B"/>
    <w:rsid w:val="00F76AFD"/>
    <w:rsid w:val="00F8505A"/>
    <w:rsid w:val="00F87D9F"/>
    <w:rsid w:val="00F9055A"/>
    <w:rsid w:val="00F90899"/>
    <w:rsid w:val="00F93AB1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35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5FFA-2F75-4631-9072-DEECFFF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Danusia</cp:lastModifiedBy>
  <cp:revision>2</cp:revision>
  <cp:lastPrinted>2019-01-15T11:54:00Z</cp:lastPrinted>
  <dcterms:created xsi:type="dcterms:W3CDTF">2023-06-04T20:40:00Z</dcterms:created>
  <dcterms:modified xsi:type="dcterms:W3CDTF">2023-06-04T20:40:00Z</dcterms:modified>
</cp:coreProperties>
</file>