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E378" w14:textId="77777777" w:rsidR="005A6832" w:rsidRPr="00C01BB9" w:rsidRDefault="005A6832" w:rsidP="005A683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1BB9">
        <w:rPr>
          <w:rFonts w:ascii="Times New Roman" w:hAnsi="Times New Roman" w:cs="Times New Roman"/>
          <w:b/>
          <w:bCs/>
          <w:sz w:val="40"/>
          <w:szCs w:val="40"/>
        </w:rPr>
        <w:t>INFORMACJA</w:t>
      </w:r>
    </w:p>
    <w:p w14:paraId="51F94D08" w14:textId="0DF77314" w:rsidR="005A6832" w:rsidRPr="005A6832" w:rsidRDefault="007B71B6" w:rsidP="005A6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g</w:t>
      </w:r>
      <w:r w:rsidR="005A6832" w:rsidRPr="005A6832">
        <w:rPr>
          <w:rFonts w:ascii="Times New Roman" w:hAnsi="Times New Roman" w:cs="Times New Roman"/>
          <w:b/>
          <w:bCs/>
          <w:sz w:val="28"/>
          <w:szCs w:val="28"/>
        </w:rPr>
        <w:t>odzin</w:t>
      </w:r>
      <w:r>
        <w:rPr>
          <w:rFonts w:ascii="Times New Roman" w:hAnsi="Times New Roman" w:cs="Times New Roman"/>
          <w:b/>
          <w:bCs/>
          <w:sz w:val="28"/>
          <w:szCs w:val="28"/>
        </w:rPr>
        <w:t>ach</w:t>
      </w:r>
      <w:r w:rsidR="005A6832" w:rsidRPr="005A6832">
        <w:rPr>
          <w:rFonts w:ascii="Times New Roman" w:hAnsi="Times New Roman" w:cs="Times New Roman"/>
          <w:b/>
          <w:bCs/>
          <w:sz w:val="28"/>
          <w:szCs w:val="28"/>
        </w:rPr>
        <w:t xml:space="preserve"> pracy </w:t>
      </w:r>
      <w:r w:rsidR="00436CA8">
        <w:rPr>
          <w:rFonts w:ascii="Times New Roman" w:hAnsi="Times New Roman" w:cs="Times New Roman"/>
          <w:b/>
          <w:bCs/>
          <w:sz w:val="28"/>
          <w:szCs w:val="28"/>
        </w:rPr>
        <w:t xml:space="preserve">Gminnej </w:t>
      </w:r>
      <w:r w:rsidR="005A6832" w:rsidRPr="005A6832">
        <w:rPr>
          <w:rFonts w:ascii="Times New Roman" w:hAnsi="Times New Roman" w:cs="Times New Roman"/>
          <w:b/>
          <w:bCs/>
          <w:sz w:val="28"/>
          <w:szCs w:val="28"/>
        </w:rPr>
        <w:t>Komisji Wyborcz</w:t>
      </w:r>
      <w:r w:rsidR="00436CA8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="005A6832" w:rsidRPr="005A6832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E56479">
        <w:rPr>
          <w:rFonts w:ascii="Times New Roman" w:hAnsi="Times New Roman" w:cs="Times New Roman"/>
          <w:b/>
          <w:bCs/>
          <w:sz w:val="28"/>
          <w:szCs w:val="28"/>
        </w:rPr>
        <w:t xml:space="preserve">Gminie </w:t>
      </w:r>
      <w:r w:rsidR="005A6832" w:rsidRPr="005A6832">
        <w:rPr>
          <w:rFonts w:ascii="Times New Roman" w:hAnsi="Times New Roman" w:cs="Times New Roman"/>
          <w:b/>
          <w:bCs/>
          <w:sz w:val="28"/>
          <w:szCs w:val="28"/>
        </w:rPr>
        <w:t>Tymbark</w:t>
      </w:r>
    </w:p>
    <w:p w14:paraId="1C1D7C4C" w14:textId="69068341" w:rsidR="00265974" w:rsidRDefault="005A6832" w:rsidP="005A6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832">
        <w:rPr>
          <w:rFonts w:ascii="Times New Roman" w:hAnsi="Times New Roman" w:cs="Times New Roman"/>
          <w:b/>
          <w:bCs/>
          <w:sz w:val="28"/>
          <w:szCs w:val="28"/>
        </w:rPr>
        <w:t xml:space="preserve">w dniu </w:t>
      </w:r>
      <w:r w:rsidR="007B71B6">
        <w:rPr>
          <w:rFonts w:ascii="Times New Roman" w:hAnsi="Times New Roman" w:cs="Times New Roman"/>
          <w:b/>
          <w:bCs/>
          <w:sz w:val="28"/>
          <w:szCs w:val="28"/>
        </w:rPr>
        <w:t>7 kwietnia</w:t>
      </w:r>
      <w:r w:rsidRPr="005A683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B71B6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5A6832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54DFD610" w14:textId="00D0953B" w:rsidR="00436CA8" w:rsidRDefault="00436CA8" w:rsidP="005A6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9A53D" w14:textId="0398F310" w:rsidR="00436CA8" w:rsidRDefault="00436CA8" w:rsidP="00436C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Uprzejmie informujemy, iż </w:t>
      </w:r>
      <w:r w:rsidRPr="00436CA8">
        <w:rPr>
          <w:rFonts w:ascii="Times New Roman" w:hAnsi="Times New Roman" w:cs="Times New Roman"/>
          <w:bCs/>
          <w:sz w:val="28"/>
          <w:szCs w:val="28"/>
        </w:rPr>
        <w:t>Gminna Komisja Wyborcza w Tymbarku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36CA8">
        <w:rPr>
          <w:rFonts w:ascii="Times New Roman" w:hAnsi="Times New Roman" w:cs="Times New Roman"/>
          <w:bCs/>
          <w:sz w:val="28"/>
          <w:szCs w:val="28"/>
        </w:rPr>
        <w:t>będzie czynn</w:t>
      </w:r>
      <w:r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436CA8">
        <w:rPr>
          <w:rFonts w:ascii="Times New Roman" w:hAnsi="Times New Roman" w:cs="Times New Roman"/>
          <w:bCs/>
          <w:sz w:val="28"/>
          <w:szCs w:val="28"/>
        </w:rPr>
        <w:t>od godz. 7.00 do zakoń</w:t>
      </w:r>
      <w:r>
        <w:rPr>
          <w:rFonts w:ascii="Times New Roman" w:hAnsi="Times New Roman" w:cs="Times New Roman"/>
          <w:bCs/>
          <w:sz w:val="28"/>
          <w:szCs w:val="28"/>
        </w:rPr>
        <w:t>czenia pracy Komisji Obwodowych.</w:t>
      </w:r>
      <w:bookmarkStart w:id="0" w:name="_GoBack"/>
      <w:bookmarkEnd w:id="0"/>
    </w:p>
    <w:p w14:paraId="1DB1666F" w14:textId="77777777" w:rsidR="00436CA8" w:rsidRPr="00436CA8" w:rsidRDefault="00436CA8" w:rsidP="00436CA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A16305" w14:textId="77777777" w:rsidR="00436CA8" w:rsidRPr="00436CA8" w:rsidRDefault="00436CA8" w:rsidP="005A68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3B8C70" w14:textId="4560F812" w:rsidR="005A6832" w:rsidRPr="00E56479" w:rsidRDefault="005A6832" w:rsidP="00E56479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</w:rPr>
      </w:pPr>
      <w:r w:rsidRPr="00E56479">
        <w:rPr>
          <w:rFonts w:ascii="Times New Roman" w:hAnsi="Times New Roman" w:cs="Times New Roman"/>
          <w:b/>
          <w:bCs/>
        </w:rPr>
        <w:t xml:space="preserve">Wójt Gminy </w:t>
      </w:r>
      <w:r w:rsidR="00E56479">
        <w:rPr>
          <w:rFonts w:ascii="Times New Roman" w:hAnsi="Times New Roman" w:cs="Times New Roman"/>
          <w:b/>
          <w:bCs/>
        </w:rPr>
        <w:t>Tymbark</w:t>
      </w:r>
    </w:p>
    <w:p w14:paraId="3B8869C8" w14:textId="20424F57" w:rsidR="005A6832" w:rsidRPr="00E56479" w:rsidRDefault="00E56479" w:rsidP="00E56479">
      <w:pPr>
        <w:spacing w:after="0"/>
        <w:ind w:left="566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 Paweł Ptaszek</w:t>
      </w:r>
    </w:p>
    <w:sectPr w:rsidR="005A6832" w:rsidRPr="00E56479" w:rsidSect="00754F6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C9"/>
    <w:rsid w:val="00265974"/>
    <w:rsid w:val="003561C9"/>
    <w:rsid w:val="00436CA8"/>
    <w:rsid w:val="005A6832"/>
    <w:rsid w:val="00677634"/>
    <w:rsid w:val="00754F6F"/>
    <w:rsid w:val="007B71B6"/>
    <w:rsid w:val="00C01BB9"/>
    <w:rsid w:val="00E56479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06E8"/>
  <w15:chartTrackingRefBased/>
  <w15:docId w15:val="{CAD09FDF-8763-46A4-BE47-46AD6F58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kurba</cp:lastModifiedBy>
  <cp:revision>2</cp:revision>
  <cp:lastPrinted>2023-10-10T20:03:00Z</cp:lastPrinted>
  <dcterms:created xsi:type="dcterms:W3CDTF">2024-04-05T12:09:00Z</dcterms:created>
  <dcterms:modified xsi:type="dcterms:W3CDTF">2024-04-05T12:09:00Z</dcterms:modified>
</cp:coreProperties>
</file>