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D7F" w:rsidRPr="00AC1958" w:rsidRDefault="00905D7F" w:rsidP="00905D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XXV/245/2017</w:t>
      </w:r>
    </w:p>
    <w:p w:rsidR="00905D7F" w:rsidRPr="00AC1958" w:rsidRDefault="00905D7F" w:rsidP="00905D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>Rady Gminy Skąpe</w:t>
      </w:r>
    </w:p>
    <w:p w:rsidR="00905D7F" w:rsidRPr="00AC1958" w:rsidRDefault="00905D7F" w:rsidP="00905D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25 stycznia 2017 r.</w:t>
      </w:r>
    </w:p>
    <w:p w:rsidR="00905D7F" w:rsidRPr="00AC1958" w:rsidRDefault="00905D7F" w:rsidP="00905D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905D7F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3671">
        <w:rPr>
          <w:rFonts w:ascii="Arial" w:hAnsi="Arial" w:cs="Arial"/>
          <w:b/>
          <w:sz w:val="24"/>
          <w:szCs w:val="24"/>
        </w:rPr>
        <w:t xml:space="preserve">w sprawie ogłoszenia tekstu jednolitego uchwały w sprawie </w:t>
      </w:r>
      <w:r w:rsidRPr="008E3671">
        <w:rPr>
          <w:rFonts w:ascii="Arial" w:hAnsi="Arial" w:cs="Arial"/>
          <w:b/>
          <w:bCs/>
          <w:color w:val="000000"/>
          <w:sz w:val="24"/>
          <w:szCs w:val="24"/>
        </w:rPr>
        <w:t>wzoru deklaracji o wysokości opłaty za gospodarowanie odpadami komunalnymi</w:t>
      </w:r>
      <w:r w:rsidRPr="008E3671">
        <w:rPr>
          <w:rFonts w:ascii="Arial" w:hAnsi="Arial" w:cs="Arial"/>
          <w:sz w:val="24"/>
          <w:szCs w:val="24"/>
        </w:rPr>
        <w:t xml:space="preserve"> </w:t>
      </w:r>
    </w:p>
    <w:p w:rsidR="00905D7F" w:rsidRPr="008E3671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Pr="00FB3DF8" w:rsidRDefault="00905D7F" w:rsidP="00905D7F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905D7F" w:rsidRPr="00FB3DF8" w:rsidRDefault="00905D7F" w:rsidP="00905D7F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905D7F" w:rsidRDefault="00905D7F" w:rsidP="00905D7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</w:t>
      </w:r>
      <w:r w:rsidRPr="008E3671">
        <w:rPr>
          <w:rFonts w:ascii="Arial" w:hAnsi="Arial" w:cs="Arial"/>
          <w:sz w:val="24"/>
          <w:szCs w:val="24"/>
        </w:rPr>
        <w:t>Nr XVII/178/2016 Rady Gminy Skąpe z dnia 23 czerwca 2016 r. w sprawie wzoru deklaracji o wysokości opłaty za gosp</w:t>
      </w:r>
      <w:r>
        <w:rPr>
          <w:rFonts w:ascii="Arial" w:hAnsi="Arial" w:cs="Arial"/>
          <w:sz w:val="24"/>
          <w:szCs w:val="24"/>
        </w:rPr>
        <w:t>odarowanie odpadami komunalnymi.</w:t>
      </w: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501A68">
        <w:rPr>
          <w:rFonts w:ascii="Arial" w:hAnsi="Arial" w:cs="Arial"/>
          <w:b/>
          <w:sz w:val="24"/>
          <w:szCs w:val="24"/>
        </w:rPr>
        <w:t>.</w:t>
      </w:r>
      <w:r w:rsidRPr="00501A68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Pr="00501A68" w:rsidRDefault="00905D7F" w:rsidP="00905D7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>Przewodnicząca Rady Gminy</w:t>
      </w:r>
    </w:p>
    <w:p w:rsidR="00905D7F" w:rsidRPr="00501A68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5D7F" w:rsidRDefault="00905D7F" w:rsidP="00905D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501A6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01A68"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905D7F"/>
    <w:rsid w:val="00102501"/>
    <w:rsid w:val="00354165"/>
    <w:rsid w:val="00736AE2"/>
    <w:rsid w:val="00905D7F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D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2017-01-24T12:23:00Z</cp:lastPrinted>
  <dcterms:created xsi:type="dcterms:W3CDTF">2017-01-24T12:22:00Z</dcterms:created>
  <dcterms:modified xsi:type="dcterms:W3CDTF">2017-01-24T12:23:00Z</dcterms:modified>
</cp:coreProperties>
</file>