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2F9FEA" w14:textId="77777777" w:rsidR="009B49D9" w:rsidRPr="00F41813" w:rsidRDefault="00E03EAC" w:rsidP="00E03EAC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F41813">
        <w:rPr>
          <w:rFonts w:ascii="Times New Roman" w:hAnsi="Times New Roman" w:cs="Times New Roman"/>
          <w:b/>
          <w:sz w:val="26"/>
          <w:szCs w:val="26"/>
        </w:rPr>
        <w:t>PRZEDMIOTOWE ZASADY OCENIANIA Z WOS-u</w:t>
      </w:r>
    </w:p>
    <w:p w14:paraId="2D16B5A4" w14:textId="77777777" w:rsidR="00E03EAC" w:rsidRDefault="00E03EAC" w:rsidP="00E03EAC">
      <w:pPr>
        <w:rPr>
          <w:rFonts w:ascii="Times New Roman" w:hAnsi="Times New Roman" w:cs="Times New Roman"/>
          <w:sz w:val="26"/>
          <w:szCs w:val="26"/>
        </w:rPr>
      </w:pPr>
    </w:p>
    <w:p w14:paraId="5B43220D" w14:textId="77777777" w:rsidR="00E03EAC" w:rsidRPr="00F41813" w:rsidRDefault="00F41813" w:rsidP="00F41813">
      <w:pPr>
        <w:jc w:val="both"/>
        <w:rPr>
          <w:rFonts w:ascii="Times New Roman" w:hAnsi="Times New Roman" w:cs="Times New Roman"/>
          <w:sz w:val="26"/>
          <w:szCs w:val="26"/>
          <w:u w:val="single"/>
        </w:rPr>
      </w:pPr>
      <w:r>
        <w:rPr>
          <w:rFonts w:ascii="Times New Roman" w:hAnsi="Times New Roman" w:cs="Times New Roman"/>
          <w:sz w:val="26"/>
          <w:szCs w:val="26"/>
          <w:u w:val="single"/>
        </w:rPr>
        <w:t>Na lekcjach WOS</w:t>
      </w:r>
      <w:r w:rsidR="00E03EAC" w:rsidRPr="00F41813">
        <w:rPr>
          <w:rFonts w:ascii="Times New Roman" w:hAnsi="Times New Roman" w:cs="Times New Roman"/>
          <w:sz w:val="26"/>
          <w:szCs w:val="26"/>
          <w:u w:val="single"/>
        </w:rPr>
        <w:t>-u przedmiotem oceniania są:</w:t>
      </w:r>
    </w:p>
    <w:p w14:paraId="397E45E2" w14:textId="77777777" w:rsidR="00E03EAC" w:rsidRDefault="00E03EAC" w:rsidP="00F41813">
      <w:pPr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 wiadomości</w:t>
      </w:r>
    </w:p>
    <w:p w14:paraId="3C4BBDED" w14:textId="77777777" w:rsidR="00E03EAC" w:rsidRDefault="00E03EAC" w:rsidP="00F41813">
      <w:pPr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 umiejętności</w:t>
      </w:r>
    </w:p>
    <w:p w14:paraId="40C20A3C" w14:textId="77777777" w:rsidR="00E03EAC" w:rsidRDefault="00E03EAC" w:rsidP="00F41813">
      <w:pPr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 postawa ucznia</w:t>
      </w:r>
    </w:p>
    <w:p w14:paraId="6F0F712B" w14:textId="771B701E" w:rsidR="00E03EAC" w:rsidRPr="00F41813" w:rsidRDefault="00E03EAC" w:rsidP="00F41813">
      <w:pPr>
        <w:jc w:val="both"/>
        <w:rPr>
          <w:rFonts w:ascii="Times New Roman" w:hAnsi="Times New Roman" w:cs="Times New Roman"/>
          <w:sz w:val="26"/>
          <w:szCs w:val="26"/>
          <w:u w:val="single"/>
        </w:rPr>
      </w:pPr>
      <w:r w:rsidRPr="00F41813">
        <w:rPr>
          <w:rFonts w:ascii="Times New Roman" w:hAnsi="Times New Roman" w:cs="Times New Roman"/>
          <w:sz w:val="26"/>
          <w:szCs w:val="26"/>
          <w:u w:val="single"/>
        </w:rPr>
        <w:t xml:space="preserve">W ciągu </w:t>
      </w:r>
      <w:r w:rsidR="0056174C">
        <w:rPr>
          <w:rFonts w:ascii="Times New Roman" w:hAnsi="Times New Roman" w:cs="Times New Roman"/>
          <w:sz w:val="26"/>
          <w:szCs w:val="26"/>
          <w:u w:val="single"/>
        </w:rPr>
        <w:t>semestru</w:t>
      </w:r>
      <w:r w:rsidRPr="00F41813">
        <w:rPr>
          <w:rFonts w:ascii="Times New Roman" w:hAnsi="Times New Roman" w:cs="Times New Roman"/>
          <w:sz w:val="26"/>
          <w:szCs w:val="26"/>
          <w:u w:val="single"/>
        </w:rPr>
        <w:t xml:space="preserve"> uczeń oceniany jest za:</w:t>
      </w:r>
    </w:p>
    <w:p w14:paraId="3E756280" w14:textId="3088D7D1" w:rsidR="00E03EAC" w:rsidRDefault="00E03EAC" w:rsidP="00F41813">
      <w:pPr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a)</w:t>
      </w:r>
      <w:r w:rsidR="007D448A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sprawdziany pisemne po każdym dziale, zapowiedziane tydzień wcześniej i wpisane do e-dziennika</w:t>
      </w:r>
    </w:p>
    <w:p w14:paraId="3850A749" w14:textId="77777777" w:rsidR="00E03EAC" w:rsidRDefault="00E03EAC" w:rsidP="00F41813">
      <w:pPr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b) aktywność na lekcji</w:t>
      </w:r>
    </w:p>
    <w:p w14:paraId="092E6CBF" w14:textId="77777777" w:rsidR="00E03EAC" w:rsidRDefault="00E03EAC" w:rsidP="00F41813">
      <w:pPr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c) kartkówki obejmujące trzy ostatnie tematy (mogą być wcześniej zapowiedziane lub nie)</w:t>
      </w:r>
    </w:p>
    <w:p w14:paraId="29F60CAF" w14:textId="6B7A7F43" w:rsidR="00E03EAC" w:rsidRDefault="00E03EAC" w:rsidP="00F41813">
      <w:pPr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d) pracę na lekcji – wypowiedzi ustne, praca w grupie</w:t>
      </w:r>
    </w:p>
    <w:p w14:paraId="5F515F14" w14:textId="4652A56D" w:rsidR="00E03EAC" w:rsidRDefault="007D448A" w:rsidP="00F41813">
      <w:pPr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e</w:t>
      </w:r>
      <w:r w:rsidR="00E03EAC">
        <w:rPr>
          <w:rFonts w:ascii="Times New Roman" w:hAnsi="Times New Roman" w:cs="Times New Roman"/>
          <w:sz w:val="26"/>
          <w:szCs w:val="26"/>
        </w:rPr>
        <w:t>) prace domowe n</w:t>
      </w:r>
      <w:r>
        <w:rPr>
          <w:rFonts w:ascii="Times New Roman" w:hAnsi="Times New Roman" w:cs="Times New Roman"/>
          <w:sz w:val="26"/>
          <w:szCs w:val="26"/>
        </w:rPr>
        <w:t>ieobowiązkowe</w:t>
      </w:r>
      <w:r w:rsidR="00E03EAC">
        <w:rPr>
          <w:rFonts w:ascii="Times New Roman" w:hAnsi="Times New Roman" w:cs="Times New Roman"/>
          <w:sz w:val="26"/>
          <w:szCs w:val="26"/>
        </w:rPr>
        <w:t xml:space="preserve"> (dla chętnych) np. w postaci prezentacji multimedialnej na dany temat</w:t>
      </w:r>
    </w:p>
    <w:p w14:paraId="4FB9635F" w14:textId="1B829750" w:rsidR="00E03EAC" w:rsidRDefault="007D448A" w:rsidP="00F41813">
      <w:pPr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f</w:t>
      </w:r>
      <w:r w:rsidR="00E03EAC">
        <w:rPr>
          <w:rFonts w:ascii="Times New Roman" w:hAnsi="Times New Roman" w:cs="Times New Roman"/>
          <w:sz w:val="26"/>
          <w:szCs w:val="26"/>
        </w:rPr>
        <w:t>) osiągnięcia w konkursach szkolnych i pozaszkolnych</w:t>
      </w:r>
    </w:p>
    <w:p w14:paraId="4F30EC77" w14:textId="4A25D454" w:rsidR="00E03EAC" w:rsidRDefault="007D448A" w:rsidP="00F41813">
      <w:pPr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g</w:t>
      </w:r>
      <w:r w:rsidR="00E03EAC">
        <w:rPr>
          <w:rFonts w:ascii="Times New Roman" w:hAnsi="Times New Roman" w:cs="Times New Roman"/>
          <w:sz w:val="26"/>
          <w:szCs w:val="26"/>
        </w:rPr>
        <w:t xml:space="preserve">) prowadzenie zeszytu (zeszyt przedmiotowy jest obowiązkowy i podlega co jakiś czas kontroli nauczyciela. Jeżeli uczeń nie ma zeszytu </w:t>
      </w:r>
      <w:r>
        <w:rPr>
          <w:rFonts w:ascii="Times New Roman" w:hAnsi="Times New Roman" w:cs="Times New Roman"/>
          <w:sz w:val="26"/>
          <w:szCs w:val="26"/>
        </w:rPr>
        <w:t>lub podręcznika zgłasza przed rozpoczęciem lekcji nieprzygotowanie</w:t>
      </w:r>
      <w:r w:rsidR="00E03EAC">
        <w:rPr>
          <w:rFonts w:ascii="Times New Roman" w:hAnsi="Times New Roman" w:cs="Times New Roman"/>
          <w:sz w:val="26"/>
          <w:szCs w:val="26"/>
        </w:rPr>
        <w:t>.</w:t>
      </w:r>
    </w:p>
    <w:p w14:paraId="22EC83CC" w14:textId="212444C5" w:rsidR="001517B3" w:rsidRDefault="003058F7" w:rsidP="00F41813">
      <w:pPr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▪ Uczeń może </w:t>
      </w:r>
      <w:r w:rsidR="007D448A">
        <w:rPr>
          <w:rFonts w:ascii="Times New Roman" w:hAnsi="Times New Roman" w:cs="Times New Roman"/>
          <w:sz w:val="26"/>
          <w:szCs w:val="26"/>
        </w:rPr>
        <w:t>2</w:t>
      </w:r>
      <w:r>
        <w:rPr>
          <w:rFonts w:ascii="Times New Roman" w:hAnsi="Times New Roman" w:cs="Times New Roman"/>
          <w:sz w:val="26"/>
          <w:szCs w:val="26"/>
        </w:rPr>
        <w:t xml:space="preserve"> raz</w:t>
      </w:r>
      <w:r w:rsidR="007D448A">
        <w:rPr>
          <w:rFonts w:ascii="Times New Roman" w:hAnsi="Times New Roman" w:cs="Times New Roman"/>
          <w:sz w:val="26"/>
          <w:szCs w:val="26"/>
        </w:rPr>
        <w:t>y</w:t>
      </w:r>
      <w:r>
        <w:rPr>
          <w:rFonts w:ascii="Times New Roman" w:hAnsi="Times New Roman" w:cs="Times New Roman"/>
          <w:sz w:val="26"/>
          <w:szCs w:val="26"/>
        </w:rPr>
        <w:t xml:space="preserve"> w ciągu </w:t>
      </w:r>
      <w:r w:rsidR="007D448A">
        <w:rPr>
          <w:rFonts w:ascii="Times New Roman" w:hAnsi="Times New Roman" w:cs="Times New Roman"/>
          <w:sz w:val="26"/>
          <w:szCs w:val="26"/>
        </w:rPr>
        <w:t>semestru</w:t>
      </w:r>
      <w:r>
        <w:rPr>
          <w:rFonts w:ascii="Times New Roman" w:hAnsi="Times New Roman" w:cs="Times New Roman"/>
          <w:sz w:val="26"/>
          <w:szCs w:val="26"/>
        </w:rPr>
        <w:t xml:space="preserve"> zgłosić nieprzygotowanie do lekcji bez podania przyczyny</w:t>
      </w:r>
      <w:r w:rsidR="001517B3">
        <w:rPr>
          <w:rFonts w:ascii="Times New Roman" w:hAnsi="Times New Roman" w:cs="Times New Roman"/>
          <w:sz w:val="26"/>
          <w:szCs w:val="26"/>
        </w:rPr>
        <w:t xml:space="preserve"> (nieprzygotowanie należy zgłosić przed rozpoczęciem zajęć).</w:t>
      </w:r>
    </w:p>
    <w:p w14:paraId="6688F888" w14:textId="77777777" w:rsidR="003058F7" w:rsidRDefault="003058F7" w:rsidP="00F41813">
      <w:pPr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▪ Uczeń ma tydzień na napisanie sprawdzianu lub kartkówki po nieobecności w szkole spowodowanej chorobą oraz z innych przyczyn losowych. Jeśli nie wywiąże się z tego obowiązku, to otrzymuje ocenę niedostateczną. Nieobecność jednodniowa (w dniu, w którym odbywała się kartkówka lub sprawdzian) skutkuje tym, iż uczeń pisze kartkówkę lub sprawdzian na następnej lekcji.</w:t>
      </w:r>
    </w:p>
    <w:p w14:paraId="2FB367ED" w14:textId="487D2687" w:rsidR="003058F7" w:rsidRDefault="003058F7" w:rsidP="00F41813">
      <w:pPr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▪ Uczeń może poprawić sprawdzian (kartków</w:t>
      </w:r>
      <w:r w:rsidR="001517B3">
        <w:rPr>
          <w:rFonts w:ascii="Times New Roman" w:hAnsi="Times New Roman" w:cs="Times New Roman"/>
          <w:sz w:val="26"/>
          <w:szCs w:val="26"/>
        </w:rPr>
        <w:t>ek nie) w ciągu dwóch tygodni od momentu oddania pracy klasowej przez nauczyciela.</w:t>
      </w:r>
      <w:r w:rsidR="007D448A">
        <w:rPr>
          <w:rFonts w:ascii="Times New Roman" w:hAnsi="Times New Roman" w:cs="Times New Roman"/>
          <w:sz w:val="26"/>
          <w:szCs w:val="26"/>
        </w:rPr>
        <w:t xml:space="preserve"> Poprawa odbywa się w formie ustnej.</w:t>
      </w:r>
    </w:p>
    <w:p w14:paraId="69019629" w14:textId="15BB40D9" w:rsidR="001517B3" w:rsidRDefault="001517B3" w:rsidP="00F41813">
      <w:pPr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▪ Nie przewiduje się tzw. poprawiania ocen na </w:t>
      </w:r>
      <w:r w:rsidR="007D448A">
        <w:rPr>
          <w:rFonts w:ascii="Times New Roman" w:hAnsi="Times New Roman" w:cs="Times New Roman"/>
          <w:sz w:val="26"/>
          <w:szCs w:val="26"/>
        </w:rPr>
        <w:t>semestr</w:t>
      </w:r>
      <w:r>
        <w:rPr>
          <w:rFonts w:ascii="Times New Roman" w:hAnsi="Times New Roman" w:cs="Times New Roman"/>
          <w:sz w:val="26"/>
          <w:szCs w:val="26"/>
        </w:rPr>
        <w:t xml:space="preserve"> i koniec roku, ponieważ na poprawę ocen cząstkowych z prac pisemnych są dwa tygodnie.</w:t>
      </w:r>
    </w:p>
    <w:p w14:paraId="7CEA8BCA" w14:textId="77777777" w:rsidR="001517B3" w:rsidRPr="00F41813" w:rsidRDefault="001517B3" w:rsidP="00F41813">
      <w:pPr>
        <w:jc w:val="both"/>
        <w:rPr>
          <w:rFonts w:ascii="Times New Roman" w:hAnsi="Times New Roman" w:cs="Times New Roman"/>
          <w:sz w:val="26"/>
          <w:szCs w:val="26"/>
          <w:u w:val="single"/>
        </w:rPr>
      </w:pPr>
      <w:r w:rsidRPr="00F41813">
        <w:rPr>
          <w:rFonts w:ascii="Times New Roman" w:hAnsi="Times New Roman" w:cs="Times New Roman"/>
          <w:sz w:val="26"/>
          <w:szCs w:val="26"/>
          <w:u w:val="single"/>
        </w:rPr>
        <w:t>Przyjmuje się następujące kryteria oceny:</w:t>
      </w:r>
    </w:p>
    <w:p w14:paraId="4D01CFF9" w14:textId="77777777" w:rsidR="001517B3" w:rsidRDefault="001517B3" w:rsidP="00F41813">
      <w:pPr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98% - 100% - ocena celująca</w:t>
      </w:r>
    </w:p>
    <w:p w14:paraId="59946C95" w14:textId="77777777" w:rsidR="001517B3" w:rsidRDefault="001517B3" w:rsidP="00F41813">
      <w:pPr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lastRenderedPageBreak/>
        <w:t>90% - 97% - ocena bardzo dobra</w:t>
      </w:r>
    </w:p>
    <w:p w14:paraId="2E1663E6" w14:textId="77777777" w:rsidR="001517B3" w:rsidRDefault="001517B3" w:rsidP="00F41813">
      <w:pPr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70% - 89% - ocena dobra</w:t>
      </w:r>
    </w:p>
    <w:p w14:paraId="2C034B3E" w14:textId="77777777" w:rsidR="001517B3" w:rsidRDefault="001517B3" w:rsidP="00F41813">
      <w:pPr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50% - 69% - ocena dostateczna</w:t>
      </w:r>
    </w:p>
    <w:p w14:paraId="156A5774" w14:textId="77777777" w:rsidR="001517B3" w:rsidRDefault="001517B3" w:rsidP="00F41813">
      <w:pPr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30% - 49%</w:t>
      </w:r>
      <w:r w:rsidR="008D2289">
        <w:rPr>
          <w:rFonts w:ascii="Times New Roman" w:hAnsi="Times New Roman" w:cs="Times New Roman"/>
          <w:sz w:val="26"/>
          <w:szCs w:val="26"/>
        </w:rPr>
        <w:t xml:space="preserve"> - ocena dopuszczająca</w:t>
      </w:r>
    </w:p>
    <w:p w14:paraId="2BA9AD05" w14:textId="77777777" w:rsidR="008D2289" w:rsidRDefault="008D2289" w:rsidP="00F41813">
      <w:pPr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0% - 29% - ocena niedostateczna</w:t>
      </w:r>
    </w:p>
    <w:p w14:paraId="275F7548" w14:textId="77777777" w:rsidR="008D2289" w:rsidRPr="00F41813" w:rsidRDefault="008D2289" w:rsidP="00F41813">
      <w:pPr>
        <w:jc w:val="both"/>
        <w:rPr>
          <w:rFonts w:ascii="Times New Roman" w:hAnsi="Times New Roman" w:cs="Times New Roman"/>
          <w:sz w:val="26"/>
          <w:szCs w:val="26"/>
          <w:u w:val="single"/>
        </w:rPr>
      </w:pPr>
      <w:r w:rsidRPr="00F41813">
        <w:rPr>
          <w:rFonts w:ascii="Times New Roman" w:hAnsi="Times New Roman" w:cs="Times New Roman"/>
          <w:sz w:val="26"/>
          <w:szCs w:val="26"/>
          <w:u w:val="single"/>
        </w:rPr>
        <w:t>W przypadku przejścia klasy/szkoły na nauczanie zdalne uczeń jest zobowiązany:</w:t>
      </w:r>
    </w:p>
    <w:p w14:paraId="1423042E" w14:textId="77777777" w:rsidR="008D2289" w:rsidRDefault="008D2289" w:rsidP="00F41813">
      <w:pPr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 systematycznie uczestniczyć w lekcjach on-line. Sprzęt komputerowy, z którego korzysta, powinien być wyposażony w mikrofon i kamerkę.</w:t>
      </w:r>
    </w:p>
    <w:p w14:paraId="1E6414F5" w14:textId="77777777" w:rsidR="008D2289" w:rsidRDefault="008D2289" w:rsidP="00F41813">
      <w:pPr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 w terminie odbierać i wysyłać wymagane pliki, wykonywać sprawdziany, kartkówki i inne zadania zlecone przez nauczyciela</w:t>
      </w:r>
    </w:p>
    <w:p w14:paraId="0084AFFB" w14:textId="77777777" w:rsidR="008D2289" w:rsidRDefault="008D2289" w:rsidP="00F41813">
      <w:pPr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 na bieżąco odbierać informacje i powiadomienia pojawiające się w dzienniku elektronicznym</w:t>
      </w:r>
    </w:p>
    <w:p w14:paraId="7D5FF3C4" w14:textId="77777777" w:rsidR="008D2289" w:rsidRDefault="008D2289" w:rsidP="00F41813">
      <w:pPr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 niezwłocznie informować o pojawiających się problemach technicznych, np.e-mailowo, telefonicznie, za pomocą dziennika elektronicznego</w:t>
      </w:r>
    </w:p>
    <w:p w14:paraId="6517A043" w14:textId="77777777" w:rsidR="008D2289" w:rsidRPr="00F41813" w:rsidRDefault="008D2289" w:rsidP="00F41813">
      <w:pPr>
        <w:jc w:val="both"/>
        <w:rPr>
          <w:rFonts w:ascii="Times New Roman" w:hAnsi="Times New Roman" w:cs="Times New Roman"/>
          <w:sz w:val="26"/>
          <w:szCs w:val="26"/>
          <w:u w:val="single"/>
        </w:rPr>
      </w:pPr>
      <w:r w:rsidRPr="00F41813">
        <w:rPr>
          <w:rFonts w:ascii="Times New Roman" w:hAnsi="Times New Roman" w:cs="Times New Roman"/>
          <w:sz w:val="26"/>
          <w:szCs w:val="26"/>
          <w:u w:val="single"/>
        </w:rPr>
        <w:t>Ocenianie uczniów z dysfunkcjami:</w:t>
      </w:r>
    </w:p>
    <w:p w14:paraId="566C0BAC" w14:textId="77777777" w:rsidR="008D2289" w:rsidRDefault="008D2289" w:rsidP="00F41813">
      <w:pPr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 wydłużenie czasu pracy wykonywanych prac pisemnych</w:t>
      </w:r>
    </w:p>
    <w:p w14:paraId="0A089D74" w14:textId="77777777" w:rsidR="008D2289" w:rsidRDefault="008D2289" w:rsidP="00F41813">
      <w:pPr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 odczytanie poleceń pisemnych</w:t>
      </w:r>
    </w:p>
    <w:p w14:paraId="078D2810" w14:textId="77777777" w:rsidR="008D2289" w:rsidRDefault="008D2289" w:rsidP="00F41813">
      <w:pPr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 branie pod uwagę poprawności merytorycznej bez szczególnego oceniania estetyki – jeśli takowe zalecenia istnieją</w:t>
      </w:r>
    </w:p>
    <w:p w14:paraId="4D4694C6" w14:textId="77777777" w:rsidR="008D2289" w:rsidRDefault="008D2289" w:rsidP="00F41813">
      <w:pPr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 zadawanie większej ilości pytań prostych przy jednoczesnym zrezygnowaniu ze złożonych, jeśli miałoby to w jakiś sposób utrudnić odpowiedź ucznia z dysfunkcją</w:t>
      </w:r>
    </w:p>
    <w:p w14:paraId="7FA3BE3B" w14:textId="3C4CB3B8" w:rsidR="008D2289" w:rsidRDefault="008D2289" w:rsidP="00F41813">
      <w:pPr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 obniżenie wymagań związanych z estetyką zeszytu przedmiotowego, co nie jest jednoznaczne z jego brakiem</w:t>
      </w:r>
      <w:r w:rsidR="007D448A">
        <w:rPr>
          <w:rFonts w:ascii="Times New Roman" w:hAnsi="Times New Roman" w:cs="Times New Roman"/>
          <w:sz w:val="26"/>
          <w:szCs w:val="26"/>
        </w:rPr>
        <w:t>.</w:t>
      </w:r>
    </w:p>
    <w:p w14:paraId="47C5E02F" w14:textId="77777777" w:rsidR="00F41813" w:rsidRDefault="00F41813" w:rsidP="00F41813">
      <w:pPr>
        <w:jc w:val="both"/>
        <w:rPr>
          <w:rFonts w:ascii="Times New Roman" w:hAnsi="Times New Roman" w:cs="Times New Roman"/>
          <w:sz w:val="26"/>
          <w:szCs w:val="26"/>
        </w:rPr>
      </w:pPr>
    </w:p>
    <w:p w14:paraId="0D364391" w14:textId="25CA9BD1" w:rsidR="00F41813" w:rsidRDefault="00F41813" w:rsidP="00F41813">
      <w:pPr>
        <w:jc w:val="right"/>
        <w:rPr>
          <w:rFonts w:ascii="Times New Roman" w:hAnsi="Times New Roman" w:cs="Times New Roman"/>
          <w:sz w:val="26"/>
          <w:szCs w:val="26"/>
        </w:rPr>
      </w:pPr>
    </w:p>
    <w:p w14:paraId="75CAD901" w14:textId="77777777" w:rsidR="001517B3" w:rsidRDefault="001517B3" w:rsidP="00E03EAC">
      <w:pPr>
        <w:rPr>
          <w:rFonts w:ascii="Times New Roman" w:hAnsi="Times New Roman" w:cs="Times New Roman"/>
          <w:sz w:val="26"/>
          <w:szCs w:val="26"/>
        </w:rPr>
      </w:pPr>
    </w:p>
    <w:p w14:paraId="01F3F893" w14:textId="77777777" w:rsidR="001517B3" w:rsidRPr="00E03EAC" w:rsidRDefault="001517B3" w:rsidP="00E03EAC">
      <w:pPr>
        <w:rPr>
          <w:rFonts w:ascii="Times New Roman" w:hAnsi="Times New Roman" w:cs="Times New Roman"/>
          <w:sz w:val="26"/>
          <w:szCs w:val="26"/>
        </w:rPr>
      </w:pPr>
    </w:p>
    <w:sectPr w:rsidR="001517B3" w:rsidRPr="00E03EA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45B5385"/>
    <w:multiLevelType w:val="hybridMultilevel"/>
    <w:tmpl w:val="556692DC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055498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03EAC"/>
    <w:rsid w:val="001517B3"/>
    <w:rsid w:val="002A2EFB"/>
    <w:rsid w:val="003058F7"/>
    <w:rsid w:val="0056174C"/>
    <w:rsid w:val="007D448A"/>
    <w:rsid w:val="008D2289"/>
    <w:rsid w:val="00902E60"/>
    <w:rsid w:val="009B49D9"/>
    <w:rsid w:val="00E03EAC"/>
    <w:rsid w:val="00F41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576636"/>
  <w15:chartTrackingRefBased/>
  <w15:docId w15:val="{8B56AE2B-6A34-4EC5-91FD-E5269C3D66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E03EA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</TotalTime>
  <Pages>1</Pages>
  <Words>414</Words>
  <Characters>2486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Aneta Szadziewicz</dc:creator>
  <cp:keywords/>
  <dc:description/>
  <cp:lastModifiedBy>Aneta Szadziewicz</cp:lastModifiedBy>
  <cp:revision>5</cp:revision>
  <dcterms:created xsi:type="dcterms:W3CDTF">2021-09-10T16:12:00Z</dcterms:created>
  <dcterms:modified xsi:type="dcterms:W3CDTF">2026-09-13T13:46:00Z</dcterms:modified>
</cp:coreProperties>
</file>