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935" w:rsidRDefault="00BD6935" w:rsidP="00BD6935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</w:rPr>
      </w:pPr>
      <w:bookmarkStart w:id="0" w:name="_GoBack"/>
      <w:r>
        <w:rPr>
          <w:rFonts w:ascii="Arial" w:hAnsi="Arial" w:cs="Arial"/>
          <w:b/>
          <w:bCs/>
        </w:rPr>
        <w:t>OGŁOSZENIE O NABORZE NA WOLNE STANOWISKO URZĘDNICZE</w:t>
      </w:r>
    </w:p>
    <w:bookmarkEnd w:id="0"/>
    <w:p w:rsidR="00BD6935" w:rsidRDefault="00BD6935" w:rsidP="00BD6935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</w:rPr>
      </w:pPr>
    </w:p>
    <w:p w:rsidR="00BD6935" w:rsidRPr="006A154C" w:rsidRDefault="00BD6935" w:rsidP="00BD693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709" w:hanging="425"/>
        <w:rPr>
          <w:rFonts w:ascii="Arial" w:hAnsi="Arial" w:cs="Arial"/>
          <w:bCs/>
          <w:iCs/>
          <w:sz w:val="24"/>
          <w:szCs w:val="24"/>
        </w:rPr>
      </w:pPr>
      <w:r w:rsidRPr="006A154C">
        <w:rPr>
          <w:rFonts w:ascii="Arial" w:hAnsi="Arial" w:cs="Arial"/>
          <w:b/>
          <w:bCs/>
          <w:sz w:val="24"/>
          <w:szCs w:val="24"/>
        </w:rPr>
        <w:t>Wójt Gminy Tymbark o</w:t>
      </w:r>
      <w:r w:rsidRPr="006A154C">
        <w:rPr>
          <w:rFonts w:ascii="Arial" w:hAnsi="Arial" w:cs="Arial"/>
          <w:b/>
          <w:sz w:val="24"/>
          <w:szCs w:val="24"/>
        </w:rPr>
        <w:t>głasza nabór kandydatów na wolne stanowisko urzędnicze</w:t>
      </w:r>
      <w:r>
        <w:rPr>
          <w:rFonts w:ascii="Arial" w:hAnsi="Arial" w:cs="Arial"/>
          <w:b/>
          <w:sz w:val="24"/>
          <w:szCs w:val="24"/>
        </w:rPr>
        <w:t>.</w:t>
      </w:r>
      <w:r w:rsidRPr="006A154C">
        <w:rPr>
          <w:rFonts w:ascii="Arial" w:hAnsi="Arial" w:cs="Arial"/>
          <w:b/>
          <w:sz w:val="24"/>
          <w:szCs w:val="24"/>
        </w:rPr>
        <w:t xml:space="preserve"> </w:t>
      </w:r>
    </w:p>
    <w:p w:rsidR="00BD6935" w:rsidRPr="006A154C" w:rsidRDefault="00BD6935" w:rsidP="00BD693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709" w:hanging="425"/>
        <w:rPr>
          <w:rFonts w:ascii="Arial" w:hAnsi="Arial" w:cs="Arial"/>
          <w:bCs/>
          <w:iCs/>
          <w:sz w:val="24"/>
          <w:szCs w:val="24"/>
        </w:rPr>
      </w:pPr>
      <w:r w:rsidRPr="006A154C">
        <w:rPr>
          <w:rFonts w:ascii="Arial" w:hAnsi="Arial" w:cs="Arial"/>
          <w:bCs/>
          <w:iCs/>
          <w:sz w:val="24"/>
          <w:szCs w:val="24"/>
        </w:rPr>
        <w:t xml:space="preserve">Nazwa i adres jednostki; </w:t>
      </w:r>
      <w:r w:rsidRPr="006A154C">
        <w:rPr>
          <w:rFonts w:ascii="Arial" w:hAnsi="Arial" w:cs="Arial"/>
          <w:b/>
          <w:bCs/>
          <w:iCs/>
          <w:sz w:val="24"/>
          <w:szCs w:val="24"/>
        </w:rPr>
        <w:t xml:space="preserve"> Urząd Gminy w  Tymbarku, Tymbark 49, </w:t>
      </w:r>
    </w:p>
    <w:p w:rsidR="00BD6935" w:rsidRPr="003261E0" w:rsidRDefault="00BD6935" w:rsidP="00BD6935">
      <w:pPr>
        <w:pStyle w:val="Akapitzlist"/>
        <w:autoSpaceDE w:val="0"/>
        <w:autoSpaceDN w:val="0"/>
        <w:adjustRightInd w:val="0"/>
        <w:spacing w:after="0" w:line="360" w:lineRule="auto"/>
        <w:ind w:left="709"/>
        <w:rPr>
          <w:rFonts w:ascii="Arial" w:hAnsi="Arial" w:cs="Arial"/>
          <w:bCs/>
          <w:iCs/>
          <w:sz w:val="24"/>
          <w:szCs w:val="24"/>
        </w:rPr>
      </w:pPr>
      <w:r w:rsidRPr="003261E0">
        <w:rPr>
          <w:rFonts w:ascii="Arial" w:hAnsi="Arial" w:cs="Arial"/>
          <w:b/>
          <w:bCs/>
          <w:iCs/>
          <w:sz w:val="24"/>
          <w:szCs w:val="24"/>
        </w:rPr>
        <w:t xml:space="preserve">34-650 Tymbark </w:t>
      </w:r>
    </w:p>
    <w:p w:rsidR="00BD6935" w:rsidRPr="004579CD" w:rsidRDefault="00BD6935" w:rsidP="00BD693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709" w:hanging="425"/>
        <w:rPr>
          <w:rFonts w:ascii="Arial" w:hAnsi="Arial" w:cs="Arial"/>
          <w:b/>
          <w:bCs/>
          <w:iCs/>
          <w:sz w:val="24"/>
          <w:szCs w:val="24"/>
        </w:rPr>
      </w:pPr>
      <w:r w:rsidRPr="0015218E">
        <w:rPr>
          <w:rFonts w:ascii="Arial" w:hAnsi="Arial" w:cs="Arial"/>
          <w:bCs/>
          <w:iCs/>
          <w:sz w:val="24"/>
          <w:szCs w:val="24"/>
        </w:rPr>
        <w:t xml:space="preserve">Nazwa </w:t>
      </w:r>
      <w:r>
        <w:rPr>
          <w:rFonts w:ascii="Arial" w:hAnsi="Arial" w:cs="Arial"/>
          <w:bCs/>
          <w:iCs/>
          <w:sz w:val="24"/>
          <w:szCs w:val="24"/>
        </w:rPr>
        <w:t xml:space="preserve">stanowiska urzędniczego;  </w:t>
      </w:r>
      <w:r w:rsidRPr="00594C24">
        <w:rPr>
          <w:rFonts w:ascii="Arial" w:hAnsi="Arial" w:cs="Arial"/>
          <w:b/>
          <w:iCs/>
          <w:sz w:val="24"/>
          <w:szCs w:val="24"/>
        </w:rPr>
        <w:t>Radca prawny</w:t>
      </w:r>
      <w:r>
        <w:rPr>
          <w:rFonts w:ascii="Arial" w:hAnsi="Arial" w:cs="Arial"/>
          <w:b/>
          <w:bCs/>
          <w:iCs/>
          <w:sz w:val="24"/>
          <w:szCs w:val="24"/>
        </w:rPr>
        <w:t xml:space="preserve"> </w:t>
      </w:r>
      <w:r w:rsidRPr="004579CD">
        <w:rPr>
          <w:rFonts w:ascii="Arial" w:hAnsi="Arial" w:cs="Arial"/>
          <w:b/>
          <w:bCs/>
          <w:iCs/>
          <w:sz w:val="24"/>
          <w:szCs w:val="24"/>
        </w:rPr>
        <w:t xml:space="preserve"> </w:t>
      </w:r>
    </w:p>
    <w:p w:rsidR="00BD6935" w:rsidRDefault="00BD6935" w:rsidP="00BD693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709" w:hanging="425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 xml:space="preserve">Referat;  </w:t>
      </w:r>
      <w:r>
        <w:rPr>
          <w:rFonts w:ascii="Arial" w:hAnsi="Arial" w:cs="Arial"/>
          <w:b/>
          <w:bCs/>
          <w:iCs/>
          <w:sz w:val="24"/>
          <w:szCs w:val="24"/>
        </w:rPr>
        <w:t xml:space="preserve">Organizacyjny, Kultury i Gospodarki Mieniem </w:t>
      </w:r>
      <w:r>
        <w:rPr>
          <w:rFonts w:ascii="Arial" w:hAnsi="Arial" w:cs="Arial"/>
          <w:bCs/>
          <w:iCs/>
          <w:sz w:val="24"/>
          <w:szCs w:val="24"/>
        </w:rPr>
        <w:t xml:space="preserve"> </w:t>
      </w:r>
    </w:p>
    <w:p w:rsidR="00BD6935" w:rsidRPr="003261E0" w:rsidRDefault="00BD6935" w:rsidP="00BD693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709" w:hanging="425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 xml:space="preserve">Wymiar etatu – </w:t>
      </w:r>
      <w:r w:rsidRPr="003261E0">
        <w:rPr>
          <w:rFonts w:ascii="Arial" w:hAnsi="Arial" w:cs="Arial"/>
          <w:b/>
          <w:bCs/>
          <w:iCs/>
          <w:sz w:val="24"/>
          <w:szCs w:val="24"/>
        </w:rPr>
        <w:t>1</w:t>
      </w:r>
      <w:r>
        <w:rPr>
          <w:rFonts w:ascii="Arial" w:hAnsi="Arial" w:cs="Arial"/>
          <w:b/>
          <w:bCs/>
          <w:iCs/>
          <w:sz w:val="24"/>
          <w:szCs w:val="24"/>
        </w:rPr>
        <w:t>/2</w:t>
      </w:r>
      <w:r w:rsidRPr="003261E0">
        <w:rPr>
          <w:rFonts w:ascii="Arial" w:hAnsi="Arial" w:cs="Arial"/>
          <w:b/>
          <w:bCs/>
          <w:iCs/>
          <w:sz w:val="24"/>
          <w:szCs w:val="24"/>
        </w:rPr>
        <w:t xml:space="preserve"> etat</w:t>
      </w:r>
      <w:r>
        <w:rPr>
          <w:rFonts w:ascii="Arial" w:hAnsi="Arial" w:cs="Arial"/>
          <w:b/>
          <w:bCs/>
          <w:iCs/>
          <w:sz w:val="24"/>
          <w:szCs w:val="24"/>
        </w:rPr>
        <w:t>:</w:t>
      </w:r>
      <w:r>
        <w:rPr>
          <w:rFonts w:ascii="Arial" w:hAnsi="Arial" w:cs="Arial"/>
          <w:bCs/>
          <w:iCs/>
          <w:sz w:val="24"/>
          <w:szCs w:val="24"/>
        </w:rPr>
        <w:t xml:space="preserve">  </w:t>
      </w:r>
      <w:r w:rsidRPr="00594C24">
        <w:rPr>
          <w:rFonts w:ascii="Arial" w:hAnsi="Arial" w:cs="Arial"/>
          <w:b/>
          <w:iCs/>
          <w:sz w:val="24"/>
          <w:szCs w:val="24"/>
        </w:rPr>
        <w:t>2</w:t>
      </w:r>
      <w:r w:rsidRPr="00BC3532">
        <w:rPr>
          <w:rFonts w:ascii="Arial" w:hAnsi="Arial" w:cs="Arial"/>
          <w:b/>
          <w:bCs/>
          <w:iCs/>
          <w:sz w:val="24"/>
          <w:szCs w:val="24"/>
        </w:rPr>
        <w:t>0 godzin tygodniowo</w:t>
      </w:r>
      <w:r>
        <w:rPr>
          <w:rFonts w:ascii="Arial" w:hAnsi="Arial" w:cs="Arial"/>
          <w:bCs/>
          <w:iCs/>
          <w:sz w:val="24"/>
          <w:szCs w:val="24"/>
        </w:rPr>
        <w:t xml:space="preserve"> </w:t>
      </w:r>
    </w:p>
    <w:p w:rsidR="00BD6935" w:rsidRPr="003261E0" w:rsidRDefault="00BD6935" w:rsidP="00BD6935">
      <w:pPr>
        <w:autoSpaceDE w:val="0"/>
        <w:autoSpaceDN w:val="0"/>
        <w:adjustRightInd w:val="0"/>
        <w:spacing w:line="360" w:lineRule="auto"/>
        <w:ind w:left="284"/>
        <w:jc w:val="center"/>
        <w:rPr>
          <w:rFonts w:ascii="Arial" w:hAnsi="Arial" w:cs="Arial"/>
          <w:b/>
          <w:bCs/>
          <w:iCs/>
        </w:rPr>
      </w:pPr>
    </w:p>
    <w:p w:rsidR="00BD6935" w:rsidRPr="0015218E" w:rsidRDefault="00BD6935" w:rsidP="00BD693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b/>
          <w:bCs/>
          <w:sz w:val="24"/>
          <w:szCs w:val="24"/>
        </w:rPr>
      </w:pPr>
      <w:r w:rsidRPr="0015218E">
        <w:rPr>
          <w:rFonts w:ascii="Arial" w:hAnsi="Arial" w:cs="Arial"/>
          <w:b/>
          <w:bCs/>
          <w:sz w:val="24"/>
          <w:szCs w:val="24"/>
        </w:rPr>
        <w:t>Wymagania niezbędne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:rsidR="00BD6935" w:rsidRDefault="00BD6935" w:rsidP="00BD693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709" w:hanging="425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>posiadanie obywatelstwa polskiego,</w:t>
      </w:r>
    </w:p>
    <w:p w:rsidR="00BD6935" w:rsidRDefault="00BD6935" w:rsidP="00BD693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709" w:hanging="425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>pełna zdolność do czynności prawnych,</w:t>
      </w:r>
    </w:p>
    <w:p w:rsidR="00BD6935" w:rsidRDefault="00BD6935" w:rsidP="00BD693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709" w:hanging="425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 xml:space="preserve">korzystanie z pełni praw publicznych, </w:t>
      </w:r>
    </w:p>
    <w:p w:rsidR="00BD6935" w:rsidRDefault="00BD6935" w:rsidP="00BD693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709" w:hanging="425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>brak prawomocnego wyroku sądu za umyślne przestępstwo ścigane                          z oskarżenia publicznego lub umyślne przestępstwo skarbowe,</w:t>
      </w:r>
    </w:p>
    <w:p w:rsidR="00BD6935" w:rsidRPr="006A154C" w:rsidRDefault="00BD6935" w:rsidP="00BD693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709" w:hanging="425"/>
        <w:rPr>
          <w:rFonts w:ascii="Arial" w:hAnsi="Arial" w:cs="Arial"/>
          <w:bCs/>
          <w:iCs/>
          <w:sz w:val="24"/>
          <w:szCs w:val="24"/>
        </w:rPr>
      </w:pPr>
      <w:r w:rsidRPr="00484D7C">
        <w:rPr>
          <w:rFonts w:ascii="Arial" w:hAnsi="Arial" w:cs="Arial"/>
          <w:bCs/>
          <w:iCs/>
          <w:sz w:val="24"/>
          <w:szCs w:val="24"/>
        </w:rPr>
        <w:t>wykształcenie</w:t>
      </w:r>
      <w:r w:rsidRPr="00484D7C">
        <w:rPr>
          <w:rFonts w:ascii="Arial" w:hAnsi="Arial" w:cs="Arial"/>
        </w:rPr>
        <w:t xml:space="preserve"> </w:t>
      </w:r>
      <w:r w:rsidRPr="00484D7C">
        <w:rPr>
          <w:rFonts w:ascii="Arial" w:hAnsi="Arial" w:cs="Arial"/>
          <w:sz w:val="24"/>
          <w:szCs w:val="24"/>
        </w:rPr>
        <w:t>wyższe w rozumieniu</w:t>
      </w:r>
      <w:r w:rsidRPr="008C01B7">
        <w:rPr>
          <w:rFonts w:ascii="Arial" w:hAnsi="Arial" w:cs="Arial"/>
          <w:sz w:val="24"/>
          <w:szCs w:val="24"/>
        </w:rPr>
        <w:t xml:space="preserve"> przepisów o szkolnictwie wyższym</w:t>
      </w:r>
      <w:r>
        <w:rPr>
          <w:rFonts w:ascii="Arial" w:hAnsi="Arial" w:cs="Arial"/>
          <w:sz w:val="24"/>
          <w:szCs w:val="24"/>
        </w:rPr>
        <w:t xml:space="preserve">,  </w:t>
      </w:r>
    </w:p>
    <w:p w:rsidR="00BD6935" w:rsidRPr="008C01B7" w:rsidRDefault="00BD6935" w:rsidP="00BD693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709" w:hanging="425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>posiadanie uprawnień radcy prawnego,</w:t>
      </w:r>
    </w:p>
    <w:p w:rsidR="00BD6935" w:rsidRDefault="00BD6935" w:rsidP="00BD693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709" w:hanging="425"/>
        <w:rPr>
          <w:rFonts w:ascii="Arial" w:hAnsi="Arial" w:cs="Arial"/>
          <w:bCs/>
          <w:iCs/>
          <w:sz w:val="24"/>
          <w:szCs w:val="24"/>
        </w:rPr>
      </w:pPr>
      <w:r w:rsidRPr="008C01B7">
        <w:rPr>
          <w:rFonts w:ascii="Arial" w:hAnsi="Arial" w:cs="Arial"/>
          <w:bCs/>
          <w:iCs/>
          <w:sz w:val="24"/>
          <w:szCs w:val="24"/>
        </w:rPr>
        <w:t>stan zdrowia pozwalający</w:t>
      </w:r>
      <w:r w:rsidRPr="005D37B4">
        <w:rPr>
          <w:rFonts w:ascii="Arial" w:hAnsi="Arial" w:cs="Arial"/>
          <w:bCs/>
          <w:iCs/>
          <w:sz w:val="24"/>
          <w:szCs w:val="24"/>
        </w:rPr>
        <w:t xml:space="preserve"> na zatrudnienie na określonym stanowisku,</w:t>
      </w:r>
    </w:p>
    <w:p w:rsidR="00BD6935" w:rsidRDefault="00BD6935" w:rsidP="00BD693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709" w:hanging="425"/>
        <w:rPr>
          <w:rFonts w:ascii="Arial" w:hAnsi="Arial" w:cs="Arial"/>
          <w:bCs/>
          <w:iCs/>
          <w:sz w:val="24"/>
          <w:szCs w:val="24"/>
        </w:rPr>
      </w:pPr>
      <w:r w:rsidRPr="00183BF6">
        <w:rPr>
          <w:rFonts w:ascii="Arial" w:hAnsi="Arial" w:cs="Arial"/>
          <w:bCs/>
          <w:iCs/>
          <w:sz w:val="24"/>
          <w:szCs w:val="24"/>
        </w:rPr>
        <w:t>nieposzlakowana opinia,</w:t>
      </w:r>
    </w:p>
    <w:p w:rsidR="00BD6935" w:rsidRDefault="00BD6935" w:rsidP="00BD693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709" w:hanging="425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 xml:space="preserve">udokumentowany staż pracy w jednostkach samorządowych powyżej 5 lat na podstawie umowy o pracę, </w:t>
      </w:r>
    </w:p>
    <w:p w:rsidR="00BD6935" w:rsidRPr="00F94227" w:rsidRDefault="00BD6935" w:rsidP="00BD693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709" w:hanging="425"/>
        <w:jc w:val="both"/>
        <w:rPr>
          <w:rFonts w:ascii="Arial" w:hAnsi="Arial" w:cs="Arial"/>
          <w:bCs/>
          <w:iCs/>
          <w:sz w:val="24"/>
          <w:szCs w:val="24"/>
        </w:rPr>
      </w:pPr>
      <w:r w:rsidRPr="00F94227">
        <w:rPr>
          <w:rFonts w:ascii="Arial" w:eastAsia="Times New Roman" w:hAnsi="Arial" w:cs="Arial"/>
          <w:sz w:val="24"/>
          <w:szCs w:val="24"/>
          <w:lang w:eastAsia="pl-PL"/>
        </w:rPr>
        <w:t>znajomość przepisów prawnych z zakresu; Kodeksu post</w:t>
      </w:r>
      <w:r>
        <w:rPr>
          <w:rFonts w:ascii="Arial" w:eastAsia="Times New Roman" w:hAnsi="Arial" w:cs="Arial"/>
          <w:sz w:val="24"/>
          <w:szCs w:val="24"/>
          <w:lang w:eastAsia="pl-PL"/>
        </w:rPr>
        <w:t>ę</w:t>
      </w:r>
      <w:r w:rsidRPr="00F94227">
        <w:rPr>
          <w:rFonts w:ascii="Arial" w:eastAsia="Times New Roman" w:hAnsi="Arial" w:cs="Arial"/>
          <w:sz w:val="24"/>
          <w:szCs w:val="24"/>
          <w:lang w:eastAsia="pl-PL"/>
        </w:rPr>
        <w:t xml:space="preserve">powania administracyjnego, </w:t>
      </w:r>
      <w:r>
        <w:rPr>
          <w:rFonts w:ascii="Arial" w:eastAsia="Times New Roman" w:hAnsi="Arial" w:cs="Arial"/>
          <w:sz w:val="24"/>
          <w:szCs w:val="24"/>
          <w:lang w:eastAsia="pl-PL"/>
        </w:rPr>
        <w:t>Kodeksu cywilnego, Kodeksu pracy,</w:t>
      </w:r>
      <w:r w:rsidRPr="00F94227">
        <w:rPr>
          <w:rFonts w:ascii="Arial" w:eastAsia="Times New Roman" w:hAnsi="Arial" w:cs="Arial"/>
          <w:sz w:val="24"/>
          <w:szCs w:val="24"/>
          <w:lang w:eastAsia="pl-PL"/>
        </w:rPr>
        <w:t xml:space="preserve"> o samorządzie gminnym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F94227">
        <w:rPr>
          <w:rFonts w:ascii="Arial" w:hAnsi="Arial" w:cs="Arial"/>
          <w:sz w:val="24"/>
          <w:szCs w:val="24"/>
        </w:rPr>
        <w:t xml:space="preserve"> ochrony danych osobowych</w:t>
      </w:r>
      <w:r w:rsidRPr="00F94227">
        <w:rPr>
          <w:rFonts w:ascii="Arial" w:eastAsia="Times New Roman" w:hAnsi="Arial" w:cs="Arial"/>
          <w:sz w:val="24"/>
          <w:szCs w:val="24"/>
          <w:lang w:eastAsia="pl-PL"/>
        </w:rPr>
        <w:t>,  o dostępie do informacji publicznej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Pr="00F9422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BD6935" w:rsidRPr="00F94227" w:rsidRDefault="00BD6935" w:rsidP="00BD693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709" w:hanging="425"/>
        <w:rPr>
          <w:rFonts w:ascii="Arial" w:hAnsi="Arial" w:cs="Arial"/>
          <w:bCs/>
          <w:iCs/>
          <w:sz w:val="24"/>
          <w:szCs w:val="24"/>
        </w:rPr>
      </w:pPr>
      <w:r w:rsidRPr="00F94227">
        <w:rPr>
          <w:rFonts w:ascii="Arial" w:hAnsi="Arial" w:cs="Arial"/>
          <w:bCs/>
          <w:iCs/>
          <w:sz w:val="24"/>
          <w:szCs w:val="24"/>
        </w:rPr>
        <w:t>znajomość Rozporządzenia Prezesa Rady Ministrów z dnia 18 stycznia 2011</w:t>
      </w:r>
      <w:r>
        <w:rPr>
          <w:rFonts w:ascii="Arial" w:hAnsi="Arial" w:cs="Arial"/>
          <w:bCs/>
          <w:iCs/>
          <w:sz w:val="24"/>
          <w:szCs w:val="24"/>
        </w:rPr>
        <w:t xml:space="preserve"> </w:t>
      </w:r>
      <w:r w:rsidRPr="00F94227">
        <w:rPr>
          <w:rFonts w:ascii="Arial" w:hAnsi="Arial" w:cs="Arial"/>
          <w:bCs/>
          <w:iCs/>
          <w:sz w:val="24"/>
          <w:szCs w:val="24"/>
        </w:rPr>
        <w:t>r. w sprawie instrukcji kancelaryjnej, jednolitych rzeczowych wykazów akt oraz instrukcji w sprawie organizacji i zakresu  działania archiwów zakładowych,</w:t>
      </w:r>
    </w:p>
    <w:p w:rsidR="00BD6935" w:rsidRPr="006621EB" w:rsidRDefault="00BD6935" w:rsidP="00BD6935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709" w:hanging="425"/>
        <w:rPr>
          <w:rFonts w:ascii="Arial" w:hAnsi="Arial" w:cs="Arial"/>
          <w:bCs/>
          <w:iCs/>
          <w:sz w:val="24"/>
          <w:szCs w:val="24"/>
        </w:rPr>
      </w:pPr>
      <w:r w:rsidRPr="00F94227">
        <w:rPr>
          <w:rFonts w:ascii="Arial" w:eastAsia="Times New Roman" w:hAnsi="Arial" w:cs="Arial"/>
          <w:sz w:val="24"/>
          <w:szCs w:val="24"/>
          <w:lang w:eastAsia="pl-PL"/>
        </w:rPr>
        <w:t xml:space="preserve">umiejętność obsługi komputera – pakiety biurowe, poczta elektroniczna, </w:t>
      </w:r>
      <w:r w:rsidRPr="006621EB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:rsidR="00BD6935" w:rsidRDefault="00BD6935" w:rsidP="00BD6935">
      <w:pPr>
        <w:pStyle w:val="Akapitzlist"/>
        <w:autoSpaceDE w:val="0"/>
        <w:autoSpaceDN w:val="0"/>
        <w:adjustRightInd w:val="0"/>
        <w:spacing w:after="0" w:line="360" w:lineRule="auto"/>
        <w:ind w:left="0"/>
        <w:rPr>
          <w:rFonts w:ascii="Arial" w:hAnsi="Arial" w:cs="Arial"/>
          <w:b/>
          <w:bCs/>
          <w:iCs/>
        </w:rPr>
      </w:pPr>
    </w:p>
    <w:p w:rsidR="00BD6935" w:rsidRPr="003722D1" w:rsidRDefault="00BD6935" w:rsidP="00BD6935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iCs/>
        </w:rPr>
      </w:pPr>
      <w:r w:rsidRPr="00557C61">
        <w:rPr>
          <w:rFonts w:ascii="Arial" w:hAnsi="Arial" w:cs="Arial"/>
          <w:b/>
          <w:bCs/>
          <w:iCs/>
        </w:rPr>
        <w:t xml:space="preserve"> </w:t>
      </w:r>
    </w:p>
    <w:p w:rsidR="00BD6935" w:rsidRPr="007018E7" w:rsidRDefault="00BD6935" w:rsidP="00BD693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b/>
          <w:bCs/>
          <w:iCs/>
          <w:sz w:val="24"/>
          <w:szCs w:val="24"/>
        </w:rPr>
      </w:pPr>
      <w:r w:rsidRPr="007018E7">
        <w:rPr>
          <w:rFonts w:ascii="Arial" w:hAnsi="Arial" w:cs="Arial"/>
          <w:b/>
          <w:bCs/>
          <w:iCs/>
          <w:sz w:val="24"/>
          <w:szCs w:val="24"/>
        </w:rPr>
        <w:t xml:space="preserve">Wymagania dodatkowe: </w:t>
      </w:r>
    </w:p>
    <w:p w:rsidR="00BD6935" w:rsidRPr="00DE2B9E" w:rsidRDefault="00BD6935" w:rsidP="00BD6935">
      <w:pPr>
        <w:numPr>
          <w:ilvl w:val="0"/>
          <w:numId w:val="4"/>
        </w:numPr>
        <w:spacing w:line="360" w:lineRule="auto"/>
        <w:ind w:left="567" w:hanging="283"/>
        <w:jc w:val="both"/>
        <w:rPr>
          <w:rFonts w:ascii="Arial" w:hAnsi="Arial" w:cs="Arial"/>
        </w:rPr>
      </w:pPr>
      <w:r w:rsidRPr="003722D1">
        <w:rPr>
          <w:rFonts w:ascii="Arial" w:hAnsi="Arial" w:cs="Arial"/>
        </w:rPr>
        <w:t xml:space="preserve">predyspozycje osobowościowe (dobra organizacja pracy, dyspozycyjność, </w:t>
      </w:r>
      <w:r>
        <w:rPr>
          <w:rFonts w:ascii="Arial" w:hAnsi="Arial" w:cs="Arial"/>
        </w:rPr>
        <w:t xml:space="preserve">zaangażowanie, inicjatywa, kreatywność, </w:t>
      </w:r>
      <w:r w:rsidRPr="003722D1">
        <w:rPr>
          <w:rFonts w:ascii="Arial" w:hAnsi="Arial" w:cs="Arial"/>
        </w:rPr>
        <w:t>umiejętność pracy indywidualnej</w:t>
      </w:r>
      <w:r>
        <w:rPr>
          <w:rFonts w:ascii="Arial" w:hAnsi="Arial" w:cs="Arial"/>
        </w:rPr>
        <w:t xml:space="preserve">                                                  </w:t>
      </w:r>
      <w:r w:rsidRPr="003722D1">
        <w:rPr>
          <w:rFonts w:ascii="Arial" w:hAnsi="Arial" w:cs="Arial"/>
        </w:rPr>
        <w:t xml:space="preserve"> i zespołowej, umiejętność pracy w stresie i pod presją czasu, umiejętność </w:t>
      </w:r>
      <w:r w:rsidRPr="003722D1">
        <w:rPr>
          <w:rFonts w:ascii="Arial" w:hAnsi="Arial" w:cs="Arial"/>
        </w:rPr>
        <w:lastRenderedPageBreak/>
        <w:t>nawiązywania kontaktów międzyludzkich, umiejętność negocj</w:t>
      </w:r>
      <w:r>
        <w:rPr>
          <w:rFonts w:ascii="Arial" w:hAnsi="Arial" w:cs="Arial"/>
        </w:rPr>
        <w:t xml:space="preserve">acji  </w:t>
      </w:r>
      <w:r w:rsidRPr="003722D1">
        <w:rPr>
          <w:rFonts w:ascii="Arial" w:hAnsi="Arial" w:cs="Arial"/>
        </w:rPr>
        <w:t xml:space="preserve">i mediacji, umiejętność wyjaśniania i przekazywania informacji, umiejętność interpretowania </w:t>
      </w:r>
      <w:r w:rsidRPr="00DE2B9E">
        <w:rPr>
          <w:rFonts w:ascii="Arial" w:hAnsi="Arial" w:cs="Arial"/>
        </w:rPr>
        <w:t>przepisów prawnych, kultura osobista, podstawowa wiedza  o Gminie Tymbark,</w:t>
      </w:r>
    </w:p>
    <w:p w:rsidR="00BD6935" w:rsidRPr="00DE2B9E" w:rsidRDefault="00BD6935" w:rsidP="00BD6935">
      <w:pPr>
        <w:numPr>
          <w:ilvl w:val="0"/>
          <w:numId w:val="4"/>
        </w:numPr>
        <w:spacing w:line="360" w:lineRule="auto"/>
        <w:ind w:left="567" w:hanging="283"/>
        <w:rPr>
          <w:rFonts w:ascii="Arial" w:hAnsi="Arial" w:cs="Arial"/>
        </w:rPr>
      </w:pPr>
      <w:r w:rsidRPr="00DE2B9E">
        <w:rPr>
          <w:rFonts w:ascii="Arial" w:hAnsi="Arial" w:cs="Arial"/>
        </w:rPr>
        <w:t>mile widziane wykształcenie wyższe na kierunku; prawa, aplikacja radcowska</w:t>
      </w:r>
    </w:p>
    <w:p w:rsidR="00BD6935" w:rsidRDefault="00BD6935" w:rsidP="00BD6935">
      <w:pPr>
        <w:numPr>
          <w:ilvl w:val="0"/>
          <w:numId w:val="4"/>
        </w:numPr>
        <w:spacing w:line="360" w:lineRule="auto"/>
        <w:ind w:left="567" w:hanging="283"/>
        <w:rPr>
          <w:rFonts w:ascii="Arial" w:hAnsi="Arial" w:cs="Arial"/>
        </w:rPr>
      </w:pPr>
      <w:r>
        <w:rPr>
          <w:rFonts w:ascii="Arial" w:hAnsi="Arial" w:cs="Arial"/>
        </w:rPr>
        <w:t xml:space="preserve">mile widziane doświadczenie w pracy w jednostce samorządu terytorialnego. </w:t>
      </w:r>
    </w:p>
    <w:p w:rsidR="00BD6935" w:rsidRPr="0075597F" w:rsidRDefault="00BD6935" w:rsidP="00BD6935">
      <w:pPr>
        <w:spacing w:line="360" w:lineRule="auto"/>
        <w:ind w:left="567"/>
        <w:rPr>
          <w:rFonts w:ascii="Arial" w:hAnsi="Arial" w:cs="Arial"/>
        </w:rPr>
      </w:pPr>
    </w:p>
    <w:p w:rsidR="00BD6935" w:rsidRPr="00D278C2" w:rsidRDefault="00BD6935" w:rsidP="00BD6935">
      <w:pPr>
        <w:pStyle w:val="Akapitzlist"/>
        <w:numPr>
          <w:ilvl w:val="0"/>
          <w:numId w:val="1"/>
        </w:numPr>
        <w:tabs>
          <w:tab w:val="left" w:pos="709"/>
        </w:tabs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b/>
          <w:bCs/>
          <w:iCs/>
          <w:sz w:val="24"/>
          <w:szCs w:val="24"/>
        </w:rPr>
      </w:pPr>
      <w:r w:rsidRPr="00D278C2">
        <w:rPr>
          <w:rFonts w:ascii="Arial" w:hAnsi="Arial" w:cs="Arial"/>
          <w:b/>
          <w:bCs/>
          <w:iCs/>
          <w:sz w:val="24"/>
          <w:szCs w:val="24"/>
        </w:rPr>
        <w:t xml:space="preserve">Zakres wykonywanych zadań na stanowisku: </w:t>
      </w:r>
    </w:p>
    <w:p w:rsidR="00BD6935" w:rsidRPr="00D278C2" w:rsidRDefault="00BD6935" w:rsidP="00BD6935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278C2">
        <w:rPr>
          <w:rFonts w:ascii="Arial" w:hAnsi="Arial" w:cs="Arial"/>
          <w:sz w:val="24"/>
          <w:szCs w:val="24"/>
        </w:rPr>
        <w:t>Prowadzenie zdań z zakresu obsługi prawnej urzędu;</w:t>
      </w:r>
    </w:p>
    <w:p w:rsidR="00BD6935" w:rsidRPr="00D278C2" w:rsidRDefault="00BD6935" w:rsidP="00BD6935">
      <w:pPr>
        <w:pStyle w:val="Akapitzlist"/>
        <w:numPr>
          <w:ilvl w:val="1"/>
          <w:numId w:val="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278C2">
        <w:rPr>
          <w:rFonts w:ascii="Arial" w:hAnsi="Arial" w:cs="Arial"/>
          <w:sz w:val="24"/>
          <w:szCs w:val="24"/>
        </w:rPr>
        <w:t>wykonywanie obsługi prawnej wójta, rady gminy i urzędu w zakresie prowadzonych przez nich spraw,</w:t>
      </w:r>
    </w:p>
    <w:p w:rsidR="00BD6935" w:rsidRDefault="00BD6935" w:rsidP="00BD6935">
      <w:pPr>
        <w:pStyle w:val="Akapitzlist"/>
        <w:numPr>
          <w:ilvl w:val="1"/>
          <w:numId w:val="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278C2">
        <w:rPr>
          <w:rFonts w:ascii="Arial" w:hAnsi="Arial" w:cs="Arial"/>
          <w:sz w:val="24"/>
          <w:szCs w:val="24"/>
        </w:rPr>
        <w:t xml:space="preserve">opiniowanie pod względem prawnym, a w przypadkach szczególnie skomplikowanych uczestniczenie w opracowaniu projektów aktów prawnych, </w:t>
      </w:r>
      <w:r>
        <w:rPr>
          <w:rFonts w:ascii="Arial" w:hAnsi="Arial" w:cs="Arial"/>
          <w:sz w:val="24"/>
          <w:szCs w:val="24"/>
        </w:rPr>
        <w:t xml:space="preserve">                     </w:t>
      </w:r>
      <w:r w:rsidRPr="00D278C2">
        <w:rPr>
          <w:rFonts w:ascii="Arial" w:hAnsi="Arial" w:cs="Arial"/>
          <w:sz w:val="24"/>
          <w:szCs w:val="24"/>
        </w:rPr>
        <w:t xml:space="preserve"> w tym w szczególności aktów prawa miejscowego, umów, porozumień, decyzji oraz innych rozstrzygnięć, </w:t>
      </w:r>
    </w:p>
    <w:p w:rsidR="00BD6935" w:rsidRPr="00D278C2" w:rsidRDefault="00BD6935" w:rsidP="00BD6935">
      <w:pPr>
        <w:pStyle w:val="Akapitzlist"/>
        <w:numPr>
          <w:ilvl w:val="1"/>
          <w:numId w:val="9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278C2">
        <w:rPr>
          <w:rFonts w:ascii="Arial" w:hAnsi="Arial" w:cs="Arial"/>
          <w:sz w:val="24"/>
          <w:szCs w:val="24"/>
        </w:rPr>
        <w:t xml:space="preserve">udzielanie porad prawnych, dla pracowników urzędu </w:t>
      </w:r>
      <w:r>
        <w:rPr>
          <w:rFonts w:ascii="Arial" w:hAnsi="Arial" w:cs="Arial"/>
          <w:sz w:val="24"/>
          <w:szCs w:val="24"/>
        </w:rPr>
        <w:t xml:space="preserve"> </w:t>
      </w:r>
      <w:r w:rsidRPr="00D278C2">
        <w:rPr>
          <w:rFonts w:ascii="Arial" w:hAnsi="Arial" w:cs="Arial"/>
          <w:sz w:val="24"/>
          <w:szCs w:val="24"/>
        </w:rPr>
        <w:t>w zakresie wykonywanych przez nich obowiązków służbowych,</w:t>
      </w:r>
    </w:p>
    <w:p w:rsidR="00BD6935" w:rsidRPr="00D278C2" w:rsidRDefault="00BD6935" w:rsidP="00BD6935">
      <w:pPr>
        <w:numPr>
          <w:ilvl w:val="1"/>
          <w:numId w:val="9"/>
        </w:numPr>
        <w:spacing w:line="360" w:lineRule="auto"/>
        <w:jc w:val="both"/>
        <w:rPr>
          <w:rFonts w:ascii="Arial" w:hAnsi="Arial" w:cs="Arial"/>
        </w:rPr>
      </w:pPr>
      <w:r w:rsidRPr="00D278C2">
        <w:rPr>
          <w:rFonts w:ascii="Arial" w:hAnsi="Arial" w:cs="Arial"/>
        </w:rPr>
        <w:t>wykonywanie zastępstwa prawnego i procesowego przed sądami  i urzędami, sporządzanie pism procesowych,</w:t>
      </w:r>
    </w:p>
    <w:p w:rsidR="00BD6935" w:rsidRPr="00D278C2" w:rsidRDefault="00BD6935" w:rsidP="00BD6935">
      <w:pPr>
        <w:numPr>
          <w:ilvl w:val="1"/>
          <w:numId w:val="9"/>
        </w:numPr>
        <w:spacing w:line="360" w:lineRule="auto"/>
        <w:jc w:val="both"/>
        <w:rPr>
          <w:rFonts w:ascii="Arial" w:hAnsi="Arial" w:cs="Arial"/>
        </w:rPr>
      </w:pPr>
      <w:r w:rsidRPr="00D278C2">
        <w:rPr>
          <w:rFonts w:ascii="Arial" w:hAnsi="Arial" w:cs="Arial"/>
        </w:rPr>
        <w:t>współdziałanie w zakresie postępowania egzekucyjnego,</w:t>
      </w:r>
    </w:p>
    <w:p w:rsidR="00BD6935" w:rsidRPr="00D278C2" w:rsidRDefault="00BD6935" w:rsidP="00BD6935">
      <w:pPr>
        <w:numPr>
          <w:ilvl w:val="1"/>
          <w:numId w:val="9"/>
        </w:numPr>
        <w:spacing w:line="360" w:lineRule="auto"/>
        <w:jc w:val="both"/>
        <w:rPr>
          <w:rFonts w:ascii="Arial" w:hAnsi="Arial" w:cs="Arial"/>
        </w:rPr>
      </w:pPr>
      <w:r w:rsidRPr="00D278C2">
        <w:rPr>
          <w:rFonts w:ascii="Arial" w:hAnsi="Arial" w:cs="Arial"/>
        </w:rPr>
        <w:t>udzielanie bieżącej informacji prawnej, inicjowanie szkoleń pracowników urzędu dotyczących istotnych zmian w stanie prawnym,</w:t>
      </w:r>
    </w:p>
    <w:p w:rsidR="00BD6935" w:rsidRDefault="00BD6935" w:rsidP="00BD6935">
      <w:pPr>
        <w:pStyle w:val="Tekstpodstawowy3"/>
        <w:tabs>
          <w:tab w:val="left" w:pos="360"/>
        </w:tabs>
        <w:spacing w:after="0" w:line="360" w:lineRule="auto"/>
        <w:ind w:left="284"/>
        <w:jc w:val="both"/>
        <w:rPr>
          <w:rFonts w:ascii="Arial" w:hAnsi="Arial" w:cs="Arial"/>
          <w:sz w:val="24"/>
          <w:szCs w:val="24"/>
        </w:rPr>
      </w:pPr>
    </w:p>
    <w:p w:rsidR="00BD6935" w:rsidRPr="0032746D" w:rsidRDefault="00BD6935" w:rsidP="00BD693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b/>
          <w:bCs/>
          <w:iCs/>
          <w:sz w:val="24"/>
          <w:szCs w:val="24"/>
        </w:rPr>
      </w:pPr>
      <w:r w:rsidRPr="0032746D">
        <w:rPr>
          <w:rFonts w:ascii="Arial" w:hAnsi="Arial" w:cs="Arial"/>
          <w:b/>
          <w:bCs/>
          <w:iCs/>
          <w:sz w:val="24"/>
          <w:szCs w:val="24"/>
        </w:rPr>
        <w:t xml:space="preserve">Warunki pracy na stanowisku z uwzględnieniem dostępności stanowiska pracy dla  osób ze szczególnymi potrzebami </w:t>
      </w:r>
    </w:p>
    <w:p w:rsidR="00BD6935" w:rsidRPr="00201FF7" w:rsidRDefault="00BD6935" w:rsidP="00BD6935">
      <w:pPr>
        <w:pStyle w:val="Tekstpodstawowywcity"/>
        <w:numPr>
          <w:ilvl w:val="0"/>
          <w:numId w:val="5"/>
        </w:numPr>
        <w:spacing w:after="0" w:line="360" w:lineRule="auto"/>
        <w:ind w:left="709" w:hanging="283"/>
        <w:rPr>
          <w:rFonts w:ascii="Arial" w:hAnsi="Arial" w:cs="Arial"/>
        </w:rPr>
      </w:pPr>
      <w:r w:rsidRPr="00201FF7">
        <w:rPr>
          <w:rFonts w:ascii="Arial" w:hAnsi="Arial" w:cs="Arial"/>
        </w:rPr>
        <w:t xml:space="preserve">budynek trzykondygnacyjny, usytuowanie stanowiska pracy na </w:t>
      </w:r>
      <w:r>
        <w:rPr>
          <w:rFonts w:ascii="Arial" w:hAnsi="Arial" w:cs="Arial"/>
        </w:rPr>
        <w:t>trzeciej  kondygnacji,</w:t>
      </w:r>
      <w:r w:rsidRPr="00201FF7">
        <w:rPr>
          <w:rFonts w:ascii="Arial" w:hAnsi="Arial" w:cs="Arial"/>
        </w:rPr>
        <w:t xml:space="preserve"> (w budynku brak urządzeń dla osób</w:t>
      </w:r>
      <w:r>
        <w:rPr>
          <w:rFonts w:ascii="Arial" w:hAnsi="Arial" w:cs="Arial"/>
        </w:rPr>
        <w:t xml:space="preserve"> z</w:t>
      </w:r>
      <w:r w:rsidRPr="00201FF7">
        <w:rPr>
          <w:rFonts w:ascii="Arial" w:hAnsi="Arial" w:cs="Arial"/>
        </w:rPr>
        <w:t xml:space="preserve"> niepełnospraw</w:t>
      </w:r>
      <w:r>
        <w:rPr>
          <w:rFonts w:ascii="Arial" w:hAnsi="Arial" w:cs="Arial"/>
        </w:rPr>
        <w:t>nościami</w:t>
      </w:r>
      <w:r w:rsidRPr="00201FF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takich </w:t>
      </w:r>
      <w:r w:rsidRPr="00201FF7">
        <w:rPr>
          <w:rFonts w:ascii="Arial" w:hAnsi="Arial" w:cs="Arial"/>
        </w:rPr>
        <w:t>jak  podjazd</w:t>
      </w:r>
      <w:r>
        <w:rPr>
          <w:rFonts w:ascii="Arial" w:hAnsi="Arial" w:cs="Arial"/>
        </w:rPr>
        <w:t>y</w:t>
      </w:r>
      <w:r w:rsidRPr="00201FF7">
        <w:rPr>
          <w:rFonts w:ascii="Arial" w:hAnsi="Arial" w:cs="Arial"/>
        </w:rPr>
        <w:t>, wind</w:t>
      </w:r>
      <w:r>
        <w:rPr>
          <w:rFonts w:ascii="Arial" w:hAnsi="Arial" w:cs="Arial"/>
        </w:rPr>
        <w:t>a</w:t>
      </w:r>
      <w:r w:rsidRPr="00201FF7">
        <w:rPr>
          <w:rFonts w:ascii="Arial" w:hAnsi="Arial" w:cs="Arial"/>
        </w:rPr>
        <w:t>).</w:t>
      </w:r>
    </w:p>
    <w:p w:rsidR="00BD6935" w:rsidRDefault="00BD6935" w:rsidP="00BD6935">
      <w:pPr>
        <w:pStyle w:val="Tekstpodstawowywcity"/>
        <w:numPr>
          <w:ilvl w:val="0"/>
          <w:numId w:val="5"/>
        </w:numPr>
        <w:spacing w:after="0" w:line="360" w:lineRule="auto"/>
        <w:ind w:left="709" w:hanging="283"/>
        <w:rPr>
          <w:rFonts w:ascii="Arial" w:hAnsi="Arial" w:cs="Arial"/>
        </w:rPr>
      </w:pPr>
      <w:r w:rsidRPr="00201FF7">
        <w:rPr>
          <w:rFonts w:ascii="Arial" w:hAnsi="Arial" w:cs="Arial"/>
        </w:rPr>
        <w:t>praca na przedmiotowym stanowisku nie jest narażona na występ</w:t>
      </w:r>
      <w:r>
        <w:rPr>
          <w:rFonts w:ascii="Arial" w:hAnsi="Arial" w:cs="Arial"/>
        </w:rPr>
        <w:t>owanie uciążliwych</w:t>
      </w:r>
      <w:r w:rsidRPr="00201FF7">
        <w:rPr>
          <w:rFonts w:ascii="Arial" w:hAnsi="Arial" w:cs="Arial"/>
        </w:rPr>
        <w:t xml:space="preserve"> i szkodliwych warunków pracy,</w:t>
      </w:r>
    </w:p>
    <w:p w:rsidR="00BD6935" w:rsidRPr="00201FF7" w:rsidRDefault="00BD6935" w:rsidP="00BD6935">
      <w:pPr>
        <w:pStyle w:val="Tekstpodstawowywcity"/>
        <w:numPr>
          <w:ilvl w:val="0"/>
          <w:numId w:val="5"/>
        </w:numPr>
        <w:spacing w:after="0" w:line="360" w:lineRule="auto"/>
        <w:ind w:left="709" w:hanging="283"/>
        <w:rPr>
          <w:rFonts w:ascii="Arial" w:hAnsi="Arial" w:cs="Arial"/>
        </w:rPr>
      </w:pPr>
      <w:r w:rsidRPr="00201FF7">
        <w:rPr>
          <w:rFonts w:ascii="Arial" w:hAnsi="Arial" w:cs="Arial"/>
        </w:rPr>
        <w:t>wysiłek umysłowy,</w:t>
      </w:r>
    </w:p>
    <w:p w:rsidR="00BD6935" w:rsidRPr="00201FF7" w:rsidRDefault="00BD6935" w:rsidP="00BD6935">
      <w:pPr>
        <w:pStyle w:val="Tekstpodstawowywcity"/>
        <w:numPr>
          <w:ilvl w:val="0"/>
          <w:numId w:val="5"/>
        </w:numPr>
        <w:spacing w:after="0" w:line="360" w:lineRule="auto"/>
        <w:ind w:left="709" w:hanging="283"/>
        <w:rPr>
          <w:rFonts w:ascii="Arial" w:hAnsi="Arial" w:cs="Arial"/>
        </w:rPr>
      </w:pPr>
      <w:r w:rsidRPr="00201FF7">
        <w:rPr>
          <w:rFonts w:ascii="Arial" w:hAnsi="Arial" w:cs="Arial"/>
        </w:rPr>
        <w:t>praca przy komputerze  4 h dziennie,</w:t>
      </w:r>
    </w:p>
    <w:p w:rsidR="00BD6935" w:rsidRDefault="00BD6935" w:rsidP="00BD6935">
      <w:pPr>
        <w:pStyle w:val="Tekstpodstawowywcity"/>
        <w:numPr>
          <w:ilvl w:val="0"/>
          <w:numId w:val="5"/>
        </w:numPr>
        <w:spacing w:after="0" w:line="360" w:lineRule="auto"/>
        <w:ind w:left="709" w:hanging="283"/>
        <w:rPr>
          <w:rFonts w:ascii="Arial" w:hAnsi="Arial" w:cs="Arial"/>
        </w:rPr>
      </w:pPr>
      <w:r w:rsidRPr="00201FF7">
        <w:rPr>
          <w:rFonts w:ascii="Arial" w:hAnsi="Arial" w:cs="Arial"/>
        </w:rPr>
        <w:t>praca w stresie i pod presją czasu.</w:t>
      </w:r>
    </w:p>
    <w:p w:rsidR="00BD6935" w:rsidRDefault="00BD6935" w:rsidP="00BD6935">
      <w:pPr>
        <w:pStyle w:val="Tekstpodstawowywcity"/>
        <w:spacing w:after="0" w:line="360" w:lineRule="auto"/>
        <w:ind w:left="709"/>
        <w:rPr>
          <w:rFonts w:ascii="Arial" w:hAnsi="Arial" w:cs="Arial"/>
        </w:rPr>
      </w:pPr>
    </w:p>
    <w:p w:rsidR="00BD6935" w:rsidRDefault="00BD6935" w:rsidP="00BD6935">
      <w:pPr>
        <w:pStyle w:val="Tekstpodstawowywcity"/>
        <w:spacing w:after="0" w:line="360" w:lineRule="auto"/>
        <w:ind w:left="709"/>
        <w:rPr>
          <w:rFonts w:ascii="Arial" w:hAnsi="Arial" w:cs="Arial"/>
        </w:rPr>
      </w:pPr>
    </w:p>
    <w:p w:rsidR="00BD6935" w:rsidRPr="008E30AD" w:rsidRDefault="00BD6935" w:rsidP="00BD6935">
      <w:pPr>
        <w:pStyle w:val="Tekstpodstawowywcity"/>
        <w:spacing w:after="0" w:line="360" w:lineRule="auto"/>
        <w:ind w:left="709"/>
        <w:rPr>
          <w:rFonts w:ascii="Arial" w:hAnsi="Arial" w:cs="Arial"/>
        </w:rPr>
      </w:pPr>
    </w:p>
    <w:p w:rsidR="00BD6935" w:rsidRDefault="00BD6935" w:rsidP="00BD693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 xml:space="preserve">Wskaźnik zatrudnienia osób z niepełnosprawnościami: </w:t>
      </w:r>
    </w:p>
    <w:p w:rsidR="00BD6935" w:rsidRDefault="00BD6935" w:rsidP="00BD6935">
      <w:pPr>
        <w:pStyle w:val="Akapitzlist"/>
        <w:autoSpaceDE w:val="0"/>
        <w:autoSpaceDN w:val="0"/>
        <w:adjustRightInd w:val="0"/>
        <w:spacing w:after="0" w:line="360" w:lineRule="auto"/>
        <w:ind w:left="426"/>
        <w:jc w:val="both"/>
        <w:rPr>
          <w:rFonts w:ascii="Arial" w:hAnsi="Arial" w:cs="Arial"/>
          <w:bCs/>
          <w:iCs/>
          <w:sz w:val="24"/>
          <w:szCs w:val="24"/>
        </w:rPr>
      </w:pPr>
      <w:r w:rsidRPr="00113146">
        <w:rPr>
          <w:rFonts w:ascii="Arial" w:hAnsi="Arial" w:cs="Arial"/>
          <w:bCs/>
          <w:iCs/>
          <w:sz w:val="24"/>
          <w:szCs w:val="24"/>
        </w:rPr>
        <w:t xml:space="preserve">W </w:t>
      </w:r>
      <w:r>
        <w:rPr>
          <w:rFonts w:ascii="Arial" w:hAnsi="Arial" w:cs="Arial"/>
          <w:bCs/>
          <w:iCs/>
          <w:sz w:val="24"/>
          <w:szCs w:val="24"/>
        </w:rPr>
        <w:t>październiku  wskaźnik zatrudnienia osób niepełnosprawnych w Urzędzie Gminy  w Tymbarku, w rozumieniu przepisów o rehabilitacji zawodowej                         i społecznej oraz zatrudnieniu osób niepełnosprawnych, wynosi 10,34</w:t>
      </w:r>
      <w:r w:rsidRPr="006A154C">
        <w:rPr>
          <w:rFonts w:ascii="Arial" w:hAnsi="Arial" w:cs="Arial"/>
          <w:bCs/>
          <w:iCs/>
          <w:sz w:val="24"/>
          <w:szCs w:val="24"/>
        </w:rPr>
        <w:t>%.</w:t>
      </w:r>
    </w:p>
    <w:p w:rsidR="00BD6935" w:rsidRPr="0050603B" w:rsidRDefault="00BD6935" w:rsidP="00BD6935">
      <w:pPr>
        <w:pStyle w:val="Akapitzlist"/>
        <w:autoSpaceDE w:val="0"/>
        <w:autoSpaceDN w:val="0"/>
        <w:adjustRightInd w:val="0"/>
        <w:spacing w:after="0" w:line="360" w:lineRule="auto"/>
        <w:ind w:left="426"/>
        <w:rPr>
          <w:rFonts w:ascii="Arial" w:hAnsi="Arial" w:cs="Arial"/>
          <w:bCs/>
          <w:iCs/>
          <w:sz w:val="24"/>
          <w:szCs w:val="24"/>
        </w:rPr>
      </w:pPr>
    </w:p>
    <w:p w:rsidR="00BD6935" w:rsidRDefault="00BD6935" w:rsidP="00BD693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 w:hanging="426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>Wymagane dokumenty:</w:t>
      </w:r>
    </w:p>
    <w:p w:rsidR="00BD6935" w:rsidRDefault="00BD6935" w:rsidP="00BD6935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851" w:hanging="425"/>
        <w:jc w:val="both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>życiorys (CV),</w:t>
      </w:r>
    </w:p>
    <w:p w:rsidR="00BD6935" w:rsidRDefault="00BD6935" w:rsidP="00BD6935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851" w:hanging="425"/>
        <w:jc w:val="both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>list motywacyjny,</w:t>
      </w:r>
    </w:p>
    <w:p w:rsidR="00BD6935" w:rsidRPr="00867D0C" w:rsidRDefault="00BD6935" w:rsidP="00BD6935">
      <w:pPr>
        <w:pStyle w:val="Akapitzlist"/>
        <w:autoSpaceDE w:val="0"/>
        <w:autoSpaceDN w:val="0"/>
        <w:adjustRightInd w:val="0"/>
        <w:spacing w:after="0" w:line="360" w:lineRule="auto"/>
        <w:ind w:left="851" w:hanging="425"/>
        <w:jc w:val="both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 xml:space="preserve">      Życiorys (CV) i list motywacyjny należy opatrzeć własnoręcznymi podpisami, klauzula; „Wyrażam zgodę na przetwarzanie danych osobowych zawartych                         w ofercie pracy dla potrzeb niezbędnych do realizacji procesu rekrutacji zgodnie z ustawą z dnia 10 maja 2018 r  o ochronie danych osobowych” oraz numerem telefonu kontaktowego  lub e-mailem.</w:t>
      </w:r>
      <w:r w:rsidRPr="007665A4">
        <w:rPr>
          <w:rFonts w:ascii="Arial" w:hAnsi="Arial" w:cs="Arial"/>
          <w:bCs/>
          <w:iCs/>
          <w:sz w:val="24"/>
          <w:szCs w:val="24"/>
        </w:rPr>
        <w:t xml:space="preserve"> </w:t>
      </w:r>
    </w:p>
    <w:p w:rsidR="00BD6935" w:rsidRPr="00FE027C" w:rsidRDefault="00BD6935" w:rsidP="00BD6935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851" w:hanging="425"/>
        <w:jc w:val="both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>Kwestionariusz osobowy dla osób ubiegających się o zatrudnienie (zgodnie ze wzorem znajdującym się na</w:t>
      </w:r>
      <w:r w:rsidRPr="0048053B">
        <w:rPr>
          <w:rFonts w:ascii="Arial" w:eastAsia="Times New Roman" w:hAnsi="Arial" w:cs="Arial"/>
          <w:sz w:val="24"/>
          <w:szCs w:val="24"/>
          <w:lang w:eastAsia="pl-PL"/>
        </w:rPr>
        <w:t xml:space="preserve"> stronie Biuletynu Informacji Publicznej:</w:t>
      </w:r>
      <w:hyperlink r:id="rId5" w:history="1"/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E027C">
        <w:rPr>
          <w:rStyle w:val="UMwyrniony-zm3"/>
          <w:rFonts w:ascii="Arial" w:hAnsi="Arial" w:cs="Arial"/>
          <w:sz w:val="24"/>
          <w:szCs w:val="24"/>
          <w:u w:val="single"/>
        </w:rPr>
        <w:t>(</w:t>
      </w:r>
      <w:hyperlink r:id="rId6" w:history="1">
        <w:r w:rsidRPr="00C23D74">
          <w:rPr>
            <w:rStyle w:val="Hipercze"/>
            <w:rFonts w:ascii="Arial" w:hAnsi="Arial" w:cs="Arial"/>
            <w:sz w:val="24"/>
            <w:szCs w:val="24"/>
          </w:rPr>
          <w:t>www.bip.malopolska.pl/ugtymbark</w:t>
        </w:r>
      </w:hyperlink>
      <w:r w:rsidRPr="00FE027C">
        <w:rPr>
          <w:rStyle w:val="UMwyrniony-zm3"/>
          <w:rFonts w:ascii="Arial" w:hAnsi="Arial" w:cs="Arial"/>
          <w:sz w:val="24"/>
          <w:szCs w:val="24"/>
          <w:u w:val="single"/>
        </w:rPr>
        <w:t>)</w:t>
      </w:r>
      <w:r>
        <w:rPr>
          <w:rStyle w:val="UMwyrniony-zm3"/>
          <w:rFonts w:ascii="Arial" w:hAnsi="Arial" w:cs="Arial"/>
          <w:sz w:val="24"/>
          <w:szCs w:val="24"/>
          <w:u w:val="single"/>
        </w:rPr>
        <w:t xml:space="preserve"> </w:t>
      </w:r>
      <w:r w:rsidRPr="00FE027C">
        <w:rPr>
          <w:rFonts w:ascii="Arial" w:eastAsia="Times New Roman" w:hAnsi="Arial" w:cs="Arial"/>
          <w:sz w:val="24"/>
          <w:szCs w:val="24"/>
          <w:lang w:eastAsia="pl-PL"/>
        </w:rPr>
        <w:t xml:space="preserve">w zakładce „zamówienia publiczne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</w:t>
      </w:r>
      <w:r w:rsidRPr="00FE027C">
        <w:rPr>
          <w:rFonts w:ascii="Arial" w:eastAsia="Times New Roman" w:hAnsi="Arial" w:cs="Arial"/>
          <w:sz w:val="24"/>
          <w:szCs w:val="24"/>
          <w:lang w:eastAsia="pl-PL"/>
        </w:rPr>
        <w:t>i ogłoszenia –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nabór na stanowiska urzędnicze</w:t>
      </w:r>
      <w:r w:rsidRPr="00FE027C">
        <w:rPr>
          <w:rFonts w:ascii="Arial" w:eastAsia="Times New Roman" w:hAnsi="Arial" w:cs="Arial"/>
          <w:sz w:val="24"/>
          <w:szCs w:val="24"/>
          <w:lang w:eastAsia="pl-PL"/>
        </w:rPr>
        <w:t>”</w:t>
      </w:r>
      <w:r w:rsidRPr="00FE027C">
        <w:rPr>
          <w:rFonts w:ascii="Arial" w:hAnsi="Arial" w:cs="Arial"/>
          <w:bCs/>
          <w:iCs/>
          <w:sz w:val="24"/>
          <w:szCs w:val="24"/>
        </w:rPr>
        <w:t>.</w:t>
      </w:r>
    </w:p>
    <w:p w:rsidR="00BD6935" w:rsidRPr="00867D0C" w:rsidRDefault="00BD6935" w:rsidP="00BD6935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851" w:hanging="425"/>
        <w:jc w:val="both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>kserokopia dokumentu potwierdzającego wymagane wykształcenie,</w:t>
      </w:r>
    </w:p>
    <w:p w:rsidR="00BD6935" w:rsidRDefault="00BD6935" w:rsidP="00BD6935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851" w:hanging="425"/>
        <w:jc w:val="both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>kserokopia dokumentu potwierdzającego niepełnosprawność,</w:t>
      </w:r>
    </w:p>
    <w:p w:rsidR="00BD6935" w:rsidRDefault="00BD6935" w:rsidP="00BD6935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851" w:hanging="425"/>
        <w:jc w:val="both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 xml:space="preserve">oświadczenie kandydata o pełnej zdolności do czynności prawnych, </w:t>
      </w:r>
    </w:p>
    <w:p w:rsidR="00BD6935" w:rsidRDefault="00BD6935" w:rsidP="00BD6935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851" w:hanging="425"/>
        <w:jc w:val="both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>Oświadczenie kandydata o korzystaniu z pełni praw publicznych,</w:t>
      </w:r>
    </w:p>
    <w:p w:rsidR="00BD6935" w:rsidRDefault="00BD6935" w:rsidP="00BD6935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851" w:hanging="425"/>
        <w:jc w:val="both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 xml:space="preserve">Oświadczenie kandydata o braku prawomocnego wyroku sądu za umyślne przestępstwo ścigane z oskarżenia publicznego lub umyślne przestępstwo skarbowe, </w:t>
      </w:r>
    </w:p>
    <w:p w:rsidR="00BD6935" w:rsidRDefault="00BD6935" w:rsidP="00BD6935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851" w:hanging="425"/>
        <w:jc w:val="both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>Kserokopia dokumentów potwierdzających  obywatelstwo polskie (dowód osobisty lub paszport) albo oświadczenie kandydata o posiadaniu obywatelstwa polskiego,</w:t>
      </w:r>
    </w:p>
    <w:p w:rsidR="00BD6935" w:rsidRPr="00FE027C" w:rsidRDefault="00BD6935" w:rsidP="00BD6935">
      <w:pPr>
        <w:pStyle w:val="Akapitzlist"/>
        <w:autoSpaceDE w:val="0"/>
        <w:autoSpaceDN w:val="0"/>
        <w:adjustRightInd w:val="0"/>
        <w:spacing w:after="0" w:line="360" w:lineRule="auto"/>
        <w:ind w:left="851"/>
        <w:jc w:val="both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685B99">
        <w:rPr>
          <w:rFonts w:ascii="Arial" w:hAnsi="Arial" w:cs="Arial"/>
          <w:bCs/>
          <w:i/>
          <w:iCs/>
          <w:sz w:val="24"/>
          <w:szCs w:val="24"/>
        </w:rPr>
        <w:t xml:space="preserve">Wzór ww. oświadczeń do pobrania  </w:t>
      </w:r>
      <w:r w:rsidRPr="00685B99">
        <w:rPr>
          <w:rFonts w:ascii="Arial" w:eastAsia="Times New Roman" w:hAnsi="Arial" w:cs="Arial"/>
          <w:i/>
          <w:sz w:val="24"/>
          <w:szCs w:val="24"/>
          <w:lang w:eastAsia="pl-PL"/>
        </w:rPr>
        <w:t>na stronie Bi</w:t>
      </w:r>
      <w:r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uletynu Informacji Publicznej; </w:t>
      </w:r>
      <w:r w:rsidRPr="00FE027C">
        <w:rPr>
          <w:rStyle w:val="UMwyrniony-zm3"/>
          <w:rFonts w:ascii="Arial" w:hAnsi="Arial" w:cs="Arial"/>
          <w:sz w:val="24"/>
          <w:szCs w:val="24"/>
          <w:u w:val="single"/>
        </w:rPr>
        <w:t>(</w:t>
      </w:r>
      <w:hyperlink r:id="rId7" w:history="1">
        <w:r w:rsidRPr="00C23D74">
          <w:rPr>
            <w:rStyle w:val="Hipercze"/>
            <w:rFonts w:ascii="Arial" w:hAnsi="Arial" w:cs="Arial"/>
            <w:sz w:val="24"/>
            <w:szCs w:val="24"/>
          </w:rPr>
          <w:t>www.bip.malopolska.pl/ugtymbark</w:t>
        </w:r>
      </w:hyperlink>
      <w:r w:rsidRPr="00FE027C">
        <w:rPr>
          <w:rStyle w:val="UMwyrniony-zm3"/>
          <w:rFonts w:ascii="Arial" w:hAnsi="Arial" w:cs="Arial"/>
          <w:sz w:val="24"/>
          <w:szCs w:val="24"/>
          <w:u w:val="single"/>
        </w:rPr>
        <w:t>)</w:t>
      </w:r>
      <w:r>
        <w:rPr>
          <w:rStyle w:val="UMwyrniony-zm3"/>
          <w:rFonts w:ascii="Arial" w:hAnsi="Arial" w:cs="Arial"/>
          <w:sz w:val="24"/>
          <w:szCs w:val="24"/>
          <w:u w:val="single"/>
        </w:rPr>
        <w:t xml:space="preserve"> </w:t>
      </w:r>
      <w:r w:rsidRPr="00FE027C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 w zakładce zamówienia publiczne i ogłoszenia – „nabór na stanowiska urzędnicze”.</w:t>
      </w:r>
      <w:r w:rsidRPr="00FE027C">
        <w:rPr>
          <w:rFonts w:ascii="Arial" w:hAnsi="Arial" w:cs="Arial"/>
          <w:b/>
          <w:bCs/>
          <w:iCs/>
          <w:sz w:val="24"/>
          <w:szCs w:val="24"/>
        </w:rPr>
        <w:t xml:space="preserve">  </w:t>
      </w:r>
    </w:p>
    <w:p w:rsidR="00BD6935" w:rsidRDefault="00BD6935" w:rsidP="00BD6935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851" w:hanging="567"/>
        <w:jc w:val="both"/>
        <w:rPr>
          <w:rFonts w:ascii="Arial" w:hAnsi="Arial" w:cs="Arial"/>
          <w:bCs/>
          <w:iCs/>
          <w:sz w:val="24"/>
          <w:szCs w:val="24"/>
        </w:rPr>
      </w:pPr>
      <w:r>
        <w:rPr>
          <w:rFonts w:ascii="Arial" w:hAnsi="Arial" w:cs="Arial"/>
          <w:bCs/>
          <w:iCs/>
          <w:sz w:val="24"/>
          <w:szCs w:val="24"/>
        </w:rPr>
        <w:t>Kserokopie dokumentów potwierdzających posiadane kwalifikacje                             i umiejętności tj. certyfikaty, zaświadczenia o ukończonych kursach                            i szkoleniach, referencje  poprzednich miejsc pracy (jeżeli kandydat takie posiada).</w:t>
      </w:r>
    </w:p>
    <w:p w:rsidR="00BD6935" w:rsidRPr="0075597F" w:rsidRDefault="00BD6935" w:rsidP="00BD6935">
      <w:pPr>
        <w:pStyle w:val="Akapitzlist"/>
        <w:autoSpaceDE w:val="0"/>
        <w:autoSpaceDN w:val="0"/>
        <w:adjustRightInd w:val="0"/>
        <w:spacing w:after="0" w:line="360" w:lineRule="auto"/>
        <w:ind w:left="851"/>
        <w:jc w:val="both"/>
        <w:rPr>
          <w:rFonts w:ascii="Arial" w:hAnsi="Arial" w:cs="Arial"/>
          <w:bCs/>
          <w:iCs/>
          <w:sz w:val="24"/>
          <w:szCs w:val="24"/>
        </w:rPr>
      </w:pPr>
    </w:p>
    <w:p w:rsidR="00BD6935" w:rsidRDefault="00BD6935" w:rsidP="00BD693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bCs/>
          <w:iCs/>
          <w:sz w:val="24"/>
          <w:szCs w:val="24"/>
        </w:rPr>
        <w:t xml:space="preserve"> Informacje dodatkowe:</w:t>
      </w:r>
    </w:p>
    <w:p w:rsidR="00BD6935" w:rsidRDefault="00BD6935" w:rsidP="00BD693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       </w:t>
      </w:r>
      <w:r w:rsidRPr="0048053B">
        <w:rPr>
          <w:rFonts w:ascii="Arial" w:hAnsi="Arial" w:cs="Arial"/>
          <w:bCs/>
          <w:iCs/>
        </w:rPr>
        <w:t>Os</w:t>
      </w:r>
      <w:r>
        <w:rPr>
          <w:rFonts w:ascii="Arial" w:hAnsi="Arial" w:cs="Arial"/>
          <w:bCs/>
          <w:iCs/>
        </w:rPr>
        <w:t>o</w:t>
      </w:r>
      <w:r w:rsidRPr="0048053B">
        <w:rPr>
          <w:rFonts w:ascii="Arial" w:hAnsi="Arial" w:cs="Arial"/>
          <w:bCs/>
          <w:iCs/>
        </w:rPr>
        <w:t>b</w:t>
      </w:r>
      <w:r>
        <w:rPr>
          <w:rFonts w:ascii="Arial" w:hAnsi="Arial" w:cs="Arial"/>
          <w:bCs/>
          <w:iCs/>
        </w:rPr>
        <w:t>y</w:t>
      </w:r>
      <w:r w:rsidRPr="0048053B">
        <w:rPr>
          <w:rFonts w:ascii="Arial" w:hAnsi="Arial" w:cs="Arial"/>
          <w:bCs/>
          <w:iCs/>
        </w:rPr>
        <w:t xml:space="preserve"> podejmując</w:t>
      </w:r>
      <w:r>
        <w:rPr>
          <w:rFonts w:ascii="Arial" w:hAnsi="Arial" w:cs="Arial"/>
          <w:bCs/>
          <w:iCs/>
        </w:rPr>
        <w:t>e</w:t>
      </w:r>
      <w:r w:rsidRPr="0048053B">
        <w:rPr>
          <w:rFonts w:ascii="Arial" w:hAnsi="Arial" w:cs="Arial"/>
          <w:bCs/>
          <w:iCs/>
        </w:rPr>
        <w:t xml:space="preserve"> po raz pierwszy prace na stanowisku urzędniczy</w:t>
      </w:r>
      <w:r>
        <w:rPr>
          <w:rFonts w:ascii="Arial" w:hAnsi="Arial" w:cs="Arial"/>
          <w:bCs/>
          <w:iCs/>
        </w:rPr>
        <w:t>m</w:t>
      </w:r>
      <w:r w:rsidRPr="0048053B">
        <w:rPr>
          <w:rFonts w:ascii="Arial" w:hAnsi="Arial" w:cs="Arial"/>
          <w:bCs/>
          <w:iCs/>
        </w:rPr>
        <w:t xml:space="preserve">,  umowę o pracę zawiera się na czas określony (6 miesięcy). W czasie trwania umowy organizuje się służbę przygotowawczą kończącą się egzaminem, którego pozytywny </w:t>
      </w:r>
    </w:p>
    <w:p w:rsidR="00BD6935" w:rsidRDefault="00BD6935" w:rsidP="00BD693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iCs/>
        </w:rPr>
      </w:pPr>
      <w:r w:rsidRPr="0048053B">
        <w:rPr>
          <w:rFonts w:ascii="Arial" w:hAnsi="Arial" w:cs="Arial"/>
          <w:bCs/>
          <w:iCs/>
        </w:rPr>
        <w:t xml:space="preserve">wynik jest warunkiem dalszego zatrudnienia pracownika. Przewiduje się zawarcie kolejnej umowy na czas określony lub na czas wykonywania określonej pracy lub czas nieokreślony. </w:t>
      </w:r>
    </w:p>
    <w:p w:rsidR="00BD6935" w:rsidRPr="00560B03" w:rsidRDefault="00BD6935" w:rsidP="00BD693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     </w:t>
      </w:r>
      <w:r w:rsidRPr="0048053B">
        <w:rPr>
          <w:rFonts w:ascii="Arial" w:hAnsi="Arial" w:cs="Arial"/>
          <w:bCs/>
          <w:iCs/>
        </w:rPr>
        <w:t xml:space="preserve">Przewiduje się wynagrodzenie zasadnicze w przedziale; </w:t>
      </w:r>
      <w:r>
        <w:rPr>
          <w:rFonts w:ascii="Arial" w:hAnsi="Arial" w:cs="Arial"/>
          <w:bCs/>
          <w:iCs/>
        </w:rPr>
        <w:t xml:space="preserve">od </w:t>
      </w:r>
      <w:r w:rsidRPr="00484D7C">
        <w:rPr>
          <w:rFonts w:ascii="Arial" w:hAnsi="Arial" w:cs="Arial"/>
          <w:bCs/>
          <w:iCs/>
        </w:rPr>
        <w:t xml:space="preserve">4 300,00 zł </w:t>
      </w:r>
      <w:r>
        <w:rPr>
          <w:rFonts w:ascii="Arial" w:hAnsi="Arial" w:cs="Arial"/>
          <w:bCs/>
          <w:iCs/>
        </w:rPr>
        <w:t>do 5 000,00 zł</w:t>
      </w:r>
      <w:r w:rsidRPr="00601FD7">
        <w:rPr>
          <w:rFonts w:ascii="Arial" w:hAnsi="Arial" w:cs="Arial"/>
          <w:bCs/>
          <w:iCs/>
        </w:rPr>
        <w:t xml:space="preserve"> </w:t>
      </w:r>
      <w:r w:rsidRPr="00484D7C">
        <w:rPr>
          <w:rFonts w:ascii="Arial" w:hAnsi="Arial" w:cs="Arial"/>
          <w:bCs/>
          <w:iCs/>
        </w:rPr>
        <w:t>brutto</w:t>
      </w:r>
      <w:r>
        <w:rPr>
          <w:rFonts w:ascii="Arial" w:hAnsi="Arial" w:cs="Arial"/>
          <w:bCs/>
          <w:iCs/>
        </w:rPr>
        <w:t>.</w:t>
      </w:r>
    </w:p>
    <w:p w:rsidR="00BD6935" w:rsidRPr="0032746D" w:rsidRDefault="00BD6935" w:rsidP="00BD693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iCs/>
        </w:rPr>
      </w:pPr>
      <w:r w:rsidRPr="0032746D">
        <w:rPr>
          <w:rFonts w:ascii="Arial" w:hAnsi="Arial" w:cs="Arial"/>
          <w:bCs/>
          <w:iCs/>
        </w:rPr>
        <w:t xml:space="preserve">     Kandydaci z niepełnosprawnościami mogą  w liście motywacyjny</w:t>
      </w:r>
      <w:r>
        <w:rPr>
          <w:rFonts w:ascii="Arial" w:hAnsi="Arial" w:cs="Arial"/>
          <w:bCs/>
          <w:iCs/>
        </w:rPr>
        <w:t xml:space="preserve">m wskazać potrzeby wynikające  </w:t>
      </w:r>
      <w:r w:rsidRPr="0032746D">
        <w:rPr>
          <w:rFonts w:ascii="Arial" w:hAnsi="Arial" w:cs="Arial"/>
          <w:bCs/>
          <w:iCs/>
        </w:rPr>
        <w:t xml:space="preserve"> z niepełnosprawności</w:t>
      </w:r>
      <w:r>
        <w:rPr>
          <w:rFonts w:ascii="Arial" w:hAnsi="Arial" w:cs="Arial"/>
          <w:bCs/>
          <w:iCs/>
        </w:rPr>
        <w:t>.</w:t>
      </w:r>
      <w:r w:rsidRPr="0032746D">
        <w:rPr>
          <w:rFonts w:ascii="Arial" w:hAnsi="Arial" w:cs="Arial"/>
          <w:bCs/>
          <w:iCs/>
        </w:rPr>
        <w:t xml:space="preserve"> </w:t>
      </w:r>
    </w:p>
    <w:p w:rsidR="00BD6935" w:rsidRPr="003642BE" w:rsidRDefault="00BD6935" w:rsidP="00BD6935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iCs/>
        </w:rPr>
      </w:pPr>
      <w:r>
        <w:rPr>
          <w:rFonts w:ascii="Arial" w:hAnsi="Arial" w:cs="Arial"/>
        </w:rPr>
        <w:t xml:space="preserve">     </w:t>
      </w:r>
      <w:r w:rsidRPr="003642BE">
        <w:rPr>
          <w:rFonts w:ascii="Arial" w:hAnsi="Arial" w:cs="Arial"/>
        </w:rPr>
        <w:t>Wymagane dokumenty aplikacyjne można składać osobiście w Urzędzie Gminy                            w Tymbarku albo przesłać pocztą na adres Urząd Gminy w Tymbarku, 34-650 Tymbark  49</w:t>
      </w:r>
      <w:r>
        <w:rPr>
          <w:rFonts w:ascii="Arial" w:hAnsi="Arial" w:cs="Arial"/>
        </w:rPr>
        <w:t xml:space="preserve">   </w:t>
      </w:r>
      <w:r w:rsidRPr="003642BE">
        <w:rPr>
          <w:rFonts w:ascii="Arial" w:hAnsi="Arial" w:cs="Arial"/>
        </w:rPr>
        <w:t>w zamkniętej kopercie oznaczonej imieniem i nazwiskiem i adresem do korespondencji kandydata  z dopiskiem:</w:t>
      </w:r>
      <w:r w:rsidRPr="003642BE">
        <w:rPr>
          <w:rFonts w:ascii="Arial" w:hAnsi="Arial" w:cs="Arial"/>
          <w:b/>
        </w:rPr>
        <w:t xml:space="preserve"> </w:t>
      </w:r>
      <w:r w:rsidRPr="006621EB">
        <w:rPr>
          <w:rFonts w:ascii="Arial" w:hAnsi="Arial" w:cs="Arial"/>
          <w:b/>
          <w:bCs/>
        </w:rPr>
        <w:t xml:space="preserve">„Dotyczy naboru na stanowisko </w:t>
      </w:r>
      <w:r>
        <w:rPr>
          <w:rFonts w:ascii="Arial" w:hAnsi="Arial" w:cs="Arial"/>
          <w:b/>
          <w:bCs/>
        </w:rPr>
        <w:t>R</w:t>
      </w:r>
      <w:r w:rsidRPr="006621EB">
        <w:rPr>
          <w:rFonts w:ascii="Arial" w:hAnsi="Arial" w:cs="Arial"/>
          <w:b/>
          <w:bCs/>
        </w:rPr>
        <w:t xml:space="preserve">adcy </w:t>
      </w:r>
      <w:r>
        <w:rPr>
          <w:rFonts w:ascii="Arial" w:hAnsi="Arial" w:cs="Arial"/>
          <w:b/>
          <w:bCs/>
        </w:rPr>
        <w:t>P</w:t>
      </w:r>
      <w:r w:rsidRPr="006621EB">
        <w:rPr>
          <w:rFonts w:ascii="Arial" w:hAnsi="Arial" w:cs="Arial"/>
          <w:b/>
          <w:bCs/>
        </w:rPr>
        <w:t>rawnego w Urzędzie Gminy  w Tymbarku”</w:t>
      </w:r>
      <w:r w:rsidRPr="0048053B">
        <w:rPr>
          <w:rFonts w:ascii="Arial" w:hAnsi="Arial" w:cs="Arial"/>
        </w:rPr>
        <w:t xml:space="preserve"> w terminie do dnia </w:t>
      </w:r>
      <w:r w:rsidRPr="006621EB">
        <w:rPr>
          <w:rFonts w:ascii="Arial" w:hAnsi="Arial" w:cs="Arial"/>
          <w:b/>
          <w:bCs/>
        </w:rPr>
        <w:t xml:space="preserve">13 </w:t>
      </w:r>
      <w:r w:rsidRPr="006621EB">
        <w:rPr>
          <w:rFonts w:ascii="Arial" w:hAnsi="Arial" w:cs="Arial"/>
          <w:b/>
        </w:rPr>
        <w:t>grudnia  2023</w:t>
      </w:r>
      <w:r>
        <w:rPr>
          <w:rFonts w:ascii="Arial" w:hAnsi="Arial" w:cs="Arial"/>
          <w:b/>
        </w:rPr>
        <w:t xml:space="preserve"> </w:t>
      </w:r>
      <w:r w:rsidRPr="006621EB">
        <w:rPr>
          <w:rFonts w:ascii="Arial" w:hAnsi="Arial" w:cs="Arial"/>
          <w:b/>
        </w:rPr>
        <w:t>r.</w:t>
      </w:r>
      <w:r w:rsidRPr="006621EB">
        <w:rPr>
          <w:rFonts w:ascii="Arial" w:hAnsi="Arial" w:cs="Arial"/>
        </w:rPr>
        <w:t xml:space="preserve">  do godz. </w:t>
      </w:r>
      <w:r w:rsidRPr="006621EB">
        <w:rPr>
          <w:rFonts w:ascii="Arial" w:hAnsi="Arial" w:cs="Arial"/>
          <w:b/>
        </w:rPr>
        <w:t>15.30</w:t>
      </w:r>
      <w:r w:rsidRPr="006621EB">
        <w:rPr>
          <w:rFonts w:ascii="Arial" w:hAnsi="Arial" w:cs="Arial"/>
        </w:rPr>
        <w:t xml:space="preserve"> lub za pośrednictwem poczty elektronicznej na adres: </w:t>
      </w:r>
      <w:hyperlink r:id="rId8" w:history="1">
        <w:r w:rsidRPr="006621EB">
          <w:rPr>
            <w:rStyle w:val="Hipercze"/>
            <w:rFonts w:ascii="Arial" w:hAnsi="Arial" w:cs="Arial"/>
          </w:rPr>
          <w:t>ug.tymbark@tymbark.pl</w:t>
        </w:r>
      </w:hyperlink>
      <w:r w:rsidRPr="006621EB">
        <w:rPr>
          <w:rFonts w:ascii="Arial" w:hAnsi="Arial" w:cs="Arial"/>
        </w:rPr>
        <w:t>.</w:t>
      </w:r>
      <w:r w:rsidRPr="0032746D">
        <w:rPr>
          <w:rFonts w:ascii="Arial" w:hAnsi="Arial" w:cs="Arial"/>
        </w:rPr>
        <w:t xml:space="preserve"> W przypadku złożenia oferty w tej formie, kandydat na dalszych etapach musi udostępnić Komisji Rekrutacyjnej oryginały wszystkich dokumentów przesłane w formie elektronicznej. </w:t>
      </w:r>
    </w:p>
    <w:p w:rsidR="00BD6935" w:rsidRDefault="00BD6935" w:rsidP="00BD693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Dokumenty ap</w:t>
      </w:r>
      <w:r w:rsidRPr="0048053B">
        <w:rPr>
          <w:rFonts w:ascii="Arial" w:hAnsi="Arial" w:cs="Arial"/>
        </w:rPr>
        <w:t>likac</w:t>
      </w:r>
      <w:r>
        <w:rPr>
          <w:rFonts w:ascii="Arial" w:hAnsi="Arial" w:cs="Arial"/>
        </w:rPr>
        <w:t>yjne</w:t>
      </w:r>
      <w:r w:rsidRPr="0048053B">
        <w:rPr>
          <w:rFonts w:ascii="Arial" w:hAnsi="Arial" w:cs="Arial"/>
        </w:rPr>
        <w:t xml:space="preserve">, które wpłyną do Urzędu Gminy w Tymbarku po wyżej określonym terminie nie będą rozpatrywane. </w:t>
      </w:r>
    </w:p>
    <w:p w:rsidR="00BD6935" w:rsidRPr="0048053B" w:rsidRDefault="00BD6935" w:rsidP="00BD6935">
      <w:pPr>
        <w:spacing w:line="360" w:lineRule="auto"/>
        <w:jc w:val="both"/>
        <w:rPr>
          <w:rFonts w:ascii="Arial" w:hAnsi="Arial" w:cs="Arial"/>
        </w:rPr>
      </w:pPr>
      <w:r w:rsidRPr="00F61211">
        <w:rPr>
          <w:rFonts w:ascii="Arial" w:hAnsi="Arial" w:cs="Arial"/>
        </w:rPr>
        <w:t xml:space="preserve">      Kandydaci spełniający wymagania formalne określone w ogłoszeniu o naborze zostaną powiadomieni mailowo lub telefonicznie o terminie i miejscu naboru. </w:t>
      </w:r>
      <w:r w:rsidRPr="0048053B">
        <w:rPr>
          <w:rFonts w:ascii="Arial" w:hAnsi="Arial" w:cs="Arial"/>
        </w:rPr>
        <w:t xml:space="preserve">Osoby, które nie spełnią wymagań formalnych, nie będą informowane. </w:t>
      </w:r>
    </w:p>
    <w:p w:rsidR="00BD6935" w:rsidRPr="0048053B" w:rsidRDefault="00BD6935" w:rsidP="00BD693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48053B">
        <w:rPr>
          <w:rFonts w:ascii="Arial" w:hAnsi="Arial" w:cs="Arial"/>
        </w:rPr>
        <w:t>Informacja o wyniku naboru będzie umieszczona na stronie Biuletynu Informacji Publicznej:</w:t>
      </w:r>
      <w:hyperlink r:id="rId9" w:history="1"/>
      <w:r w:rsidRPr="0048053B">
        <w:rPr>
          <w:rFonts w:ascii="Arial" w:hAnsi="Arial" w:cs="Arial"/>
        </w:rPr>
        <w:t xml:space="preserve"> </w:t>
      </w:r>
      <w:r w:rsidRPr="00FE027C">
        <w:rPr>
          <w:rStyle w:val="UMwyrniony-zm3"/>
          <w:rFonts w:ascii="Arial" w:hAnsi="Arial" w:cs="Arial"/>
        </w:rPr>
        <w:t xml:space="preserve"> </w:t>
      </w:r>
      <w:r w:rsidRPr="00FE027C">
        <w:rPr>
          <w:rStyle w:val="UMwyrniony-zm3"/>
          <w:rFonts w:ascii="Arial" w:hAnsi="Arial" w:cs="Arial"/>
          <w:u w:val="single"/>
        </w:rPr>
        <w:t>(</w:t>
      </w:r>
      <w:hyperlink r:id="rId10" w:history="1">
        <w:r w:rsidRPr="00C23D74">
          <w:rPr>
            <w:rStyle w:val="Hipercze"/>
            <w:rFonts w:ascii="Arial" w:hAnsi="Arial" w:cs="Arial"/>
          </w:rPr>
          <w:t>www.bip.malopolska.pl/ugtymbark</w:t>
        </w:r>
      </w:hyperlink>
      <w:r w:rsidRPr="00FE027C">
        <w:rPr>
          <w:rStyle w:val="UMwyrniony-zm3"/>
          <w:rFonts w:ascii="Arial" w:hAnsi="Arial" w:cs="Arial"/>
          <w:u w:val="single"/>
        </w:rPr>
        <w:t>)</w:t>
      </w:r>
      <w:r>
        <w:rPr>
          <w:rFonts w:ascii="Arial" w:hAnsi="Arial" w:cs="Arial"/>
        </w:rPr>
        <w:t xml:space="preserve">  </w:t>
      </w:r>
      <w:r w:rsidRPr="0048053B">
        <w:rPr>
          <w:rFonts w:ascii="Arial" w:hAnsi="Arial" w:cs="Arial"/>
        </w:rPr>
        <w:t xml:space="preserve">w zakładce „zamówienia publiczne </w:t>
      </w:r>
      <w:r>
        <w:rPr>
          <w:rFonts w:ascii="Arial" w:hAnsi="Arial" w:cs="Arial"/>
        </w:rPr>
        <w:t xml:space="preserve">                        </w:t>
      </w:r>
      <w:r w:rsidRPr="0048053B">
        <w:rPr>
          <w:rFonts w:ascii="Arial" w:hAnsi="Arial" w:cs="Arial"/>
        </w:rPr>
        <w:t>i ogłoszenia – nabór na stanowiska urzędnicze. ” oraz na tablicy ogłoszeń w Urzędzie Gminy w Tymbarku.</w:t>
      </w:r>
    </w:p>
    <w:p w:rsidR="00BD6935" w:rsidRPr="00F61211" w:rsidRDefault="00BD6935" w:rsidP="00BD6935">
      <w:pPr>
        <w:spacing w:line="360" w:lineRule="auto"/>
        <w:jc w:val="both"/>
        <w:rPr>
          <w:rFonts w:ascii="Arial" w:hAnsi="Arial" w:cs="Arial"/>
        </w:rPr>
      </w:pPr>
      <w:r w:rsidRPr="00F61211">
        <w:rPr>
          <w:rFonts w:ascii="Arial" w:hAnsi="Arial" w:cs="Arial"/>
        </w:rPr>
        <w:t xml:space="preserve">      </w:t>
      </w:r>
      <w:r w:rsidRPr="0048053B">
        <w:rPr>
          <w:rFonts w:ascii="Arial" w:hAnsi="Arial" w:cs="Arial"/>
        </w:rPr>
        <w:t>Z regulaminem naboru można się zapoznać na stronie Biuletynu Informac</w:t>
      </w:r>
      <w:r>
        <w:rPr>
          <w:rFonts w:ascii="Arial" w:hAnsi="Arial" w:cs="Arial"/>
        </w:rPr>
        <w:t xml:space="preserve">ji Publicznej, </w:t>
      </w:r>
      <w:r w:rsidRPr="0048053B">
        <w:rPr>
          <w:rFonts w:ascii="Arial" w:hAnsi="Arial" w:cs="Arial"/>
        </w:rPr>
        <w:t xml:space="preserve"> w zakładce zamówienia publiczne i ogłoszenia – „nabór na stanowiska urzędnicze”. </w:t>
      </w:r>
    </w:p>
    <w:p w:rsidR="00BD6935" w:rsidRDefault="00BD6935" w:rsidP="00BD6935">
      <w:pPr>
        <w:spacing w:line="360" w:lineRule="auto"/>
        <w:jc w:val="both"/>
        <w:rPr>
          <w:rFonts w:ascii="Arial" w:hAnsi="Arial" w:cs="Arial"/>
        </w:rPr>
      </w:pPr>
      <w:r w:rsidRPr="00F61211">
        <w:rPr>
          <w:rFonts w:ascii="Arial" w:hAnsi="Arial" w:cs="Arial"/>
        </w:rPr>
        <w:t xml:space="preserve">      </w:t>
      </w:r>
      <w:r w:rsidRPr="0048053B">
        <w:rPr>
          <w:rFonts w:ascii="Arial" w:hAnsi="Arial" w:cs="Arial"/>
        </w:rPr>
        <w:t>Dodatkowe informacje można uzyskać pod numerem telefonu 018 33 25</w:t>
      </w:r>
      <w:r>
        <w:rPr>
          <w:rFonts w:ascii="Arial" w:hAnsi="Arial" w:cs="Arial"/>
        </w:rPr>
        <w:t> </w:t>
      </w:r>
      <w:r w:rsidRPr="0048053B">
        <w:rPr>
          <w:rFonts w:ascii="Arial" w:hAnsi="Arial" w:cs="Arial"/>
        </w:rPr>
        <w:t>638.</w:t>
      </w:r>
    </w:p>
    <w:p w:rsidR="00BD6935" w:rsidRDefault="00BD6935" w:rsidP="00BD6935">
      <w:pPr>
        <w:spacing w:line="360" w:lineRule="auto"/>
        <w:jc w:val="both"/>
        <w:rPr>
          <w:rFonts w:ascii="Arial" w:hAnsi="Arial" w:cs="Arial"/>
        </w:rPr>
      </w:pPr>
    </w:p>
    <w:p w:rsidR="00BD6935" w:rsidRPr="0048053B" w:rsidRDefault="00BD6935" w:rsidP="00BD6935">
      <w:pPr>
        <w:spacing w:before="100" w:beforeAutospacing="1" w:after="100" w:afterAutospacing="1"/>
        <w:outlineLvl w:val="1"/>
        <w:rPr>
          <w:rFonts w:ascii="Arial" w:hAnsi="Arial" w:cs="Arial"/>
          <w:b/>
          <w:bCs/>
          <w:sz w:val="36"/>
          <w:szCs w:val="36"/>
        </w:rPr>
      </w:pPr>
      <w:r w:rsidRPr="0048053B">
        <w:rPr>
          <w:rFonts w:ascii="Arial" w:hAnsi="Arial" w:cs="Arial"/>
          <w:b/>
          <w:bCs/>
          <w:sz w:val="36"/>
          <w:szCs w:val="36"/>
        </w:rPr>
        <w:t>Dodatkowe uwagi:</w:t>
      </w:r>
    </w:p>
    <w:p w:rsidR="00BD6935" w:rsidRPr="00FE027C" w:rsidRDefault="00BD6935" w:rsidP="00BD6935">
      <w:pPr>
        <w:spacing w:before="100" w:beforeAutospacing="1" w:after="100" w:afterAutospacing="1" w:line="360" w:lineRule="auto"/>
        <w:jc w:val="both"/>
        <w:rPr>
          <w:rFonts w:ascii="Arial" w:hAnsi="Arial" w:cs="Arial"/>
          <w:i/>
        </w:rPr>
      </w:pPr>
      <w:r w:rsidRPr="0048053B">
        <w:rPr>
          <w:rFonts w:ascii="Arial" w:hAnsi="Arial" w:cs="Arial"/>
        </w:rPr>
        <w:t xml:space="preserve">RODO - Klauzula informacyjna o przetwarzaniu danych osobowych kandydatów </w:t>
      </w:r>
      <w:r w:rsidRPr="0048053B">
        <w:rPr>
          <w:rFonts w:ascii="Arial" w:hAnsi="Arial" w:cs="Arial"/>
        </w:rPr>
        <w:br/>
        <w:t xml:space="preserve">do zatrudnienia w Urzędzie Gminy w Tymbarku </w:t>
      </w:r>
      <w:r w:rsidRPr="0048053B">
        <w:rPr>
          <w:rFonts w:ascii="Arial" w:hAnsi="Arial" w:cs="Arial"/>
          <w:i/>
        </w:rPr>
        <w:t xml:space="preserve">- </w:t>
      </w:r>
      <w:r w:rsidRPr="00685B99">
        <w:rPr>
          <w:rFonts w:ascii="Arial" w:hAnsi="Arial" w:cs="Arial"/>
          <w:i/>
        </w:rPr>
        <w:t xml:space="preserve">oświadczenie o wyrażeniu zgody </w:t>
      </w:r>
      <w:r w:rsidRPr="00685B99">
        <w:rPr>
          <w:rFonts w:ascii="Arial" w:hAnsi="Arial" w:cs="Arial"/>
          <w:i/>
        </w:rPr>
        <w:br/>
        <w:t>na przetwarzanie danych osobowych dostępne  na stronie Biuletynu Informacji Publicznej</w:t>
      </w:r>
      <w:r>
        <w:rPr>
          <w:rFonts w:ascii="Arial" w:hAnsi="Arial" w:cs="Arial"/>
          <w:i/>
        </w:rPr>
        <w:t>;</w:t>
      </w:r>
      <w:r w:rsidRPr="00FE027C">
        <w:rPr>
          <w:rStyle w:val="UMwyrniony-zm3"/>
          <w:rFonts w:ascii="Arial" w:hAnsi="Arial" w:cs="Arial"/>
        </w:rPr>
        <w:t xml:space="preserve"> </w:t>
      </w:r>
      <w:r w:rsidRPr="00FE027C">
        <w:rPr>
          <w:rStyle w:val="UMwyrniony-zm3"/>
          <w:rFonts w:ascii="Arial" w:hAnsi="Arial" w:cs="Arial"/>
          <w:u w:val="single"/>
        </w:rPr>
        <w:t>(</w:t>
      </w:r>
      <w:hyperlink r:id="rId11" w:history="1">
        <w:r w:rsidRPr="00C23D74">
          <w:rPr>
            <w:rStyle w:val="Hipercze"/>
            <w:rFonts w:ascii="Arial" w:hAnsi="Arial" w:cs="Arial"/>
          </w:rPr>
          <w:t>www.bip.malopolska.pl/ugtymbark</w:t>
        </w:r>
      </w:hyperlink>
      <w:r w:rsidRPr="00FE027C">
        <w:rPr>
          <w:rStyle w:val="UMwyrniony-zm3"/>
          <w:rFonts w:ascii="Arial" w:hAnsi="Arial" w:cs="Arial"/>
          <w:u w:val="single"/>
        </w:rPr>
        <w:t>)</w:t>
      </w:r>
      <w:r>
        <w:rPr>
          <w:rFonts w:ascii="Arial" w:hAnsi="Arial" w:cs="Arial"/>
          <w:i/>
        </w:rPr>
        <w:t xml:space="preserve"> </w:t>
      </w:r>
      <w:r w:rsidRPr="00685B99">
        <w:rPr>
          <w:rFonts w:ascii="Arial" w:hAnsi="Arial" w:cs="Arial"/>
          <w:i/>
        </w:rPr>
        <w:t xml:space="preserve"> w zakładce zamówienia publiczne </w:t>
      </w:r>
      <w:r>
        <w:rPr>
          <w:rFonts w:ascii="Arial" w:hAnsi="Arial" w:cs="Arial"/>
          <w:i/>
        </w:rPr>
        <w:t xml:space="preserve">                  </w:t>
      </w:r>
      <w:r w:rsidRPr="00685B99">
        <w:rPr>
          <w:rFonts w:ascii="Arial" w:hAnsi="Arial" w:cs="Arial"/>
          <w:i/>
        </w:rPr>
        <w:t>i ogłoszenia – „nabór na stanowiska urzędnicze”.</w:t>
      </w:r>
    </w:p>
    <w:p w:rsidR="00BD6935" w:rsidRPr="0048053B" w:rsidRDefault="00BD6935" w:rsidP="00BD6935">
      <w:pPr>
        <w:spacing w:line="360" w:lineRule="auto"/>
        <w:rPr>
          <w:rFonts w:ascii="Arial" w:hAnsi="Arial" w:cs="Arial"/>
        </w:rPr>
      </w:pPr>
      <w:r w:rsidRPr="00F61211">
        <w:rPr>
          <w:rFonts w:ascii="Arial" w:hAnsi="Arial" w:cs="Arial"/>
          <w:b/>
          <w:bCs/>
        </w:rPr>
        <w:t>Naszym pracownikom oferujemy:</w:t>
      </w:r>
    </w:p>
    <w:p w:rsidR="00BD6935" w:rsidRPr="0048053B" w:rsidRDefault="00BD6935" w:rsidP="00BD6935">
      <w:pPr>
        <w:numPr>
          <w:ilvl w:val="0"/>
          <w:numId w:val="7"/>
        </w:numPr>
        <w:spacing w:line="360" w:lineRule="auto"/>
        <w:rPr>
          <w:rFonts w:ascii="Arial" w:hAnsi="Arial" w:cs="Arial"/>
        </w:rPr>
      </w:pPr>
      <w:r w:rsidRPr="0048053B">
        <w:rPr>
          <w:rFonts w:ascii="Arial" w:hAnsi="Arial" w:cs="Arial"/>
        </w:rPr>
        <w:t>stabilne zatrudnienie,</w:t>
      </w:r>
    </w:p>
    <w:p w:rsidR="00BD6935" w:rsidRPr="0048053B" w:rsidRDefault="00BD6935" w:rsidP="00BD6935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Arial" w:hAnsi="Arial" w:cs="Arial"/>
        </w:rPr>
      </w:pPr>
      <w:r w:rsidRPr="0048053B">
        <w:rPr>
          <w:rFonts w:ascii="Arial" w:hAnsi="Arial" w:cs="Arial"/>
        </w:rPr>
        <w:t>nagrody uznaniowe, dodatki specjalne,</w:t>
      </w:r>
    </w:p>
    <w:p w:rsidR="00BD6935" w:rsidRPr="0048053B" w:rsidRDefault="00BD6935" w:rsidP="00BD6935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Arial" w:hAnsi="Arial" w:cs="Arial"/>
        </w:rPr>
      </w:pPr>
      <w:r w:rsidRPr="0048053B">
        <w:rPr>
          <w:rFonts w:ascii="Arial" w:hAnsi="Arial" w:cs="Arial"/>
        </w:rPr>
        <w:t>dodatkowe wynagrodzenie roczne - tzw. „trzynastka",</w:t>
      </w:r>
    </w:p>
    <w:p w:rsidR="00BD6935" w:rsidRPr="0048053B" w:rsidRDefault="00BD6935" w:rsidP="00BD6935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Arial" w:hAnsi="Arial" w:cs="Arial"/>
        </w:rPr>
      </w:pPr>
      <w:r w:rsidRPr="0048053B">
        <w:rPr>
          <w:rFonts w:ascii="Arial" w:hAnsi="Arial" w:cs="Arial"/>
        </w:rPr>
        <w:t>nagrody jubileuszowe,</w:t>
      </w:r>
    </w:p>
    <w:p w:rsidR="00BD6935" w:rsidRPr="0048053B" w:rsidRDefault="00BD6935" w:rsidP="00BD6935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Arial" w:hAnsi="Arial" w:cs="Arial"/>
        </w:rPr>
      </w:pPr>
      <w:r w:rsidRPr="0048053B">
        <w:rPr>
          <w:rFonts w:ascii="Arial" w:hAnsi="Arial" w:cs="Arial"/>
        </w:rPr>
        <w:t>dofinansowanie wypoczynku,</w:t>
      </w:r>
    </w:p>
    <w:p w:rsidR="00BD6935" w:rsidRPr="0048053B" w:rsidRDefault="00BD6935" w:rsidP="00BD6935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Arial" w:hAnsi="Arial" w:cs="Arial"/>
        </w:rPr>
      </w:pPr>
      <w:r w:rsidRPr="0048053B">
        <w:rPr>
          <w:rFonts w:ascii="Arial" w:hAnsi="Arial" w:cs="Arial"/>
        </w:rPr>
        <w:t xml:space="preserve">możliwość uczestnictwa w Pracowniczej Kasie Zapomogowo-Pożyczkowej pozwalającej na uzyskanie dodatkowych środków pieniężnych na nieprzewidziane lub zaplanowane wydatki, </w:t>
      </w:r>
    </w:p>
    <w:p w:rsidR="00BD6935" w:rsidRPr="0048053B" w:rsidRDefault="00BD6935" w:rsidP="00BD6935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Arial" w:hAnsi="Arial" w:cs="Arial"/>
        </w:rPr>
      </w:pPr>
      <w:r w:rsidRPr="0048053B">
        <w:rPr>
          <w:rFonts w:ascii="Arial" w:hAnsi="Arial" w:cs="Arial"/>
        </w:rPr>
        <w:t>możliwość skorzystania z grupowego ubezpieczenia na życie i zdrowie,</w:t>
      </w:r>
    </w:p>
    <w:p w:rsidR="00BD6935" w:rsidRPr="0048053B" w:rsidRDefault="00BD6935" w:rsidP="00BD6935">
      <w:pPr>
        <w:numPr>
          <w:ilvl w:val="0"/>
          <w:numId w:val="7"/>
        </w:numPr>
        <w:spacing w:before="100" w:beforeAutospacing="1" w:after="100" w:afterAutospacing="1" w:line="360" w:lineRule="auto"/>
        <w:rPr>
          <w:rFonts w:ascii="Arial" w:hAnsi="Arial" w:cs="Arial"/>
        </w:rPr>
      </w:pPr>
      <w:r w:rsidRPr="0048053B">
        <w:rPr>
          <w:rFonts w:ascii="Arial" w:hAnsi="Arial" w:cs="Arial"/>
        </w:rPr>
        <w:t>rozwój umiejętności poprzez udział w szkoleniach i kursach.</w:t>
      </w:r>
    </w:p>
    <w:p w:rsidR="00BD6935" w:rsidRDefault="00BD6935" w:rsidP="00BD6935">
      <w:pPr>
        <w:jc w:val="both"/>
      </w:pPr>
    </w:p>
    <w:p w:rsidR="00BD6935" w:rsidRDefault="00BD6935" w:rsidP="00BD6935">
      <w:pPr>
        <w:jc w:val="both"/>
      </w:pPr>
    </w:p>
    <w:p w:rsidR="00BD6935" w:rsidRDefault="00BD6935" w:rsidP="00BD6935">
      <w:pPr>
        <w:jc w:val="both"/>
      </w:pPr>
    </w:p>
    <w:p w:rsidR="00BD6935" w:rsidRDefault="00BD6935" w:rsidP="00BD6935">
      <w:pPr>
        <w:jc w:val="both"/>
      </w:pPr>
    </w:p>
    <w:p w:rsidR="00BD6935" w:rsidRDefault="00BD6935" w:rsidP="00BD6935">
      <w:pPr>
        <w:jc w:val="both"/>
      </w:pPr>
    </w:p>
    <w:p w:rsidR="00BD6935" w:rsidRDefault="00BD6935" w:rsidP="00BD6935">
      <w:pPr>
        <w:jc w:val="both"/>
      </w:pPr>
    </w:p>
    <w:p w:rsidR="00BD6935" w:rsidRDefault="00BD6935" w:rsidP="00BD6935">
      <w:pPr>
        <w:jc w:val="both"/>
      </w:pPr>
      <w:r>
        <w:t xml:space="preserve"> </w:t>
      </w:r>
    </w:p>
    <w:p w:rsidR="00BD6935" w:rsidRDefault="00BD6935" w:rsidP="00BD6935">
      <w:pPr>
        <w:jc w:val="both"/>
      </w:pPr>
    </w:p>
    <w:p w:rsidR="00BD6935" w:rsidRDefault="00BD6935" w:rsidP="00BD6935">
      <w:pPr>
        <w:jc w:val="both"/>
      </w:pPr>
    </w:p>
    <w:p w:rsidR="00BD6935" w:rsidRDefault="00BD6935" w:rsidP="00BD6935">
      <w:pPr>
        <w:jc w:val="both"/>
      </w:pPr>
    </w:p>
    <w:p w:rsidR="00BD6935" w:rsidRDefault="00BD6935" w:rsidP="00BD6935">
      <w:pPr>
        <w:jc w:val="both"/>
      </w:pPr>
    </w:p>
    <w:p w:rsidR="00BD6935" w:rsidRDefault="00BD6935" w:rsidP="00BD6935">
      <w:pPr>
        <w:jc w:val="both"/>
      </w:pPr>
    </w:p>
    <w:p w:rsidR="00BD6935" w:rsidRDefault="00BD6935" w:rsidP="00BD6935">
      <w:pPr>
        <w:jc w:val="both"/>
      </w:pPr>
    </w:p>
    <w:p w:rsidR="00BD6935" w:rsidRDefault="00BD6935" w:rsidP="00BD6935">
      <w:pPr>
        <w:jc w:val="both"/>
      </w:pPr>
    </w:p>
    <w:p w:rsidR="00BD6935" w:rsidRDefault="00BD6935" w:rsidP="00BD6935">
      <w:pPr>
        <w:jc w:val="both"/>
      </w:pPr>
    </w:p>
    <w:p w:rsidR="00BD6935" w:rsidRDefault="00BD6935" w:rsidP="00BD6935">
      <w:pPr>
        <w:jc w:val="both"/>
      </w:pPr>
    </w:p>
    <w:p w:rsidR="00657780" w:rsidRDefault="00657780"/>
    <w:sectPr w:rsidR="00657780" w:rsidSect="00206065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30CA6"/>
    <w:multiLevelType w:val="hybridMultilevel"/>
    <w:tmpl w:val="FF5284FE"/>
    <w:lvl w:ilvl="0" w:tplc="F5DCAF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F6200"/>
    <w:multiLevelType w:val="hybridMultilevel"/>
    <w:tmpl w:val="BD52A4C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143A1CFA"/>
    <w:multiLevelType w:val="multilevel"/>
    <w:tmpl w:val="AEFC9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>
      <w:start w:val="2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95E7BA9"/>
    <w:multiLevelType w:val="multilevel"/>
    <w:tmpl w:val="B398700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5D00FC9"/>
    <w:multiLevelType w:val="hybridMultilevel"/>
    <w:tmpl w:val="8B9431F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53AB14D9"/>
    <w:multiLevelType w:val="hybridMultilevel"/>
    <w:tmpl w:val="855A66C0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59833CBA"/>
    <w:multiLevelType w:val="hybridMultilevel"/>
    <w:tmpl w:val="B6AA16F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6C6821CC"/>
    <w:multiLevelType w:val="multilevel"/>
    <w:tmpl w:val="9F782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33061E"/>
    <w:multiLevelType w:val="hybridMultilevel"/>
    <w:tmpl w:val="A2F2AC1A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1"/>
  </w:num>
  <w:num w:numId="5">
    <w:abstractNumId w:val="6"/>
  </w:num>
  <w:num w:numId="6">
    <w:abstractNumId w:val="4"/>
  </w:num>
  <w:num w:numId="7">
    <w:abstractNumId w:val="7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935"/>
    <w:rsid w:val="00657780"/>
    <w:rsid w:val="00BD6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C385F1-7935-4436-B139-C9ED0AB47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D69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iPriority w:val="99"/>
    <w:unhideWhenUsed/>
    <w:rsid w:val="00BD693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BD693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D693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BD6935"/>
    <w:rPr>
      <w:color w:val="0563C1" w:themeColor="hyperlink"/>
      <w:u w:val="single"/>
    </w:rPr>
  </w:style>
  <w:style w:type="character" w:customStyle="1" w:styleId="UMwyrniony-zm3">
    <w:name w:val="UM wyróżniony - zm.3"/>
    <w:basedOn w:val="Domylnaczcionkaakapitu"/>
    <w:rsid w:val="00BD6935"/>
    <w:rPr>
      <w:b/>
      <w:color w:val="000080"/>
      <w:spacing w:val="0"/>
      <w:w w:val="100"/>
    </w:rPr>
  </w:style>
  <w:style w:type="paragraph" w:styleId="Tekstpodstawowy3">
    <w:name w:val="Body Text 3"/>
    <w:basedOn w:val="Normalny"/>
    <w:link w:val="Tekstpodstawowy3Znak"/>
    <w:uiPriority w:val="99"/>
    <w:unhideWhenUsed/>
    <w:rsid w:val="00BD6935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BD6935"/>
    <w:rPr>
      <w:rFonts w:ascii="Times New Roman" w:eastAsia="Times New Roman" w:hAnsi="Times New Roman" w:cs="Times New Roman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g.tymbark@tymbark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bip.malopolska.pl/ugtymbar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p.malopolska.pl/ugtymbark" TargetMode="External"/><Relationship Id="rId11" Type="http://schemas.openxmlformats.org/officeDocument/2006/relationships/hyperlink" Target="http://www.bip.malopolska.pl/ugtymbark" TargetMode="External"/><Relationship Id="rId5" Type="http://schemas.openxmlformats.org/officeDocument/2006/relationships/hyperlink" Target="https://www.wrotamalopolski.pl/root_BIP/BIP_w_Malopolsce/gminy/root_Tymbark/podmiotowe/Zamowienia+publiczne/Nabor+na+stanowiska+urzednicze/" TargetMode="External"/><Relationship Id="rId10" Type="http://schemas.openxmlformats.org/officeDocument/2006/relationships/hyperlink" Target="http://www.bip.malopolska.pl/ugtymbar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rotamalopolski.pl/root_BIP/BIP_w_Malopolsce/gminy/root_Tymbark/podmiotowe/Zamowienia+publiczne/Nabor+na+stanowiska+urzednicze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1305</Words>
  <Characters>7835</Characters>
  <Application>Microsoft Office Word</Application>
  <DocSecurity>0</DocSecurity>
  <Lines>65</Lines>
  <Paragraphs>18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/>
      <vt:lpstr>    Dodatkowe uwagi:</vt:lpstr>
    </vt:vector>
  </TitlesOfParts>
  <Company/>
  <LinksUpToDate>false</LinksUpToDate>
  <CharactersWithSpaces>9122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kurba</dc:creator>
  <cp:keywords/>
  <dc:description/>
  <cp:lastModifiedBy>kurba</cp:lastModifiedBy>
  <cp:revision>1</cp:revision>
  <dcterms:created xsi:type="dcterms:W3CDTF">2023-12-04T14:01:00Z</dcterms:created>
  <dcterms:modified xsi:type="dcterms:W3CDTF">2023-12-04T14:02:00Z</dcterms:modified>
</cp:coreProperties>
</file>